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85" w:rsidRPr="00C25A02" w:rsidRDefault="00EC0085" w:rsidP="00EC0085">
      <w:pPr>
        <w:rPr>
          <w:rFonts w:ascii="Arial" w:hAnsi="Arial" w:cs="Arial"/>
          <w:b/>
          <w:bCs/>
          <w:sz w:val="20"/>
        </w:rPr>
      </w:pPr>
    </w:p>
    <w:p w:rsidR="00EC0085" w:rsidRPr="00D0615B" w:rsidRDefault="00EC0085" w:rsidP="00EC0085">
      <w:pPr>
        <w:rPr>
          <w:rFonts w:ascii="Arial" w:hAnsi="Arial" w:cs="Arial"/>
          <w:b/>
          <w:bCs/>
          <w:sz w:val="20"/>
        </w:rPr>
      </w:pPr>
    </w:p>
    <w:p w:rsidR="00EC0085" w:rsidRPr="00D0615B" w:rsidRDefault="00EC0085" w:rsidP="00EC0085">
      <w:pPr>
        <w:rPr>
          <w:rFonts w:ascii="Arial" w:hAnsi="Arial" w:cs="Arial"/>
          <w:b/>
          <w:bCs/>
          <w:sz w:val="20"/>
        </w:rPr>
      </w:pPr>
    </w:p>
    <w:p w:rsidR="00EC0085" w:rsidRPr="00D0615B" w:rsidRDefault="00EC0085" w:rsidP="00EC0085">
      <w:pPr>
        <w:rPr>
          <w:rFonts w:ascii="Arial" w:hAnsi="Arial" w:cs="Arial"/>
          <w:b/>
          <w:bCs/>
          <w:sz w:val="20"/>
        </w:rPr>
      </w:pPr>
    </w:p>
    <w:p w:rsidR="00EC0085" w:rsidRPr="00D0615B" w:rsidRDefault="00EC0085" w:rsidP="00EC0085">
      <w:pPr>
        <w:rPr>
          <w:lang w:val="cs-CZ"/>
        </w:rPr>
      </w:pPr>
    </w:p>
    <w:p w:rsidR="00EC0085" w:rsidRPr="00D0615B" w:rsidRDefault="00EC0085" w:rsidP="00EC0085">
      <w:pPr>
        <w:rPr>
          <w:lang w:val="cs-CZ"/>
        </w:rPr>
      </w:pPr>
    </w:p>
    <w:p w:rsidR="00EC0085" w:rsidRPr="00D0615B" w:rsidRDefault="00EC0085" w:rsidP="00EC0085">
      <w:pPr>
        <w:rPr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558BB4" wp14:editId="69DD3D06">
            <wp:simplePos x="0" y="0"/>
            <wp:positionH relativeFrom="column">
              <wp:posOffset>104775</wp:posOffset>
            </wp:positionH>
            <wp:positionV relativeFrom="paragraph">
              <wp:posOffset>-835660</wp:posOffset>
            </wp:positionV>
            <wp:extent cx="1873250" cy="2171700"/>
            <wp:effectExtent l="76200" t="76200" r="69850" b="76200"/>
            <wp:wrapNone/>
            <wp:docPr id="1" name="Obrázok 1" descr="P803578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8035787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17170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76200" cmpd="tri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085" w:rsidRPr="00D0615B" w:rsidRDefault="00EC0085" w:rsidP="00EC0085">
      <w:pPr>
        <w:rPr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7AF7B4" wp14:editId="737D9D23">
            <wp:simplePos x="0" y="0"/>
            <wp:positionH relativeFrom="column">
              <wp:posOffset>2552700</wp:posOffset>
            </wp:positionH>
            <wp:positionV relativeFrom="paragraph">
              <wp:posOffset>-1009015</wp:posOffset>
            </wp:positionV>
            <wp:extent cx="3200400" cy="2171700"/>
            <wp:effectExtent l="76200" t="76200" r="76200" b="76200"/>
            <wp:wrapNone/>
            <wp:docPr id="2" name="Obrázok 2" descr="P8035777 cop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8035777 copy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7170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76200" cmpd="tri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085" w:rsidRPr="00D0615B" w:rsidRDefault="00EC0085" w:rsidP="00EC0085">
      <w:pPr>
        <w:rPr>
          <w:lang w:val="cs-CZ"/>
        </w:rPr>
      </w:pPr>
    </w:p>
    <w:p w:rsidR="00EC0085" w:rsidRPr="00D0615B" w:rsidRDefault="00EC0085" w:rsidP="00EC0085">
      <w:pPr>
        <w:rPr>
          <w:lang w:val="cs-CZ"/>
        </w:rPr>
      </w:pPr>
    </w:p>
    <w:p w:rsidR="00EC0085" w:rsidRPr="00D0615B" w:rsidRDefault="00EC0085" w:rsidP="00EC0085">
      <w:pPr>
        <w:rPr>
          <w:lang w:val="cs-CZ"/>
        </w:rPr>
      </w:pPr>
    </w:p>
    <w:p w:rsidR="00EC0085" w:rsidRPr="00D0615B" w:rsidRDefault="00EC0085" w:rsidP="00EC0085">
      <w:pPr>
        <w:rPr>
          <w:lang w:val="cs-CZ"/>
        </w:rPr>
      </w:pPr>
    </w:p>
    <w:p w:rsidR="00EC0085" w:rsidRPr="00D0615B" w:rsidRDefault="00EC0085" w:rsidP="00EC0085">
      <w:pPr>
        <w:rPr>
          <w:lang w:val="cs-CZ"/>
        </w:rPr>
      </w:pPr>
    </w:p>
    <w:p w:rsidR="00EC0085" w:rsidRPr="00D0615B" w:rsidRDefault="00EC0085" w:rsidP="00EC0085">
      <w:pPr>
        <w:rPr>
          <w:lang w:val="cs-CZ"/>
        </w:rPr>
      </w:pPr>
    </w:p>
    <w:p w:rsidR="00EC0085" w:rsidRPr="00D0615B" w:rsidRDefault="00EC0085" w:rsidP="00EC0085">
      <w:pPr>
        <w:keepNext/>
        <w:outlineLvl w:val="0"/>
        <w:rPr>
          <w:rFonts w:ascii="Arial" w:hAnsi="Arial" w:cs="Arial"/>
          <w:b/>
          <w:color w:val="C00000"/>
          <w:sz w:val="32"/>
          <w:szCs w:val="20"/>
          <w:u w:val="single"/>
          <w:lang w:val="cs-CZ"/>
        </w:rPr>
      </w:pPr>
    </w:p>
    <w:p w:rsidR="00EC0085" w:rsidRPr="00D0615B" w:rsidRDefault="00EC0085" w:rsidP="00EC0085">
      <w:pPr>
        <w:keepNext/>
        <w:jc w:val="center"/>
        <w:outlineLvl w:val="0"/>
        <w:rPr>
          <w:rFonts w:ascii="Arial" w:hAnsi="Arial" w:cs="Arial"/>
          <w:b/>
          <w:color w:val="C00000"/>
          <w:sz w:val="32"/>
          <w:szCs w:val="20"/>
          <w:u w:val="single"/>
          <w:lang w:val="cs-CZ"/>
        </w:rPr>
      </w:pPr>
      <w:proofErr w:type="spellStart"/>
      <w:r w:rsidRPr="00D0615B">
        <w:rPr>
          <w:rFonts w:ascii="Arial" w:hAnsi="Arial" w:cs="Arial"/>
          <w:b/>
          <w:color w:val="C00000"/>
          <w:sz w:val="32"/>
          <w:szCs w:val="20"/>
          <w:u w:val="single"/>
          <w:lang w:val="cs-CZ"/>
        </w:rPr>
        <w:t>Vzdelávací</w:t>
      </w:r>
      <w:proofErr w:type="spellEnd"/>
      <w:r w:rsidRPr="00D0615B">
        <w:rPr>
          <w:rFonts w:ascii="Arial" w:hAnsi="Arial" w:cs="Arial"/>
          <w:b/>
          <w:color w:val="C00000"/>
          <w:sz w:val="32"/>
          <w:szCs w:val="20"/>
          <w:u w:val="single"/>
          <w:lang w:val="cs-CZ"/>
        </w:rPr>
        <w:t xml:space="preserve">  </w:t>
      </w:r>
      <w:proofErr w:type="spellStart"/>
      <w:r w:rsidRPr="00D0615B">
        <w:rPr>
          <w:rFonts w:ascii="Arial" w:hAnsi="Arial" w:cs="Arial"/>
          <w:b/>
          <w:color w:val="C00000"/>
          <w:sz w:val="32"/>
          <w:szCs w:val="20"/>
          <w:u w:val="single"/>
          <w:lang w:val="cs-CZ"/>
        </w:rPr>
        <w:t>inštitút</w:t>
      </w:r>
      <w:proofErr w:type="spellEnd"/>
      <w:r w:rsidRPr="00D0615B">
        <w:rPr>
          <w:rFonts w:ascii="Arial" w:hAnsi="Arial" w:cs="Arial"/>
          <w:b/>
          <w:color w:val="C00000"/>
          <w:sz w:val="32"/>
          <w:szCs w:val="20"/>
          <w:u w:val="single"/>
          <w:lang w:val="cs-CZ"/>
        </w:rPr>
        <w:t xml:space="preserve">  COOP, a.</w:t>
      </w:r>
      <w:proofErr w:type="gramStart"/>
      <w:r w:rsidRPr="00D0615B">
        <w:rPr>
          <w:rFonts w:ascii="Arial" w:hAnsi="Arial" w:cs="Arial"/>
          <w:b/>
          <w:color w:val="C00000"/>
          <w:sz w:val="32"/>
          <w:szCs w:val="20"/>
          <w:u w:val="single"/>
          <w:lang w:val="cs-CZ"/>
        </w:rPr>
        <w:t>s.   951 15</w:t>
      </w:r>
      <w:proofErr w:type="gramEnd"/>
      <w:r w:rsidRPr="00D0615B">
        <w:rPr>
          <w:rFonts w:ascii="Arial" w:hAnsi="Arial" w:cs="Arial"/>
          <w:b/>
          <w:color w:val="C00000"/>
          <w:sz w:val="32"/>
          <w:szCs w:val="20"/>
          <w:u w:val="single"/>
          <w:lang w:val="cs-CZ"/>
        </w:rPr>
        <w:t xml:space="preserve">   Mojmírovce</w:t>
      </w:r>
    </w:p>
    <w:p w:rsidR="00EC0085" w:rsidRPr="00D0615B" w:rsidRDefault="00EC0085" w:rsidP="00EC0085">
      <w:pPr>
        <w:rPr>
          <w:lang w:val="cs-CZ"/>
        </w:rPr>
      </w:pPr>
    </w:p>
    <w:p w:rsidR="00EC0085" w:rsidRPr="00D0615B" w:rsidRDefault="00EC0085" w:rsidP="00EC0085">
      <w:pPr>
        <w:jc w:val="center"/>
        <w:rPr>
          <w:rFonts w:ascii="Arial" w:hAnsi="Arial"/>
          <w:b/>
          <w:color w:val="C00000"/>
        </w:rPr>
      </w:pPr>
      <w:r w:rsidRPr="00D0615B">
        <w:rPr>
          <w:rFonts w:ascii="Arial" w:hAnsi="Arial"/>
          <w:b/>
          <w:color w:val="C00000"/>
        </w:rPr>
        <w:t xml:space="preserve">otvára  v rámci projektu   </w:t>
      </w:r>
      <w:r w:rsidRPr="00D0615B">
        <w:rPr>
          <w:rFonts w:ascii="Arial" w:hAnsi="Arial"/>
          <w:b/>
          <w:color w:val="C00000"/>
          <w:sz w:val="32"/>
          <w:szCs w:val="32"/>
        </w:rPr>
        <w:t>RE-PAS</w:t>
      </w:r>
    </w:p>
    <w:p w:rsidR="00EC0085" w:rsidRPr="00D0615B" w:rsidRDefault="00EC0085" w:rsidP="00EC0085">
      <w:pPr>
        <w:jc w:val="center"/>
        <w:rPr>
          <w:rFonts w:ascii="Arial" w:hAnsi="Arial"/>
          <w:b/>
        </w:rPr>
      </w:pPr>
    </w:p>
    <w:p w:rsidR="00EC0085" w:rsidRPr="00D0615B" w:rsidRDefault="00EC0085" w:rsidP="00EC0085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D0615B">
        <w:rPr>
          <w:rFonts w:ascii="Arial" w:hAnsi="Arial" w:cs="Arial"/>
          <w:b/>
          <w:color w:val="800000"/>
          <w:sz w:val="28"/>
          <w:szCs w:val="28"/>
        </w:rPr>
        <w:t>pre uchádzačov o zamestnanie, evidovaným na ÚPSVR</w:t>
      </w:r>
    </w:p>
    <w:p w:rsidR="00EC0085" w:rsidRPr="00D0615B" w:rsidRDefault="00EC0085" w:rsidP="00EC0085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</w:p>
    <w:p w:rsidR="00EC0085" w:rsidRDefault="00EC0085" w:rsidP="00EC0085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D0615B">
        <w:rPr>
          <w:rFonts w:ascii="Arial" w:hAnsi="Arial" w:cs="Arial"/>
          <w:b/>
          <w:color w:val="800000"/>
          <w:sz w:val="28"/>
          <w:szCs w:val="28"/>
        </w:rPr>
        <w:t>r e k v a l i f i k a č n é     k u r z</w:t>
      </w:r>
      <w:r w:rsidR="006E59B8">
        <w:rPr>
          <w:rFonts w:ascii="Arial" w:hAnsi="Arial" w:cs="Arial"/>
          <w:b/>
          <w:color w:val="800000"/>
          <w:sz w:val="28"/>
          <w:szCs w:val="28"/>
        </w:rPr>
        <w:t> </w:t>
      </w:r>
      <w:r w:rsidRPr="00D0615B">
        <w:rPr>
          <w:rFonts w:ascii="Arial" w:hAnsi="Arial" w:cs="Arial"/>
          <w:b/>
          <w:color w:val="800000"/>
          <w:sz w:val="28"/>
          <w:szCs w:val="28"/>
        </w:rPr>
        <w:t>y</w:t>
      </w:r>
    </w:p>
    <w:p w:rsidR="006E59B8" w:rsidRPr="00D0615B" w:rsidRDefault="006E59B8" w:rsidP="00EC0085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</w:p>
    <w:p w:rsidR="00EC0085" w:rsidRPr="00D0615B" w:rsidRDefault="00EC0085" w:rsidP="00EC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D0615B">
        <w:rPr>
          <w:rFonts w:ascii="Arial" w:hAnsi="Arial" w:cs="Arial"/>
          <w:b/>
          <w:color w:val="000000"/>
          <w:sz w:val="32"/>
          <w:szCs w:val="32"/>
        </w:rPr>
        <w:t>ZÁHRADNÍK</w:t>
      </w:r>
    </w:p>
    <w:p w:rsidR="00EC0085" w:rsidRPr="00D0615B" w:rsidRDefault="00EC0085" w:rsidP="00EC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  <w:r w:rsidRPr="00D0615B">
        <w:rPr>
          <w:rFonts w:ascii="Arial" w:hAnsi="Arial" w:cs="Arial"/>
          <w:b/>
          <w:color w:val="FF0000"/>
        </w:rPr>
        <w:t xml:space="preserve">Modul – Viazač kvetov ( aranžovanie kvetov) </w:t>
      </w:r>
      <w:r>
        <w:rPr>
          <w:rFonts w:ascii="Arial" w:hAnsi="Arial" w:cs="Arial"/>
          <w:b/>
          <w:color w:val="FF0000"/>
        </w:rPr>
        <w:t xml:space="preserve">                                         </w:t>
      </w:r>
      <w:r w:rsidRPr="00D0615B">
        <w:rPr>
          <w:rFonts w:ascii="Arial" w:hAnsi="Arial" w:cs="Arial"/>
          <w:b/>
          <w:color w:val="FF0000"/>
        </w:rPr>
        <w:t xml:space="preserve"> 80 hodín</w:t>
      </w:r>
    </w:p>
    <w:p w:rsidR="00EC0085" w:rsidRPr="00D0615B" w:rsidRDefault="00EC0085" w:rsidP="00EC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  <w:r w:rsidRPr="00D0615B">
        <w:rPr>
          <w:rFonts w:ascii="Arial" w:hAnsi="Arial" w:cs="Arial"/>
          <w:b/>
          <w:color w:val="000000"/>
        </w:rPr>
        <w:t>Termín:                   04. – 1</w:t>
      </w:r>
      <w:r>
        <w:rPr>
          <w:rFonts w:ascii="Arial" w:hAnsi="Arial" w:cs="Arial"/>
          <w:b/>
          <w:color w:val="000000"/>
        </w:rPr>
        <w:t>4</w:t>
      </w:r>
      <w:r w:rsidRPr="00D0615B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júla</w:t>
      </w:r>
      <w:r w:rsidRPr="00D0615B">
        <w:rPr>
          <w:rFonts w:ascii="Arial" w:hAnsi="Arial" w:cs="Arial"/>
          <w:b/>
          <w:color w:val="000000"/>
        </w:rPr>
        <w:t xml:space="preserve">  2016  </w:t>
      </w:r>
    </w:p>
    <w:p w:rsidR="00EC0085" w:rsidRDefault="00EC0085" w:rsidP="00EC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  <w:r w:rsidRPr="00D0615B">
        <w:rPr>
          <w:rFonts w:ascii="Arial" w:hAnsi="Arial" w:cs="Arial"/>
          <w:b/>
          <w:color w:val="000000"/>
        </w:rPr>
        <w:t xml:space="preserve">Miesto konania:     </w:t>
      </w:r>
      <w:r w:rsidR="002F26BA">
        <w:rPr>
          <w:rFonts w:ascii="Arial" w:hAnsi="Arial" w:cs="Arial"/>
          <w:b/>
          <w:color w:val="000000"/>
        </w:rPr>
        <w:t>Dunajská  Streda</w:t>
      </w:r>
    </w:p>
    <w:p w:rsidR="006E59B8" w:rsidRPr="00D0615B" w:rsidRDefault="006E59B8" w:rsidP="00EC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EC0085" w:rsidRPr="00D0615B" w:rsidRDefault="00EC0085" w:rsidP="00EC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D0615B">
        <w:rPr>
          <w:rFonts w:ascii="Arial" w:hAnsi="Arial" w:cs="Arial"/>
          <w:b/>
          <w:color w:val="000000"/>
          <w:sz w:val="32"/>
          <w:szCs w:val="32"/>
        </w:rPr>
        <w:t xml:space="preserve">ZÁHRADNÍK  </w:t>
      </w:r>
    </w:p>
    <w:p w:rsidR="00EC0085" w:rsidRPr="00D0615B" w:rsidRDefault="00EC0085" w:rsidP="00EC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  <w:r w:rsidRPr="00D0615B">
        <w:rPr>
          <w:rFonts w:ascii="Arial" w:hAnsi="Arial" w:cs="Arial"/>
          <w:b/>
          <w:color w:val="FF0000"/>
        </w:rPr>
        <w:t xml:space="preserve">Modul – Zakladateľ a ošetrovateľ zelene </w:t>
      </w:r>
      <w:r>
        <w:rPr>
          <w:rFonts w:ascii="Arial" w:hAnsi="Arial" w:cs="Arial"/>
          <w:b/>
          <w:color w:val="FF0000"/>
        </w:rPr>
        <w:t xml:space="preserve">                                              </w:t>
      </w:r>
      <w:r w:rsidRPr="00D0615B">
        <w:rPr>
          <w:rFonts w:ascii="Arial" w:hAnsi="Arial" w:cs="Arial"/>
          <w:b/>
          <w:color w:val="FF0000"/>
        </w:rPr>
        <w:t xml:space="preserve"> 130 hodín</w:t>
      </w:r>
    </w:p>
    <w:p w:rsidR="00EC0085" w:rsidRDefault="00EC0085" w:rsidP="00EC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  <w:r w:rsidRPr="00D0615B">
        <w:rPr>
          <w:rFonts w:ascii="Arial" w:hAnsi="Arial" w:cs="Arial"/>
          <w:b/>
          <w:color w:val="000000"/>
        </w:rPr>
        <w:t xml:space="preserve">Termín:      </w:t>
      </w:r>
      <w:r>
        <w:rPr>
          <w:rFonts w:ascii="Arial" w:hAnsi="Arial" w:cs="Arial"/>
          <w:b/>
          <w:color w:val="000000"/>
        </w:rPr>
        <w:t xml:space="preserve">        </w:t>
      </w:r>
      <w:r w:rsidRPr="00D0615B">
        <w:rPr>
          <w:rFonts w:ascii="Arial" w:hAnsi="Arial" w:cs="Arial"/>
          <w:b/>
          <w:color w:val="000000"/>
        </w:rPr>
        <w:t xml:space="preserve">      0</w:t>
      </w:r>
      <w:r>
        <w:rPr>
          <w:rFonts w:ascii="Arial" w:hAnsi="Arial" w:cs="Arial"/>
          <w:b/>
          <w:color w:val="000000"/>
        </w:rPr>
        <w:t>4</w:t>
      </w:r>
      <w:r w:rsidRPr="00D0615B">
        <w:rPr>
          <w:rFonts w:ascii="Arial" w:hAnsi="Arial" w:cs="Arial"/>
          <w:b/>
          <w:color w:val="000000"/>
        </w:rPr>
        <w:t>. – 2</w:t>
      </w:r>
      <w:r>
        <w:rPr>
          <w:rFonts w:ascii="Arial" w:hAnsi="Arial" w:cs="Arial"/>
          <w:b/>
          <w:color w:val="000000"/>
        </w:rPr>
        <w:t>1</w:t>
      </w:r>
      <w:r w:rsidRPr="00D0615B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júla</w:t>
      </w:r>
      <w:r w:rsidRPr="00D0615B">
        <w:rPr>
          <w:rFonts w:ascii="Arial" w:hAnsi="Arial" w:cs="Arial"/>
          <w:b/>
          <w:color w:val="000000"/>
        </w:rPr>
        <w:t xml:space="preserve">  2016    </w:t>
      </w:r>
    </w:p>
    <w:p w:rsidR="00EC0085" w:rsidRPr="00D0615B" w:rsidRDefault="00EC0085" w:rsidP="006E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  <w:r w:rsidRPr="00D0615B">
        <w:rPr>
          <w:rFonts w:ascii="Arial" w:hAnsi="Arial" w:cs="Arial"/>
          <w:b/>
          <w:color w:val="000000"/>
        </w:rPr>
        <w:t>Miest</w:t>
      </w:r>
      <w:r>
        <w:rPr>
          <w:rFonts w:ascii="Arial" w:hAnsi="Arial" w:cs="Arial"/>
          <w:b/>
          <w:color w:val="000000"/>
        </w:rPr>
        <w:t>a</w:t>
      </w:r>
      <w:r w:rsidRPr="00D0615B">
        <w:rPr>
          <w:rFonts w:ascii="Arial" w:hAnsi="Arial" w:cs="Arial"/>
          <w:b/>
          <w:color w:val="000000"/>
        </w:rPr>
        <w:t xml:space="preserve"> konania:      </w:t>
      </w:r>
      <w:r w:rsidR="002F26BA">
        <w:rPr>
          <w:rFonts w:ascii="Arial" w:hAnsi="Arial" w:cs="Arial"/>
          <w:b/>
          <w:color w:val="000000"/>
        </w:rPr>
        <w:t xml:space="preserve">Dunajská  </w:t>
      </w:r>
      <w:bookmarkStart w:id="0" w:name="_GoBack"/>
      <w:bookmarkEnd w:id="0"/>
      <w:r w:rsidR="002F26BA">
        <w:rPr>
          <w:rFonts w:ascii="Arial" w:hAnsi="Arial" w:cs="Arial"/>
          <w:b/>
          <w:color w:val="000000"/>
        </w:rPr>
        <w:t>Streda</w:t>
      </w:r>
    </w:p>
    <w:p w:rsidR="00EC0085" w:rsidRPr="00D0615B" w:rsidRDefault="00EC0085" w:rsidP="00EC0085">
      <w:pPr>
        <w:keepNext/>
        <w:outlineLvl w:val="3"/>
        <w:rPr>
          <w:rFonts w:ascii="Arial" w:hAnsi="Arial" w:cs="Arial"/>
          <w:b/>
          <w:sz w:val="32"/>
          <w:szCs w:val="32"/>
        </w:rPr>
      </w:pPr>
    </w:p>
    <w:p w:rsidR="00EC0085" w:rsidRPr="00D0615B" w:rsidRDefault="00EC0085" w:rsidP="00EC00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rFonts w:ascii="Arial" w:hAnsi="Arial" w:cs="Arial"/>
          <w:b/>
          <w:sz w:val="32"/>
          <w:szCs w:val="32"/>
        </w:rPr>
      </w:pPr>
      <w:r w:rsidRPr="00D0615B">
        <w:rPr>
          <w:rFonts w:ascii="Arial" w:hAnsi="Arial" w:cs="Arial"/>
          <w:b/>
          <w:sz w:val="32"/>
          <w:szCs w:val="32"/>
        </w:rPr>
        <w:t>Operátor CNC strojov</w:t>
      </w:r>
    </w:p>
    <w:p w:rsidR="00EC0085" w:rsidRPr="00D0615B" w:rsidRDefault="00EC0085" w:rsidP="00EC00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rFonts w:ascii="Arial" w:hAnsi="Arial" w:cs="Arial"/>
          <w:b/>
          <w:bCs/>
          <w:color w:val="FF0000"/>
        </w:rPr>
      </w:pPr>
      <w:r w:rsidRPr="00D0615B">
        <w:rPr>
          <w:rFonts w:ascii="Arial" w:hAnsi="Arial" w:cs="Arial"/>
          <w:b/>
          <w:bCs/>
        </w:rPr>
        <w:t xml:space="preserve"> </w:t>
      </w:r>
      <w:r w:rsidRPr="00D0615B">
        <w:rPr>
          <w:rFonts w:ascii="Arial" w:hAnsi="Arial" w:cs="Arial"/>
          <w:b/>
          <w:bCs/>
          <w:color w:val="FF0000"/>
        </w:rPr>
        <w:t xml:space="preserve">Modul – Základy strojového obrábania                 </w:t>
      </w:r>
      <w:r>
        <w:rPr>
          <w:rFonts w:ascii="Arial" w:hAnsi="Arial" w:cs="Arial"/>
          <w:b/>
          <w:bCs/>
          <w:color w:val="FF0000"/>
        </w:rPr>
        <w:t xml:space="preserve">                                  </w:t>
      </w:r>
      <w:r w:rsidRPr="00D0615B">
        <w:rPr>
          <w:rFonts w:ascii="Arial" w:hAnsi="Arial" w:cs="Arial"/>
          <w:b/>
          <w:bCs/>
          <w:color w:val="FF0000"/>
        </w:rPr>
        <w:t xml:space="preserve"> 60 hodín </w:t>
      </w:r>
    </w:p>
    <w:p w:rsidR="00EC0085" w:rsidRPr="00D0615B" w:rsidRDefault="00EC0085" w:rsidP="00EC00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rFonts w:ascii="Arial" w:hAnsi="Arial" w:cs="Arial"/>
          <w:b/>
          <w:bCs/>
          <w:color w:val="FF0000"/>
        </w:rPr>
      </w:pPr>
      <w:r w:rsidRPr="00D0615B">
        <w:rPr>
          <w:rFonts w:ascii="Arial" w:hAnsi="Arial" w:cs="Arial"/>
          <w:b/>
          <w:bCs/>
          <w:color w:val="FF0000"/>
        </w:rPr>
        <w:t xml:space="preserve"> Modul – Programovanie a obsluha CNC frézy       </w:t>
      </w:r>
      <w:r>
        <w:rPr>
          <w:rFonts w:ascii="Arial" w:hAnsi="Arial" w:cs="Arial"/>
          <w:b/>
          <w:bCs/>
          <w:color w:val="FF0000"/>
        </w:rPr>
        <w:t xml:space="preserve">                                 </w:t>
      </w:r>
      <w:r w:rsidRPr="00D0615B">
        <w:rPr>
          <w:rFonts w:ascii="Arial" w:hAnsi="Arial" w:cs="Arial"/>
          <w:b/>
          <w:bCs/>
          <w:color w:val="FF0000"/>
        </w:rPr>
        <w:t xml:space="preserve"> 60 hodín</w:t>
      </w:r>
    </w:p>
    <w:p w:rsidR="00EC0085" w:rsidRDefault="00EC0085" w:rsidP="00EC00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rFonts w:ascii="Arial" w:hAnsi="Arial" w:cs="Arial"/>
          <w:b/>
        </w:rPr>
      </w:pPr>
      <w:r w:rsidRPr="00D0615B">
        <w:rPr>
          <w:rFonts w:ascii="Arial" w:hAnsi="Arial" w:cs="Arial"/>
          <w:b/>
        </w:rPr>
        <w:t xml:space="preserve">Termín:  </w:t>
      </w:r>
      <w:r>
        <w:rPr>
          <w:rFonts w:ascii="Arial" w:hAnsi="Arial" w:cs="Arial"/>
          <w:b/>
        </w:rPr>
        <w:t xml:space="preserve">                 </w:t>
      </w:r>
      <w:r w:rsidRPr="00D0615B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1</w:t>
      </w:r>
      <w:r w:rsidRPr="00D0615B"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</w:rPr>
        <w:t>18</w:t>
      </w:r>
      <w:r w:rsidRPr="00D0615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júla</w:t>
      </w:r>
      <w:r w:rsidRPr="00D0615B">
        <w:rPr>
          <w:rFonts w:ascii="Arial" w:hAnsi="Arial" w:cs="Arial"/>
          <w:b/>
        </w:rPr>
        <w:t xml:space="preserve"> 2016</w:t>
      </w:r>
      <w:r>
        <w:rPr>
          <w:rFonts w:ascii="Arial" w:hAnsi="Arial" w:cs="Arial"/>
          <w:b/>
        </w:rPr>
        <w:t xml:space="preserve">  (1. modul )</w:t>
      </w:r>
    </w:p>
    <w:p w:rsidR="00EC0085" w:rsidRPr="00D0615B" w:rsidRDefault="00EC0085" w:rsidP="00EC00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19. -  26. </w:t>
      </w:r>
      <w:r w:rsidR="006E59B8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úla 2016 </w:t>
      </w:r>
      <w:r w:rsidR="001957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(2. modul)</w:t>
      </w:r>
    </w:p>
    <w:p w:rsidR="00EC0085" w:rsidRPr="00D0615B" w:rsidRDefault="00EC0085" w:rsidP="00EC00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rFonts w:ascii="Arial" w:hAnsi="Arial" w:cs="Arial"/>
          <w:b/>
        </w:rPr>
      </w:pPr>
      <w:r w:rsidRPr="00D0615B">
        <w:rPr>
          <w:rFonts w:ascii="Arial" w:hAnsi="Arial" w:cs="Arial"/>
          <w:b/>
        </w:rPr>
        <w:t xml:space="preserve"> Miesto</w:t>
      </w:r>
      <w:r>
        <w:rPr>
          <w:rFonts w:ascii="Arial" w:hAnsi="Arial" w:cs="Arial"/>
          <w:b/>
        </w:rPr>
        <w:t xml:space="preserve"> konania </w:t>
      </w:r>
      <w:r w:rsidRPr="00D0615B">
        <w:rPr>
          <w:rFonts w:ascii="Arial" w:hAnsi="Arial" w:cs="Arial"/>
          <w:b/>
        </w:rPr>
        <w:t>:    Nitra</w:t>
      </w:r>
    </w:p>
    <w:tbl>
      <w:tblPr>
        <w:tblW w:w="10387" w:type="dxa"/>
        <w:jc w:val="center"/>
        <w:tblCellSpacing w:w="0" w:type="dxa"/>
        <w:tblInd w:w="-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9498"/>
        <w:gridCol w:w="231"/>
      </w:tblGrid>
      <w:tr w:rsidR="00EC0085" w:rsidRPr="00D0615B" w:rsidTr="008E62DD">
        <w:trPr>
          <w:tblCellSpacing w:w="0" w:type="dxa"/>
          <w:jc w:val="center"/>
        </w:trPr>
        <w:tc>
          <w:tcPr>
            <w:tcW w:w="10387" w:type="dxa"/>
            <w:gridSpan w:val="3"/>
            <w:vAlign w:val="center"/>
            <w:hideMark/>
          </w:tcPr>
          <w:p w:rsidR="00EC0085" w:rsidRPr="00D0615B" w:rsidRDefault="00EC0085" w:rsidP="008E62DD">
            <w:pPr>
              <w:jc w:val="center"/>
              <w:outlineLvl w:val="0"/>
              <w:rPr>
                <w:rFonts w:ascii="Arial" w:hAnsi="Arial" w:cs="Arial"/>
                <w:b/>
                <w:bCs/>
                <w:color w:val="C00000"/>
                <w:kern w:val="36"/>
                <w:sz w:val="28"/>
                <w:szCs w:val="28"/>
              </w:rPr>
            </w:pPr>
          </w:p>
        </w:tc>
      </w:tr>
      <w:tr w:rsidR="00EC0085" w:rsidRPr="00D0615B" w:rsidTr="008E62DD">
        <w:trPr>
          <w:gridBefore w:val="1"/>
          <w:gridAfter w:val="1"/>
          <w:wBefore w:w="658" w:type="dxa"/>
          <w:wAfter w:w="231" w:type="dxa"/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EC0085" w:rsidRDefault="00EC0085" w:rsidP="008E62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D0615B">
              <w:rPr>
                <w:rFonts w:ascii="Arial" w:hAnsi="Arial" w:cs="Arial"/>
                <w:b/>
                <w:sz w:val="17"/>
                <w:szCs w:val="17"/>
              </w:rPr>
              <w:br/>
              <w:t>Využite možnosť zaplatenia ceny nášho kurzu úradom práce, sociálnych vecí a rodiny. Ak ste evidovaný ako uchádzač o zamestnanie, a máte záujem o niektorý z kurzov, prihláste sa na Vašom Úrade práce, sociálnych vecí a rodiny.</w:t>
            </w:r>
          </w:p>
          <w:p w:rsidR="006E59B8" w:rsidRPr="00D0615B" w:rsidRDefault="006E59B8" w:rsidP="008E62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C0085" w:rsidRPr="00D0615B" w:rsidTr="008E62DD">
        <w:trPr>
          <w:gridBefore w:val="1"/>
          <w:gridAfter w:val="1"/>
          <w:wBefore w:w="658" w:type="dxa"/>
          <w:wAfter w:w="231" w:type="dxa"/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EC0085" w:rsidRPr="00D0615B" w:rsidRDefault="00EC0085" w:rsidP="008E62DD">
            <w:pPr>
              <w:spacing w:before="100" w:beforeAutospacing="1" w:after="100" w:afterAutospacing="1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EC0085" w:rsidRPr="00D0615B" w:rsidRDefault="00EC0085" w:rsidP="00EC0085">
      <w:pPr>
        <w:jc w:val="both"/>
        <w:rPr>
          <w:rFonts w:ascii="Arial" w:hAnsi="Arial" w:cs="Arial"/>
          <w:b/>
          <w:bCs/>
          <w:color w:val="C00000"/>
          <w:kern w:val="36"/>
          <w:sz w:val="28"/>
          <w:szCs w:val="28"/>
        </w:rPr>
      </w:pPr>
      <w:r w:rsidRPr="00D0615B">
        <w:rPr>
          <w:rFonts w:ascii="Arial" w:hAnsi="Arial" w:cs="Arial"/>
          <w:b/>
          <w:bCs/>
          <w:color w:val="C00000"/>
          <w:kern w:val="36"/>
          <w:sz w:val="28"/>
          <w:szCs w:val="28"/>
        </w:rPr>
        <w:t>Kurzy otvárame pri minimálnom počte 10 osôb na jedno</w:t>
      </w:r>
      <w:r>
        <w:rPr>
          <w:rFonts w:ascii="Arial" w:hAnsi="Arial" w:cs="Arial"/>
          <w:b/>
          <w:bCs/>
          <w:color w:val="C00000"/>
          <w:kern w:val="36"/>
          <w:sz w:val="28"/>
          <w:szCs w:val="28"/>
        </w:rPr>
        <w:t>m</w:t>
      </w:r>
      <w:r w:rsidRPr="00D0615B">
        <w:rPr>
          <w:rFonts w:ascii="Arial" w:hAnsi="Arial" w:cs="Arial"/>
          <w:b/>
          <w:bCs/>
          <w:color w:val="C00000"/>
          <w:kern w:val="36"/>
          <w:sz w:val="28"/>
          <w:szCs w:val="28"/>
        </w:rPr>
        <w:t xml:space="preserve"> mieste.</w:t>
      </w:r>
    </w:p>
    <w:p w:rsidR="00EC0085" w:rsidRPr="00D0615B" w:rsidRDefault="00EC0085" w:rsidP="00EC0085">
      <w:pPr>
        <w:rPr>
          <w:rFonts w:ascii="Arial" w:hAnsi="Arial" w:cs="Arial"/>
          <w:b/>
          <w:bCs/>
          <w:color w:val="800000"/>
          <w:sz w:val="20"/>
        </w:rPr>
      </w:pPr>
    </w:p>
    <w:p w:rsidR="00EC0085" w:rsidRPr="00D0615B" w:rsidRDefault="00EC0085" w:rsidP="00EC0085">
      <w:pPr>
        <w:rPr>
          <w:rFonts w:ascii="Arial" w:hAnsi="Arial" w:cs="Arial"/>
          <w:b/>
          <w:bCs/>
          <w:sz w:val="20"/>
        </w:rPr>
      </w:pPr>
      <w:r w:rsidRPr="00D0615B">
        <w:rPr>
          <w:rFonts w:ascii="Arial" w:hAnsi="Arial" w:cs="Arial"/>
          <w:b/>
          <w:bCs/>
          <w:sz w:val="20"/>
        </w:rPr>
        <w:t xml:space="preserve">Informácie: </w:t>
      </w:r>
      <w:r>
        <w:rPr>
          <w:rFonts w:ascii="Arial" w:hAnsi="Arial" w:cs="Arial"/>
          <w:b/>
          <w:bCs/>
          <w:sz w:val="20"/>
        </w:rPr>
        <w:t xml:space="preserve"> </w:t>
      </w:r>
      <w:r w:rsidRPr="00D0615B">
        <w:rPr>
          <w:rFonts w:ascii="Arial" w:hAnsi="Arial" w:cs="Arial"/>
          <w:b/>
          <w:bCs/>
          <w:sz w:val="20"/>
        </w:rPr>
        <w:t xml:space="preserve">Ing. Eva Vavríková,  </w:t>
      </w:r>
      <w:proofErr w:type="spellStart"/>
      <w:r w:rsidRPr="00D0615B">
        <w:rPr>
          <w:rFonts w:ascii="Arial" w:hAnsi="Arial" w:cs="Arial"/>
          <w:b/>
          <w:bCs/>
          <w:sz w:val="20"/>
        </w:rPr>
        <w:t>tel.č</w:t>
      </w:r>
      <w:proofErr w:type="spellEnd"/>
      <w:r w:rsidRPr="00D0615B">
        <w:rPr>
          <w:rFonts w:ascii="Arial" w:hAnsi="Arial" w:cs="Arial"/>
          <w:b/>
          <w:bCs/>
          <w:sz w:val="20"/>
        </w:rPr>
        <w:t>.  0907 562 370,  FAX: 037/77 98 200,</w:t>
      </w:r>
      <w:r>
        <w:rPr>
          <w:rFonts w:ascii="Arial" w:hAnsi="Arial" w:cs="Arial"/>
          <w:b/>
          <w:bCs/>
          <w:sz w:val="20"/>
        </w:rPr>
        <w:t xml:space="preserve"> </w:t>
      </w:r>
      <w:r w:rsidRPr="00D0615B">
        <w:rPr>
          <w:rFonts w:ascii="Arial" w:hAnsi="Arial" w:cs="Arial"/>
          <w:b/>
          <w:bCs/>
          <w:sz w:val="20"/>
        </w:rPr>
        <w:t xml:space="preserve">email: </w:t>
      </w:r>
      <w:hyperlink r:id="rId7" w:history="1">
        <w:r w:rsidRPr="00D0615B">
          <w:rPr>
            <w:rFonts w:ascii="Arial" w:hAnsi="Arial" w:cs="Arial"/>
            <w:b/>
            <w:bCs/>
            <w:color w:val="0000FF"/>
            <w:sz w:val="20"/>
            <w:u w:val="single"/>
          </w:rPr>
          <w:t>evavrikova@vic.sk</w:t>
        </w:r>
      </w:hyperlink>
      <w:r w:rsidRPr="00D0615B">
        <w:rPr>
          <w:rFonts w:ascii="Arial" w:hAnsi="Arial" w:cs="Arial"/>
          <w:b/>
          <w:bCs/>
          <w:sz w:val="20"/>
        </w:rPr>
        <w:t xml:space="preserve">,  web:  </w:t>
      </w:r>
      <w:hyperlink r:id="rId8" w:history="1">
        <w:r w:rsidRPr="00D0615B">
          <w:rPr>
            <w:rFonts w:ascii="Arial" w:hAnsi="Arial" w:cs="Arial"/>
            <w:b/>
            <w:bCs/>
            <w:color w:val="0000FF"/>
            <w:sz w:val="20"/>
            <w:u w:val="single"/>
          </w:rPr>
          <w:t>www.vic.sk</w:t>
        </w:r>
      </w:hyperlink>
      <w:r w:rsidRPr="00D0615B">
        <w:rPr>
          <w:rFonts w:ascii="Arial" w:hAnsi="Arial" w:cs="Arial"/>
          <w:b/>
          <w:bCs/>
          <w:sz w:val="20"/>
        </w:rPr>
        <w:t xml:space="preserve"> </w:t>
      </w:r>
    </w:p>
    <w:p w:rsidR="005C7AEB" w:rsidRDefault="002F26BA"/>
    <w:sectPr w:rsidR="005C7AEB" w:rsidSect="00F40BC5">
      <w:pgSz w:w="11906" w:h="16838"/>
      <w:pgMar w:top="1417" w:right="1417" w:bottom="1417" w:left="1417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5"/>
    <w:rsid w:val="001957DA"/>
    <w:rsid w:val="002F26BA"/>
    <w:rsid w:val="003031D9"/>
    <w:rsid w:val="006A5D9F"/>
    <w:rsid w:val="006E59B8"/>
    <w:rsid w:val="00DB531F"/>
    <w:rsid w:val="00E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vrikova@vic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nb-vavrikova</dc:creator>
  <cp:lastModifiedBy>nb-vavrikova</cp:lastModifiedBy>
  <cp:revision>2</cp:revision>
  <cp:lastPrinted>2016-05-24T11:24:00Z</cp:lastPrinted>
  <dcterms:created xsi:type="dcterms:W3CDTF">2016-05-24T11:24:00Z</dcterms:created>
  <dcterms:modified xsi:type="dcterms:W3CDTF">2016-05-24T11:24:00Z</dcterms:modified>
</cp:coreProperties>
</file>