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EA" w:rsidRPr="00A44F5C" w:rsidRDefault="007B61EA" w:rsidP="007B6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5C">
        <w:rPr>
          <w:rFonts w:ascii="Times New Roman" w:hAnsi="Times New Roman" w:cs="Times New Roman"/>
          <w:b/>
          <w:bCs/>
          <w:sz w:val="24"/>
          <w:szCs w:val="24"/>
        </w:rPr>
        <w:t>N á v r h</w:t>
      </w:r>
    </w:p>
    <w:p w:rsidR="007B61EA" w:rsidRPr="00FE5A79" w:rsidRDefault="007B61EA" w:rsidP="00A4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79">
        <w:rPr>
          <w:rFonts w:ascii="Times New Roman" w:hAnsi="Times New Roman" w:cs="Times New Roman"/>
          <w:b/>
          <w:sz w:val="24"/>
          <w:szCs w:val="24"/>
        </w:rPr>
        <w:t>Všeobecne záväzné nariadenie Mesta Šamorín č. 9/2019 ktorým sa mení Všeobecne záväzné nariadenie Mesta Šamorín č. 3/2015 o zásadách hospodárenia a nakladania s majetkom mesta Šamorín</w:t>
      </w:r>
      <w:r w:rsidR="00A44F5C" w:rsidRPr="00FE5A79">
        <w:rPr>
          <w:rFonts w:ascii="Times New Roman" w:hAnsi="Times New Roman" w:cs="Times New Roman"/>
          <w:b/>
          <w:sz w:val="24"/>
          <w:szCs w:val="24"/>
        </w:rPr>
        <w:t xml:space="preserve"> v znení Všeobecne záväzného nariadenia mesta Šamorín č. 11/2017 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 xml:space="preserve">vyvesený na úradnej tabuli mesta Šamorín dňa </w:t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Pr="00A44F5C">
        <w:rPr>
          <w:rFonts w:ascii="Times New Roman" w:hAnsi="Times New Roman" w:cs="Times New Roman"/>
          <w:sz w:val="24"/>
          <w:szCs w:val="24"/>
        </w:rPr>
        <w:t>26.11.2019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 xml:space="preserve">zverejnený na webovom sídle mesta </w:t>
      </w:r>
      <w:r w:rsidR="00A44F5C">
        <w:rPr>
          <w:rFonts w:ascii="Times New Roman" w:hAnsi="Times New Roman" w:cs="Times New Roman"/>
          <w:sz w:val="24"/>
          <w:szCs w:val="24"/>
        </w:rPr>
        <w:t xml:space="preserve">Šamorín </w:t>
      </w:r>
      <w:r w:rsidRPr="00A44F5C">
        <w:rPr>
          <w:rFonts w:ascii="Times New Roman" w:hAnsi="Times New Roman" w:cs="Times New Roman"/>
          <w:sz w:val="24"/>
          <w:szCs w:val="24"/>
        </w:rPr>
        <w:t xml:space="preserve">www.samorin.sk   dňa  </w:t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Pr="00A44F5C">
        <w:rPr>
          <w:rFonts w:ascii="Times New Roman" w:hAnsi="Times New Roman" w:cs="Times New Roman"/>
          <w:sz w:val="24"/>
          <w:szCs w:val="24"/>
        </w:rPr>
        <w:t>26.11.2019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b/>
          <w:bCs/>
          <w:sz w:val="24"/>
          <w:szCs w:val="24"/>
        </w:rPr>
        <w:t>Lehota na predloženie pripomienok k návrhu VZN</w:t>
      </w:r>
      <w:r w:rsidRPr="00A44F5C">
        <w:rPr>
          <w:rFonts w:ascii="Times New Roman" w:hAnsi="Times New Roman" w:cs="Times New Roman"/>
          <w:bCs/>
          <w:sz w:val="24"/>
          <w:szCs w:val="24"/>
        </w:rPr>
        <w:t xml:space="preserve">:  </w:t>
      </w:r>
      <w:r w:rsidRPr="00A44F5C">
        <w:rPr>
          <w:rFonts w:ascii="Times New Roman" w:hAnsi="Times New Roman" w:cs="Times New Roman"/>
          <w:sz w:val="24"/>
          <w:szCs w:val="24"/>
        </w:rPr>
        <w:t> do (včítane)  </w:t>
      </w:r>
      <w:r w:rsidR="009A7013">
        <w:rPr>
          <w:rFonts w:ascii="Times New Roman" w:hAnsi="Times New Roman" w:cs="Times New Roman"/>
          <w:sz w:val="24"/>
          <w:szCs w:val="24"/>
        </w:rPr>
        <w:tab/>
      </w:r>
      <w:r w:rsidRPr="00A44F5C">
        <w:rPr>
          <w:rFonts w:ascii="Times New Roman" w:hAnsi="Times New Roman" w:cs="Times New Roman"/>
          <w:sz w:val="24"/>
          <w:szCs w:val="24"/>
        </w:rPr>
        <w:t>06.12.2019</w:t>
      </w:r>
    </w:p>
    <w:p w:rsidR="00FE5A79" w:rsidRDefault="00FE5A79" w:rsidP="007B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EA" w:rsidRPr="00A44F5C" w:rsidRDefault="007B61EA" w:rsidP="007B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 xml:space="preserve">Mestské zastupiteľstvo v Šamoríne na základe  ustanovenia § 11 ods. 4 písm. g) zákona SNR č. 369/1990 Zb. o obecnom zriadení v znení neskorších predpisov </w:t>
      </w:r>
      <w:r w:rsidRPr="00A44F5C">
        <w:rPr>
          <w:rFonts w:ascii="Times New Roman" w:hAnsi="Times New Roman" w:cs="Times New Roman"/>
          <w:b/>
          <w:bCs/>
          <w:sz w:val="24"/>
          <w:szCs w:val="24"/>
        </w:rPr>
        <w:t>vydáva</w:t>
      </w:r>
      <w:r w:rsidRPr="00A44F5C">
        <w:rPr>
          <w:rFonts w:ascii="Times New Roman" w:hAnsi="Times New Roman" w:cs="Times New Roman"/>
          <w:sz w:val="24"/>
          <w:szCs w:val="24"/>
        </w:rPr>
        <w:t xml:space="preserve"> toto </w:t>
      </w:r>
      <w:r w:rsidRPr="00A44F5C">
        <w:rPr>
          <w:rFonts w:ascii="Times New Roman" w:hAnsi="Times New Roman" w:cs="Times New Roman"/>
          <w:b/>
          <w:bCs/>
          <w:sz w:val="24"/>
          <w:szCs w:val="24"/>
        </w:rPr>
        <w:t>všeobecne záväzné nariadenie</w:t>
      </w:r>
      <w:r w:rsidR="00A44F5C" w:rsidRPr="00A44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F5C">
        <w:rPr>
          <w:rFonts w:ascii="Times New Roman" w:hAnsi="Times New Roman" w:cs="Times New Roman"/>
          <w:sz w:val="24"/>
          <w:szCs w:val="24"/>
        </w:rPr>
        <w:t>(ďalej len „VZN“):</w:t>
      </w:r>
    </w:p>
    <w:p w:rsidR="007B61EA" w:rsidRPr="00A44F5C" w:rsidRDefault="007B61EA" w:rsidP="00A44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7B61EA" w:rsidRPr="00A44F5C" w:rsidRDefault="007B61EA" w:rsidP="00A44F5C">
      <w:pPr>
        <w:jc w:val="both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>Všeobecne záväzné nariadenie mesta Šamorín č. 3/2015, o zásadách hospodárenia a nakladania s majetkom mesta Šamorín</w:t>
      </w:r>
      <w:r w:rsidR="00A44F5C" w:rsidRPr="00A44F5C">
        <w:rPr>
          <w:rFonts w:ascii="Times New Roman" w:hAnsi="Times New Roman" w:cs="Times New Roman"/>
          <w:sz w:val="24"/>
          <w:szCs w:val="24"/>
        </w:rPr>
        <w:t xml:space="preserve"> </w:t>
      </w:r>
      <w:r w:rsidR="00A44F5C">
        <w:rPr>
          <w:rFonts w:ascii="Times New Roman" w:hAnsi="Times New Roman" w:cs="Times New Roman"/>
          <w:sz w:val="24"/>
          <w:szCs w:val="24"/>
        </w:rPr>
        <w:t xml:space="preserve">v znení </w:t>
      </w:r>
      <w:r w:rsidR="00A44F5C" w:rsidRPr="00A44F5C">
        <w:rPr>
          <w:rFonts w:ascii="Times New Roman" w:hAnsi="Times New Roman" w:cs="Times New Roman"/>
          <w:sz w:val="24"/>
          <w:szCs w:val="24"/>
        </w:rPr>
        <w:t>Všeobecne záväzného nariadenia mesta Šamorín</w:t>
      </w:r>
      <w:r w:rsidRPr="00A44F5C">
        <w:rPr>
          <w:rFonts w:ascii="Times New Roman" w:hAnsi="Times New Roman" w:cs="Times New Roman"/>
          <w:sz w:val="24"/>
          <w:szCs w:val="24"/>
        </w:rPr>
        <w:t xml:space="preserve"> </w:t>
      </w:r>
      <w:r w:rsidR="00A44F5C">
        <w:rPr>
          <w:rFonts w:ascii="Times New Roman" w:hAnsi="Times New Roman" w:cs="Times New Roman"/>
          <w:sz w:val="24"/>
          <w:szCs w:val="24"/>
        </w:rPr>
        <w:t xml:space="preserve">č. 11/2017 (ďalej len „VZN“) </w:t>
      </w:r>
      <w:r w:rsidRPr="00A44F5C">
        <w:rPr>
          <w:rFonts w:ascii="Times New Roman" w:hAnsi="Times New Roman" w:cs="Times New Roman"/>
          <w:sz w:val="24"/>
          <w:szCs w:val="24"/>
        </w:rPr>
        <w:t>sa mení príloha č. 2 nasledovne:</w:t>
      </w:r>
    </w:p>
    <w:p w:rsidR="007B61EA" w:rsidRPr="00A44F5C" w:rsidRDefault="007B61EA" w:rsidP="00A44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F5C">
        <w:rPr>
          <w:rFonts w:ascii="Times New Roman" w:hAnsi="Times New Roman" w:cs="Times New Roman"/>
          <w:b/>
          <w:i/>
          <w:sz w:val="24"/>
          <w:szCs w:val="24"/>
        </w:rPr>
        <w:t>Príloha č. 2</w:t>
      </w:r>
    </w:p>
    <w:p w:rsidR="007B61EA" w:rsidRPr="009A7013" w:rsidRDefault="007B61EA" w:rsidP="00A44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013">
        <w:rPr>
          <w:rFonts w:ascii="Times New Roman" w:hAnsi="Times New Roman" w:cs="Times New Roman"/>
          <w:b/>
          <w:i/>
          <w:sz w:val="24"/>
          <w:szCs w:val="24"/>
        </w:rPr>
        <w:t>Úhrada za užívanie plagátových zariadení vo vlastníctve mesta Šamorín</w:t>
      </w:r>
    </w:p>
    <w:p w:rsidR="007B61EA" w:rsidRPr="00A44F5C" w:rsidRDefault="007B61EA" w:rsidP="00A44F5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Plagátové zariadenia vo vlastníctve mesta Šamorín je možné používať len s povolením mesta Šamorín a po zaplatení úhrad za ich užívanie. Vylepovanie plagátov vykonáva mesto Šamorín</w:t>
      </w:r>
      <w:r w:rsidR="00A44F5C">
        <w:rPr>
          <w:rFonts w:ascii="Times New Roman" w:hAnsi="Times New Roman" w:cs="Times New Roman"/>
          <w:i/>
          <w:sz w:val="24"/>
          <w:szCs w:val="24"/>
        </w:rPr>
        <w:t>.</w:t>
      </w:r>
    </w:p>
    <w:p w:rsidR="007B61EA" w:rsidRPr="00A44F5C" w:rsidRDefault="007B61EA" w:rsidP="00A44F5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Plagátové zariadenia vo vlastníctve mesta Šamorín sú umiestnené na verejnom priestranstve, ktoré mesto určí na tento účel.</w:t>
      </w:r>
    </w:p>
    <w:p w:rsidR="007B61EA" w:rsidRPr="00A44F5C" w:rsidRDefault="007B61EA" w:rsidP="009A70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Výška úhrad za užívanie plagátovej plochy sa určuje podľa formátu – rozmeru umiestneného plagátu a dob</w:t>
      </w:r>
      <w:r w:rsidR="00A44F5C">
        <w:rPr>
          <w:rFonts w:ascii="Times New Roman" w:hAnsi="Times New Roman" w:cs="Times New Roman"/>
          <w:i/>
          <w:sz w:val="24"/>
          <w:szCs w:val="24"/>
        </w:rPr>
        <w:t>y</w:t>
      </w:r>
      <w:r w:rsidRPr="00A44F5C">
        <w:rPr>
          <w:rFonts w:ascii="Times New Roman" w:hAnsi="Times New Roman" w:cs="Times New Roman"/>
          <w:i/>
          <w:sz w:val="24"/>
          <w:szCs w:val="24"/>
        </w:rPr>
        <w:t xml:space="preserve"> užívania nasledovne:</w:t>
      </w:r>
    </w:p>
    <w:p w:rsidR="007B61EA" w:rsidRPr="00A44F5C" w:rsidRDefault="007B61EA" w:rsidP="009A70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a) formát A4........0,50 eur/1ks/týždeň</w:t>
      </w:r>
    </w:p>
    <w:p w:rsidR="007B61EA" w:rsidRPr="00A44F5C" w:rsidRDefault="007B61EA" w:rsidP="009A70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b) formát A3........1,00 eur/1ks/týždeň</w:t>
      </w:r>
    </w:p>
    <w:p w:rsidR="007B61EA" w:rsidRPr="00A44F5C" w:rsidRDefault="007B61EA" w:rsidP="009A70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c) formát A2.........2,00 eur/1ks/týždeň</w:t>
      </w:r>
      <w:bookmarkStart w:id="0" w:name="_GoBack"/>
      <w:bookmarkEnd w:id="0"/>
    </w:p>
    <w:p w:rsidR="007B61EA" w:rsidRPr="00A44F5C" w:rsidRDefault="007B61EA" w:rsidP="009A70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d) formát A1.........4,00 eur/1ks/týždeň</w:t>
      </w:r>
    </w:p>
    <w:p w:rsidR="007B61EA" w:rsidRPr="00A44F5C" w:rsidRDefault="007B61EA" w:rsidP="009A7013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e) formát A0.........8,00 eur/1ks/týždeň</w:t>
      </w:r>
    </w:p>
    <w:p w:rsidR="0006674C" w:rsidRPr="00A44F5C" w:rsidRDefault="00AC3642" w:rsidP="00A44F5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5C">
        <w:rPr>
          <w:rFonts w:ascii="Times New Roman" w:hAnsi="Times New Roman" w:cs="Times New Roman"/>
          <w:i/>
          <w:sz w:val="24"/>
          <w:szCs w:val="24"/>
        </w:rPr>
        <w:t>Plagáty charitatívneho, osvetového, verejnoprospešného a nekomerčného charakteru sa vylepujú zdarma.</w:t>
      </w:r>
    </w:p>
    <w:p w:rsidR="007B61EA" w:rsidRPr="00A44F5C" w:rsidRDefault="007B61EA" w:rsidP="00A44F5C">
      <w:pPr>
        <w:jc w:val="both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 xml:space="preserve">Ostatné ustanovenia </w:t>
      </w:r>
      <w:r w:rsidR="00A44F5C">
        <w:rPr>
          <w:rFonts w:ascii="Times New Roman" w:hAnsi="Times New Roman" w:cs="Times New Roman"/>
          <w:sz w:val="24"/>
          <w:szCs w:val="24"/>
        </w:rPr>
        <w:t>VZN</w:t>
      </w:r>
      <w:r w:rsidRPr="00A44F5C">
        <w:rPr>
          <w:rFonts w:ascii="Times New Roman" w:hAnsi="Times New Roman" w:cs="Times New Roman"/>
          <w:sz w:val="24"/>
          <w:szCs w:val="24"/>
        </w:rPr>
        <w:t xml:space="preserve"> zostávajú v</w:t>
      </w:r>
      <w:r w:rsidR="00A44F5C">
        <w:rPr>
          <w:rFonts w:ascii="Times New Roman" w:hAnsi="Times New Roman" w:cs="Times New Roman"/>
          <w:sz w:val="24"/>
          <w:szCs w:val="24"/>
        </w:rPr>
        <w:t> </w:t>
      </w:r>
      <w:r w:rsidRPr="00A44F5C">
        <w:rPr>
          <w:rFonts w:ascii="Times New Roman" w:hAnsi="Times New Roman" w:cs="Times New Roman"/>
          <w:sz w:val="24"/>
          <w:szCs w:val="24"/>
        </w:rPr>
        <w:t>platnosti</w:t>
      </w:r>
      <w:r w:rsidR="00A44F5C">
        <w:rPr>
          <w:rFonts w:ascii="Times New Roman" w:hAnsi="Times New Roman" w:cs="Times New Roman"/>
          <w:sz w:val="24"/>
          <w:szCs w:val="24"/>
        </w:rPr>
        <w:t xml:space="preserve"> bez zmien</w:t>
      </w:r>
      <w:r w:rsidRPr="00A44F5C">
        <w:rPr>
          <w:rFonts w:ascii="Times New Roman" w:hAnsi="Times New Roman" w:cs="Times New Roman"/>
          <w:sz w:val="24"/>
          <w:szCs w:val="24"/>
        </w:rPr>
        <w:t>.</w:t>
      </w:r>
    </w:p>
    <w:p w:rsidR="007B61EA" w:rsidRPr="00A44F5C" w:rsidRDefault="007B61EA" w:rsidP="00A44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>1) Toto VZN schválilo Mestské zastupiteľstvo v Šamoríne dňa …. pod č……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>2) Toto VZN nadobúda účinnosť 1. januára 2020.</w:t>
      </w:r>
    </w:p>
    <w:p w:rsidR="007B61EA" w:rsidRPr="00A44F5C" w:rsidRDefault="007B61EA" w:rsidP="007B61EA">
      <w:pPr>
        <w:rPr>
          <w:rFonts w:ascii="Times New Roman" w:hAnsi="Times New Roman" w:cs="Times New Roman"/>
          <w:sz w:val="24"/>
          <w:szCs w:val="24"/>
        </w:rPr>
      </w:pPr>
    </w:p>
    <w:p w:rsidR="008D70FB" w:rsidRPr="00A44F5C" w:rsidRDefault="007B61EA" w:rsidP="007B61E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4F5C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Pr="00A44F5C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Pr="00A44F5C">
        <w:rPr>
          <w:rFonts w:ascii="Times New Roman" w:hAnsi="Times New Roman" w:cs="Times New Roman"/>
          <w:sz w:val="24"/>
          <w:szCs w:val="24"/>
        </w:rPr>
        <w:t>,  primátor mesta</w:t>
      </w:r>
    </w:p>
    <w:sectPr w:rsidR="008D70FB" w:rsidRPr="00A44F5C" w:rsidSect="009A70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AC4"/>
    <w:multiLevelType w:val="hybridMultilevel"/>
    <w:tmpl w:val="52E21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A"/>
    <w:rsid w:val="00037194"/>
    <w:rsid w:val="007B61EA"/>
    <w:rsid w:val="008D70FB"/>
    <w:rsid w:val="009A7013"/>
    <w:rsid w:val="00A44F5C"/>
    <w:rsid w:val="00AC3642"/>
    <w:rsid w:val="00ED7F73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5EA2"/>
  <w15:chartTrackingRefBased/>
  <w15:docId w15:val="{BCDD65BB-918A-4850-9DD3-76BC7A1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2019-11-26T10:30:00Z</cp:lastPrinted>
  <dcterms:created xsi:type="dcterms:W3CDTF">2019-11-26T08:14:00Z</dcterms:created>
  <dcterms:modified xsi:type="dcterms:W3CDTF">2019-11-26T10:37:00Z</dcterms:modified>
</cp:coreProperties>
</file>