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6D0DC" w14:textId="158140F8" w:rsidR="00F6270E" w:rsidRDefault="006C560D" w:rsidP="00F6270E">
      <w:pPr>
        <w:pStyle w:val="Heading1"/>
        <w:ind w:left="2694" w:hanging="2694"/>
        <w:jc w:val="center"/>
      </w:pPr>
      <w:r>
        <w:t>Zápis z</w:t>
      </w:r>
      <w:r w:rsidR="00F6270E">
        <w:t xml:space="preserve">o zasadnutia Komisie výstavby a územnej správy pri </w:t>
      </w:r>
      <w:proofErr w:type="spellStart"/>
      <w:r w:rsidR="00F6270E">
        <w:t>MsZ</w:t>
      </w:r>
      <w:proofErr w:type="spellEnd"/>
      <w:r w:rsidR="00F6270E">
        <w:t xml:space="preserve"> v Šamoríne</w:t>
      </w:r>
    </w:p>
    <w:p w14:paraId="102F8CDA" w14:textId="7AE4C30A" w:rsidR="00F6270E" w:rsidRPr="00F6270E" w:rsidRDefault="00F6270E" w:rsidP="006C560D">
      <w:pPr>
        <w:pStyle w:val="Heading1"/>
        <w:ind w:left="2694" w:hanging="1985"/>
        <w:jc w:val="center"/>
        <w:rPr>
          <w:b w:val="0"/>
          <w:bCs w:val="0"/>
        </w:rPr>
      </w:pPr>
      <w:r w:rsidRPr="00F6270E">
        <w:rPr>
          <w:b w:val="0"/>
          <w:bCs w:val="0"/>
        </w:rPr>
        <w:t>zo dňa 11.2.2021</w:t>
      </w:r>
    </w:p>
    <w:p w14:paraId="2DC5BA0B" w14:textId="15AE8259" w:rsidR="006C560D" w:rsidRDefault="006C560D" w:rsidP="006C560D">
      <w:pPr>
        <w:pStyle w:val="Heading2"/>
        <w:ind w:right="1"/>
      </w:pPr>
    </w:p>
    <w:p w14:paraId="62CB5A96" w14:textId="2E5F068F" w:rsidR="00F6270E" w:rsidRDefault="00F6270E" w:rsidP="006C560D">
      <w:pPr>
        <w:pStyle w:val="Heading2"/>
        <w:ind w:right="1"/>
      </w:pPr>
    </w:p>
    <w:p w14:paraId="0E8B5C2B" w14:textId="3DFA23C0" w:rsidR="00F6270E" w:rsidRPr="00F6270E" w:rsidRDefault="00F6270E" w:rsidP="006C560D">
      <w:pPr>
        <w:pStyle w:val="Heading2"/>
        <w:ind w:right="1"/>
        <w:rPr>
          <w:b w:val="0"/>
          <w:bCs w:val="0"/>
        </w:rPr>
      </w:pPr>
      <w:r w:rsidRPr="00F6270E">
        <w:rPr>
          <w:b w:val="0"/>
          <w:bCs w:val="0"/>
        </w:rPr>
        <w:t xml:space="preserve">Zasadnutie otvoril predseda komisie </w:t>
      </w:r>
      <w:r>
        <w:rPr>
          <w:b w:val="0"/>
          <w:bCs w:val="0"/>
        </w:rPr>
        <w:t xml:space="preserve">p. Zoltán </w:t>
      </w:r>
      <w:proofErr w:type="spellStart"/>
      <w:r>
        <w:rPr>
          <w:b w:val="0"/>
          <w:bCs w:val="0"/>
        </w:rPr>
        <w:t>Faragó</w:t>
      </w:r>
      <w:proofErr w:type="spellEnd"/>
      <w:r>
        <w:rPr>
          <w:b w:val="0"/>
          <w:bCs w:val="0"/>
        </w:rPr>
        <w:t>. Privítal všetkých prítomných a následne otvoril rokovanie s nasledovným programom:</w:t>
      </w:r>
    </w:p>
    <w:p w14:paraId="2A9F0D7F" w14:textId="77777777" w:rsidR="006C560D" w:rsidRDefault="006C560D" w:rsidP="006C560D">
      <w:pPr>
        <w:tabs>
          <w:tab w:val="left" w:pos="1196"/>
        </w:tabs>
        <w:spacing w:line="276" w:lineRule="exact"/>
        <w:jc w:val="both"/>
        <w:rPr>
          <w:b/>
          <w:sz w:val="24"/>
        </w:rPr>
      </w:pPr>
    </w:p>
    <w:p w14:paraId="39F745F4" w14:textId="66B8C7F5" w:rsidR="003468E1" w:rsidRDefault="00F6270E" w:rsidP="00F6270E">
      <w:pPr>
        <w:pStyle w:val="BodyText"/>
        <w:numPr>
          <w:ilvl w:val="0"/>
          <w:numId w:val="5"/>
        </w:numPr>
        <w:spacing w:line="276" w:lineRule="auto"/>
        <w:rPr>
          <w:b/>
          <w:bCs/>
        </w:rPr>
      </w:pPr>
      <w:r>
        <w:rPr>
          <w:b/>
          <w:bCs/>
        </w:rPr>
        <w:t xml:space="preserve">Prerokovanie žiadostí predložených na schválenie </w:t>
      </w:r>
      <w:proofErr w:type="spellStart"/>
      <w:r>
        <w:rPr>
          <w:b/>
          <w:bCs/>
        </w:rPr>
        <w:t>MsZ</w:t>
      </w:r>
      <w:proofErr w:type="spellEnd"/>
      <w:r>
        <w:rPr>
          <w:b/>
          <w:bCs/>
        </w:rPr>
        <w:t xml:space="preserve"> v Šamoríne</w:t>
      </w:r>
    </w:p>
    <w:p w14:paraId="6C14CAA2" w14:textId="0C636DE5" w:rsidR="00F6270E" w:rsidRPr="006C560D" w:rsidRDefault="00F6270E" w:rsidP="00F6270E">
      <w:pPr>
        <w:pStyle w:val="BodyText"/>
        <w:numPr>
          <w:ilvl w:val="0"/>
          <w:numId w:val="5"/>
        </w:numPr>
        <w:spacing w:line="276" w:lineRule="auto"/>
        <w:rPr>
          <w:b/>
          <w:bCs/>
        </w:rPr>
      </w:pPr>
      <w:r>
        <w:rPr>
          <w:b/>
          <w:bCs/>
        </w:rPr>
        <w:t>Ostatné</w:t>
      </w:r>
    </w:p>
    <w:p w14:paraId="5E436B25" w14:textId="77777777" w:rsidR="003468E1" w:rsidRDefault="003468E1">
      <w:pPr>
        <w:pStyle w:val="BodyText"/>
        <w:spacing w:before="11"/>
        <w:rPr>
          <w:b/>
          <w:sz w:val="23"/>
        </w:rPr>
      </w:pPr>
    </w:p>
    <w:p w14:paraId="4AC92348" w14:textId="403A6427" w:rsidR="003468E1" w:rsidRPr="00F6270E" w:rsidRDefault="006C560D" w:rsidP="00F6270E">
      <w:pPr>
        <w:pStyle w:val="BodyText"/>
        <w:spacing w:line="276" w:lineRule="auto"/>
        <w:ind w:left="360"/>
        <w:rPr>
          <w:b/>
          <w:bCs/>
        </w:rPr>
      </w:pPr>
      <w:r w:rsidRPr="00F6270E">
        <w:rPr>
          <w:b/>
          <w:bCs/>
        </w:rPr>
        <w:t>Prerokovanie došlých žiadostí</w:t>
      </w:r>
    </w:p>
    <w:p w14:paraId="04888863" w14:textId="05CF8CD0" w:rsidR="00F6270E" w:rsidRDefault="00F6270E" w:rsidP="00F6270E">
      <w:pPr>
        <w:pStyle w:val="ListParagraph"/>
        <w:numPr>
          <w:ilvl w:val="0"/>
          <w:numId w:val="7"/>
        </w:numPr>
        <w:tabs>
          <w:tab w:val="left" w:pos="1196"/>
        </w:tabs>
        <w:spacing w:line="276" w:lineRule="exact"/>
        <w:jc w:val="both"/>
        <w:rPr>
          <w:bCs/>
          <w:sz w:val="24"/>
        </w:rPr>
      </w:pPr>
      <w:r w:rsidRPr="00F6270E">
        <w:rPr>
          <w:bCs/>
          <w:sz w:val="24"/>
        </w:rPr>
        <w:t xml:space="preserve">Žiadosť o prenájom a predaj pozemkov </w:t>
      </w:r>
      <w:r>
        <w:rPr>
          <w:bCs/>
          <w:sz w:val="24"/>
        </w:rPr>
        <w:t xml:space="preserve">pre prospech </w:t>
      </w:r>
      <w:proofErr w:type="spellStart"/>
      <w:r>
        <w:rPr>
          <w:bCs/>
          <w:sz w:val="24"/>
        </w:rPr>
        <w:t>Bala</w:t>
      </w:r>
      <w:proofErr w:type="spellEnd"/>
      <w:r>
        <w:rPr>
          <w:bCs/>
          <w:sz w:val="24"/>
        </w:rPr>
        <w:t xml:space="preserve"> park spol. </w:t>
      </w:r>
      <w:proofErr w:type="spellStart"/>
      <w:r>
        <w:rPr>
          <w:bCs/>
          <w:sz w:val="24"/>
        </w:rPr>
        <w:t>s.r.o</w:t>
      </w:r>
      <w:proofErr w:type="spellEnd"/>
      <w:r>
        <w:rPr>
          <w:bCs/>
          <w:sz w:val="24"/>
        </w:rPr>
        <w:t>. so sídlom Bratislavská 1941, 931 01 Šamorín pre účel výstavby bytových domov BALA park etapa V a</w:t>
      </w:r>
      <w:r w:rsidR="007C5496">
        <w:rPr>
          <w:bCs/>
          <w:sz w:val="24"/>
        </w:rPr>
        <w:t> </w:t>
      </w:r>
      <w:r>
        <w:rPr>
          <w:bCs/>
          <w:sz w:val="24"/>
        </w:rPr>
        <w:t>VI</w:t>
      </w:r>
      <w:r w:rsidR="007C5496">
        <w:rPr>
          <w:bCs/>
          <w:sz w:val="24"/>
        </w:rPr>
        <w:t>.</w:t>
      </w:r>
    </w:p>
    <w:p w14:paraId="63626AE0" w14:textId="0D36A996" w:rsidR="008119DE" w:rsidRDefault="00F6270E" w:rsidP="008119DE">
      <w:pPr>
        <w:pStyle w:val="ListParagraph"/>
        <w:tabs>
          <w:tab w:val="left" w:pos="1196"/>
        </w:tabs>
        <w:spacing w:line="276" w:lineRule="exact"/>
        <w:ind w:left="720" w:firstLine="0"/>
        <w:jc w:val="both"/>
        <w:rPr>
          <w:bCs/>
          <w:sz w:val="24"/>
        </w:rPr>
      </w:pPr>
      <w:r>
        <w:rPr>
          <w:bCs/>
          <w:sz w:val="24"/>
        </w:rPr>
        <w:t>Prenájom novovytvoren</w:t>
      </w:r>
      <w:r w:rsidR="008119DE">
        <w:rPr>
          <w:bCs/>
          <w:sz w:val="24"/>
        </w:rPr>
        <w:t>ého pozemku par</w:t>
      </w:r>
      <w:r w:rsidR="007C5496">
        <w:rPr>
          <w:bCs/>
          <w:sz w:val="24"/>
        </w:rPr>
        <w:t>c.</w:t>
      </w:r>
      <w:r w:rsidR="008119DE">
        <w:rPr>
          <w:bCs/>
          <w:sz w:val="24"/>
        </w:rPr>
        <w:t>č.1921/230 o výmere 843m</w:t>
      </w:r>
      <w:r w:rsidR="008119DE" w:rsidRPr="008119DE">
        <w:rPr>
          <w:bCs/>
          <w:sz w:val="24"/>
          <w:vertAlign w:val="superscript"/>
        </w:rPr>
        <w:t>2</w:t>
      </w:r>
      <w:r w:rsidR="008119DE">
        <w:rPr>
          <w:bCs/>
          <w:sz w:val="24"/>
        </w:rPr>
        <w:t xml:space="preserve"> na základe overeného geometrického plánu č. 36717568-12582020</w:t>
      </w:r>
      <w:r w:rsidR="007C5496">
        <w:rPr>
          <w:bCs/>
          <w:sz w:val="24"/>
        </w:rPr>
        <w:t>.</w:t>
      </w:r>
    </w:p>
    <w:p w14:paraId="686EC18D" w14:textId="4C1CC4A4" w:rsidR="00956B20" w:rsidRPr="00F6270E" w:rsidRDefault="00956B20" w:rsidP="00956B20">
      <w:pPr>
        <w:pStyle w:val="ListParagraph"/>
        <w:numPr>
          <w:ilvl w:val="0"/>
          <w:numId w:val="8"/>
        </w:numPr>
        <w:tabs>
          <w:tab w:val="left" w:pos="1196"/>
        </w:tabs>
        <w:spacing w:line="276" w:lineRule="exact"/>
        <w:jc w:val="both"/>
        <w:rPr>
          <w:bCs/>
          <w:sz w:val="24"/>
        </w:rPr>
      </w:pPr>
      <w:r>
        <w:rPr>
          <w:bCs/>
          <w:sz w:val="24"/>
        </w:rPr>
        <w:t>Komisia odporúča žiadosti vyhovieť za predpokladu, že detské ihrisko a park bude realizovaný na základe urbanistického plánu.</w:t>
      </w:r>
    </w:p>
    <w:p w14:paraId="07430A02" w14:textId="51AAF215" w:rsidR="00F6270E" w:rsidRDefault="00F6270E" w:rsidP="00F6270E">
      <w:pPr>
        <w:pStyle w:val="ListParagraph"/>
        <w:tabs>
          <w:tab w:val="left" w:pos="1196"/>
        </w:tabs>
        <w:spacing w:line="276" w:lineRule="exact"/>
        <w:ind w:left="720" w:firstLine="0"/>
        <w:jc w:val="both"/>
        <w:rPr>
          <w:bCs/>
          <w:sz w:val="24"/>
        </w:rPr>
      </w:pPr>
    </w:p>
    <w:p w14:paraId="21140575" w14:textId="0E988BC4" w:rsidR="008119DE" w:rsidRPr="00F6270E" w:rsidRDefault="008119DE" w:rsidP="00F6270E">
      <w:pPr>
        <w:pStyle w:val="ListParagraph"/>
        <w:tabs>
          <w:tab w:val="left" w:pos="1196"/>
        </w:tabs>
        <w:spacing w:line="276" w:lineRule="exact"/>
        <w:ind w:left="720" w:firstLine="0"/>
        <w:jc w:val="both"/>
        <w:rPr>
          <w:bCs/>
          <w:sz w:val="24"/>
        </w:rPr>
      </w:pPr>
      <w:r>
        <w:rPr>
          <w:bCs/>
          <w:sz w:val="24"/>
        </w:rPr>
        <w:t xml:space="preserve">Predaj novovytvoreného pozemku </w:t>
      </w:r>
      <w:proofErr w:type="spellStart"/>
      <w:r>
        <w:rPr>
          <w:bCs/>
          <w:sz w:val="24"/>
        </w:rPr>
        <w:t>parc.č</w:t>
      </w:r>
      <w:proofErr w:type="spellEnd"/>
      <w:r>
        <w:rPr>
          <w:bCs/>
          <w:sz w:val="24"/>
        </w:rPr>
        <w:t>. 1921/232 o výmere 133m</w:t>
      </w:r>
      <w:r w:rsidRPr="008119DE">
        <w:rPr>
          <w:bCs/>
          <w:sz w:val="24"/>
          <w:vertAlign w:val="superscript"/>
        </w:rPr>
        <w:t>2</w:t>
      </w:r>
      <w:r>
        <w:rPr>
          <w:bCs/>
          <w:sz w:val="24"/>
        </w:rPr>
        <w:t xml:space="preserve"> na základe overeného geometrického plánu č. 36717568-12582020</w:t>
      </w:r>
      <w:r w:rsidR="007C5496">
        <w:rPr>
          <w:bCs/>
          <w:sz w:val="24"/>
        </w:rPr>
        <w:t>.</w:t>
      </w:r>
    </w:p>
    <w:p w14:paraId="5C60211F" w14:textId="051488A2" w:rsidR="00F6270E" w:rsidRDefault="00956B20" w:rsidP="00956B20">
      <w:pPr>
        <w:pStyle w:val="ListParagraph"/>
        <w:numPr>
          <w:ilvl w:val="0"/>
          <w:numId w:val="8"/>
        </w:numPr>
        <w:tabs>
          <w:tab w:val="left" w:pos="1196"/>
        </w:tabs>
        <w:spacing w:line="276" w:lineRule="exact"/>
        <w:jc w:val="both"/>
        <w:rPr>
          <w:sz w:val="24"/>
        </w:rPr>
      </w:pPr>
      <w:r>
        <w:rPr>
          <w:sz w:val="24"/>
        </w:rPr>
        <w:t xml:space="preserve">Komisia po posúdení </w:t>
      </w:r>
      <w:proofErr w:type="spellStart"/>
      <w:r>
        <w:rPr>
          <w:sz w:val="24"/>
        </w:rPr>
        <w:t>doporučuje</w:t>
      </w:r>
      <w:proofErr w:type="spellEnd"/>
      <w:r>
        <w:rPr>
          <w:sz w:val="24"/>
        </w:rPr>
        <w:t xml:space="preserve">  odpredať len trojmetrový pás daného pozemku</w:t>
      </w:r>
      <w:r w:rsidR="007C5496">
        <w:rPr>
          <w:sz w:val="24"/>
        </w:rPr>
        <w:t>,</w:t>
      </w:r>
      <w:r>
        <w:rPr>
          <w:sz w:val="24"/>
        </w:rPr>
        <w:t xml:space="preserve"> na základe pôvodnej žiadosti a žiada vybudovať chodník na mestskom pozemku. </w:t>
      </w:r>
    </w:p>
    <w:p w14:paraId="3CE7002E" w14:textId="77777777" w:rsidR="00956B20" w:rsidRDefault="00956B20" w:rsidP="00956B20">
      <w:pPr>
        <w:pStyle w:val="ListParagraph"/>
        <w:tabs>
          <w:tab w:val="left" w:pos="1196"/>
        </w:tabs>
        <w:spacing w:line="276" w:lineRule="exact"/>
        <w:ind w:left="1080" w:firstLine="0"/>
        <w:jc w:val="both"/>
        <w:rPr>
          <w:sz w:val="24"/>
        </w:rPr>
      </w:pPr>
    </w:p>
    <w:p w14:paraId="3483F0F4" w14:textId="77777777" w:rsidR="00956B20" w:rsidRDefault="00956B20" w:rsidP="00C5484C">
      <w:pPr>
        <w:pStyle w:val="ListParagraph"/>
        <w:numPr>
          <w:ilvl w:val="0"/>
          <w:numId w:val="7"/>
        </w:numPr>
        <w:tabs>
          <w:tab w:val="left" w:pos="1196"/>
        </w:tabs>
        <w:spacing w:line="276" w:lineRule="exact"/>
        <w:jc w:val="both"/>
        <w:rPr>
          <w:sz w:val="24"/>
        </w:rPr>
      </w:pPr>
      <w:r w:rsidRPr="00956B20">
        <w:rPr>
          <w:sz w:val="24"/>
        </w:rPr>
        <w:t>Žiadosť o uzavretie zmluvy</w:t>
      </w:r>
      <w:r w:rsidRPr="00956B20">
        <w:rPr>
          <w:spacing w:val="-15"/>
          <w:sz w:val="24"/>
        </w:rPr>
        <w:t xml:space="preserve"> </w:t>
      </w:r>
      <w:r w:rsidRPr="00956B20">
        <w:rPr>
          <w:sz w:val="24"/>
        </w:rPr>
        <w:t>o</w:t>
      </w:r>
      <w:r w:rsidRPr="00956B20">
        <w:rPr>
          <w:spacing w:val="-1"/>
          <w:sz w:val="24"/>
        </w:rPr>
        <w:t xml:space="preserve"> </w:t>
      </w:r>
      <w:r w:rsidRPr="00956B20">
        <w:rPr>
          <w:sz w:val="24"/>
        </w:rPr>
        <w:t>budúcej</w:t>
      </w:r>
      <w:r w:rsidRPr="00956B20">
        <w:rPr>
          <w:spacing w:val="-15"/>
          <w:sz w:val="24"/>
        </w:rPr>
        <w:t xml:space="preserve"> </w:t>
      </w:r>
      <w:r w:rsidRPr="00956B20">
        <w:rPr>
          <w:sz w:val="24"/>
        </w:rPr>
        <w:t>kúpnej</w:t>
      </w:r>
      <w:r w:rsidRPr="00956B20">
        <w:rPr>
          <w:spacing w:val="1"/>
          <w:sz w:val="24"/>
        </w:rPr>
        <w:t xml:space="preserve"> </w:t>
      </w:r>
      <w:r w:rsidRPr="00956B20">
        <w:rPr>
          <w:sz w:val="24"/>
        </w:rPr>
        <w:t>zmluve</w:t>
      </w:r>
      <w:r w:rsidRPr="00956B20">
        <w:rPr>
          <w:spacing w:val="-12"/>
          <w:sz w:val="24"/>
        </w:rPr>
        <w:t xml:space="preserve"> </w:t>
      </w:r>
      <w:r w:rsidRPr="00956B20">
        <w:rPr>
          <w:sz w:val="24"/>
        </w:rPr>
        <w:t>a</w:t>
      </w:r>
      <w:r w:rsidRPr="00956B20">
        <w:rPr>
          <w:spacing w:val="-16"/>
          <w:sz w:val="24"/>
        </w:rPr>
        <w:t xml:space="preserve"> </w:t>
      </w:r>
      <w:r w:rsidRPr="00956B20">
        <w:rPr>
          <w:sz w:val="24"/>
        </w:rPr>
        <w:t>o budúcej</w:t>
      </w:r>
      <w:r w:rsidRPr="00956B20">
        <w:rPr>
          <w:spacing w:val="-16"/>
          <w:sz w:val="24"/>
        </w:rPr>
        <w:t xml:space="preserve"> </w:t>
      </w:r>
      <w:r w:rsidRPr="00956B20">
        <w:rPr>
          <w:sz w:val="24"/>
        </w:rPr>
        <w:t>zmluve</w:t>
      </w:r>
      <w:r w:rsidRPr="00956B20">
        <w:rPr>
          <w:spacing w:val="-13"/>
          <w:sz w:val="24"/>
        </w:rPr>
        <w:t xml:space="preserve"> </w:t>
      </w:r>
      <w:r w:rsidRPr="00956B20">
        <w:rPr>
          <w:sz w:val="24"/>
        </w:rPr>
        <w:t>o</w:t>
      </w:r>
      <w:r w:rsidRPr="00956B20">
        <w:rPr>
          <w:spacing w:val="-1"/>
          <w:sz w:val="24"/>
        </w:rPr>
        <w:t xml:space="preserve"> </w:t>
      </w:r>
      <w:r w:rsidRPr="00956B20">
        <w:rPr>
          <w:sz w:val="24"/>
        </w:rPr>
        <w:t>zriadení</w:t>
      </w:r>
      <w:r w:rsidRPr="00956B20">
        <w:rPr>
          <w:spacing w:val="-12"/>
          <w:sz w:val="24"/>
        </w:rPr>
        <w:t xml:space="preserve"> </w:t>
      </w:r>
      <w:r w:rsidRPr="00956B20">
        <w:rPr>
          <w:sz w:val="24"/>
        </w:rPr>
        <w:t xml:space="preserve">vecného bremena – chodník, prechod, </w:t>
      </w:r>
      <w:proofErr w:type="spellStart"/>
      <w:r w:rsidRPr="00956B20">
        <w:rPr>
          <w:sz w:val="24"/>
        </w:rPr>
        <w:t>odbočovací</w:t>
      </w:r>
      <w:proofErr w:type="spellEnd"/>
      <w:r w:rsidRPr="00956B20">
        <w:rPr>
          <w:sz w:val="24"/>
        </w:rPr>
        <w:t xml:space="preserve"> pruh, verejné osvetlenie medzi Mestom Šamorín a </w:t>
      </w:r>
      <w:proofErr w:type="spellStart"/>
      <w:r w:rsidRPr="00956B20">
        <w:rPr>
          <w:sz w:val="24"/>
        </w:rPr>
        <w:t>Fontee</w:t>
      </w:r>
      <w:proofErr w:type="spellEnd"/>
      <w:r w:rsidRPr="00956B20">
        <w:rPr>
          <w:sz w:val="24"/>
        </w:rPr>
        <w:t xml:space="preserve"> </w:t>
      </w:r>
      <w:proofErr w:type="spellStart"/>
      <w:r w:rsidRPr="00956B20">
        <w:rPr>
          <w:sz w:val="24"/>
        </w:rPr>
        <w:t>s.r.o</w:t>
      </w:r>
      <w:proofErr w:type="spellEnd"/>
      <w:r w:rsidRPr="00956B20">
        <w:rPr>
          <w:sz w:val="24"/>
        </w:rPr>
        <w:t xml:space="preserve">. Pri železničnej stanici 930 02 Orechová Potôň na výstavbu čerpacej stanice a bezdotykovej </w:t>
      </w:r>
      <w:proofErr w:type="spellStart"/>
      <w:r w:rsidRPr="00956B20">
        <w:rPr>
          <w:sz w:val="24"/>
        </w:rPr>
        <w:t>autoumyvárne</w:t>
      </w:r>
      <w:proofErr w:type="spellEnd"/>
      <w:r w:rsidRPr="00956B20">
        <w:rPr>
          <w:sz w:val="24"/>
        </w:rPr>
        <w:t xml:space="preserve"> v Šamoríne </w:t>
      </w:r>
      <w:proofErr w:type="spellStart"/>
      <w:r w:rsidRPr="00956B20">
        <w:rPr>
          <w:sz w:val="24"/>
        </w:rPr>
        <w:t>parc</w:t>
      </w:r>
      <w:proofErr w:type="spellEnd"/>
      <w:r w:rsidRPr="00956B20">
        <w:rPr>
          <w:sz w:val="24"/>
        </w:rPr>
        <w:t xml:space="preserve">. č. 973/15 a 3496/53 vedľa Seneckej cesty. </w:t>
      </w:r>
    </w:p>
    <w:p w14:paraId="5F73455D" w14:textId="04B509FE" w:rsidR="00956B20" w:rsidRPr="00956B20" w:rsidRDefault="00956B20" w:rsidP="00956B20">
      <w:pPr>
        <w:pStyle w:val="ListParagraph"/>
        <w:numPr>
          <w:ilvl w:val="0"/>
          <w:numId w:val="8"/>
        </w:numPr>
        <w:tabs>
          <w:tab w:val="left" w:pos="1196"/>
        </w:tabs>
        <w:spacing w:line="276" w:lineRule="exact"/>
        <w:jc w:val="both"/>
        <w:rPr>
          <w:sz w:val="24"/>
        </w:rPr>
      </w:pPr>
      <w:r>
        <w:rPr>
          <w:sz w:val="24"/>
        </w:rPr>
        <w:t>Komisia nehlasovala. Žiada</w:t>
      </w:r>
      <w:r w:rsidR="00636302">
        <w:rPr>
          <w:sz w:val="24"/>
        </w:rPr>
        <w:t xml:space="preserve"> doplniť podanie dopravnou štúdiou zóny resp. riešiť napojenie na Seneckú cestu. </w:t>
      </w:r>
      <w:r>
        <w:rPr>
          <w:sz w:val="24"/>
        </w:rPr>
        <w:t xml:space="preserve"> </w:t>
      </w:r>
      <w:r w:rsidRPr="00956B20">
        <w:rPr>
          <w:sz w:val="24"/>
        </w:rPr>
        <w:t xml:space="preserve"> </w:t>
      </w:r>
    </w:p>
    <w:p w14:paraId="1311FFCC" w14:textId="77777777" w:rsidR="00956B20" w:rsidRPr="00956B20" w:rsidRDefault="00956B20" w:rsidP="00956B20">
      <w:pPr>
        <w:pStyle w:val="ListParagraph"/>
        <w:tabs>
          <w:tab w:val="left" w:pos="1196"/>
        </w:tabs>
        <w:spacing w:line="276" w:lineRule="exact"/>
        <w:ind w:left="1080" w:firstLine="0"/>
        <w:jc w:val="both"/>
        <w:rPr>
          <w:sz w:val="24"/>
        </w:rPr>
      </w:pPr>
    </w:p>
    <w:p w14:paraId="63F0D5D8" w14:textId="23106E81" w:rsidR="000C55D3" w:rsidRPr="00956B20" w:rsidRDefault="000C55D3" w:rsidP="00956B20">
      <w:pPr>
        <w:pStyle w:val="ListParagraph"/>
        <w:numPr>
          <w:ilvl w:val="0"/>
          <w:numId w:val="7"/>
        </w:numPr>
        <w:tabs>
          <w:tab w:val="left" w:pos="1196"/>
        </w:tabs>
        <w:spacing w:line="276" w:lineRule="exact"/>
        <w:jc w:val="both"/>
        <w:rPr>
          <w:sz w:val="24"/>
        </w:rPr>
      </w:pPr>
      <w:r w:rsidRPr="00956B20">
        <w:rPr>
          <w:sz w:val="24"/>
        </w:rPr>
        <w:t>Žiados</w:t>
      </w:r>
      <w:r w:rsidR="007C5496">
        <w:rPr>
          <w:sz w:val="24"/>
        </w:rPr>
        <w:t>ti</w:t>
      </w:r>
      <w:r w:rsidRPr="00956B20">
        <w:rPr>
          <w:sz w:val="24"/>
        </w:rPr>
        <w:t xml:space="preserve"> o odkúpenie mestsk</w:t>
      </w:r>
      <w:r w:rsidR="007C5496">
        <w:rPr>
          <w:sz w:val="24"/>
        </w:rPr>
        <w:t>ých</w:t>
      </w:r>
      <w:r w:rsidRPr="00956B20">
        <w:rPr>
          <w:sz w:val="24"/>
        </w:rPr>
        <w:t xml:space="preserve"> pozemk</w:t>
      </w:r>
      <w:r w:rsidR="007C5496">
        <w:rPr>
          <w:sz w:val="24"/>
        </w:rPr>
        <w:t>ov</w:t>
      </w:r>
      <w:r w:rsidRPr="00956B20">
        <w:rPr>
          <w:sz w:val="24"/>
        </w:rPr>
        <w:t xml:space="preserve"> pod garážami</w:t>
      </w:r>
      <w:r w:rsidR="007C5496">
        <w:rPr>
          <w:sz w:val="24"/>
        </w:rPr>
        <w:t>.</w:t>
      </w:r>
    </w:p>
    <w:p w14:paraId="3C5EAC75" w14:textId="77777777" w:rsidR="00BE5BCA" w:rsidRPr="000C55D3" w:rsidRDefault="00BE5BCA" w:rsidP="000C55D3">
      <w:pPr>
        <w:tabs>
          <w:tab w:val="left" w:pos="1196"/>
        </w:tabs>
        <w:spacing w:line="276" w:lineRule="exact"/>
        <w:jc w:val="both"/>
        <w:rPr>
          <w:sz w:val="24"/>
        </w:rPr>
      </w:pPr>
    </w:p>
    <w:p w14:paraId="66870264" w14:textId="304D0860" w:rsidR="00F6270E" w:rsidRDefault="00403F21" w:rsidP="00D069C0">
      <w:pPr>
        <w:tabs>
          <w:tab w:val="left" w:pos="1196"/>
        </w:tabs>
        <w:spacing w:line="276" w:lineRule="exact"/>
        <w:ind w:left="709"/>
        <w:jc w:val="both"/>
        <w:rPr>
          <w:sz w:val="24"/>
        </w:rPr>
      </w:pPr>
      <w:r>
        <w:rPr>
          <w:sz w:val="24"/>
        </w:rPr>
        <w:t xml:space="preserve">Predaj pozemku </w:t>
      </w:r>
      <w:proofErr w:type="spellStart"/>
      <w:r>
        <w:rPr>
          <w:sz w:val="24"/>
        </w:rPr>
        <w:t>parc</w:t>
      </w:r>
      <w:proofErr w:type="spellEnd"/>
      <w:r>
        <w:rPr>
          <w:sz w:val="24"/>
        </w:rPr>
        <w:t>. č. 2274/20 o výmere 20m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– pozemok je pod stavbou garáže so súpisným č. 2234. Vlastník: </w:t>
      </w:r>
      <w:proofErr w:type="spellStart"/>
      <w:r w:rsidRPr="00403F21">
        <w:rPr>
          <w:sz w:val="24"/>
        </w:rPr>
        <w:t>Halász</w:t>
      </w:r>
      <w:proofErr w:type="spellEnd"/>
      <w:r w:rsidRPr="00403F21">
        <w:rPr>
          <w:sz w:val="24"/>
        </w:rPr>
        <w:t xml:space="preserve"> Štefan r. </w:t>
      </w:r>
      <w:proofErr w:type="spellStart"/>
      <w:r w:rsidRPr="00403F21">
        <w:rPr>
          <w:sz w:val="24"/>
        </w:rPr>
        <w:t>Halász</w:t>
      </w:r>
      <w:proofErr w:type="spellEnd"/>
      <w:r w:rsidRPr="00403F21">
        <w:rPr>
          <w:sz w:val="24"/>
        </w:rPr>
        <w:t xml:space="preserve"> a Alžbeta </w:t>
      </w:r>
      <w:proofErr w:type="spellStart"/>
      <w:r w:rsidRPr="00403F21">
        <w:rPr>
          <w:sz w:val="24"/>
        </w:rPr>
        <w:t>Halászová</w:t>
      </w:r>
      <w:proofErr w:type="spellEnd"/>
      <w:r w:rsidRPr="00403F21">
        <w:rPr>
          <w:sz w:val="24"/>
        </w:rPr>
        <w:t xml:space="preserve"> r. </w:t>
      </w:r>
      <w:proofErr w:type="spellStart"/>
      <w:r w:rsidRPr="00403F21">
        <w:rPr>
          <w:sz w:val="24"/>
        </w:rPr>
        <w:t>Lábodyová</w:t>
      </w:r>
      <w:proofErr w:type="spellEnd"/>
      <w:r w:rsidRPr="00403F21">
        <w:rPr>
          <w:sz w:val="24"/>
        </w:rPr>
        <w:t>,</w:t>
      </w:r>
      <w:r w:rsidRPr="00403F21">
        <w:t xml:space="preserve"> </w:t>
      </w:r>
      <w:r w:rsidRPr="00403F21">
        <w:rPr>
          <w:sz w:val="24"/>
        </w:rPr>
        <w:t>Mestský majer 23, Šamorín, PSČ 931 01, SR</w:t>
      </w:r>
    </w:p>
    <w:p w14:paraId="16472012" w14:textId="54955631" w:rsidR="00636302" w:rsidRPr="00636302" w:rsidRDefault="00636302" w:rsidP="00D069C0">
      <w:pPr>
        <w:pStyle w:val="ListParagraph"/>
        <w:numPr>
          <w:ilvl w:val="0"/>
          <w:numId w:val="8"/>
        </w:numPr>
        <w:tabs>
          <w:tab w:val="left" w:pos="1196"/>
        </w:tabs>
        <w:spacing w:line="276" w:lineRule="exact"/>
        <w:ind w:hanging="229"/>
        <w:jc w:val="both"/>
        <w:rPr>
          <w:sz w:val="24"/>
        </w:rPr>
      </w:pPr>
      <w:r>
        <w:rPr>
          <w:sz w:val="24"/>
        </w:rPr>
        <w:t xml:space="preserve">Komisia nehlasovala. Bude vykonávať miestnu obhliadku v danej lokalite. Zároveň žiada </w:t>
      </w:r>
      <w:r w:rsidR="00932588" w:rsidRPr="00932588">
        <w:rPr>
          <w:sz w:val="24"/>
        </w:rPr>
        <w:t xml:space="preserve">Referát výstavby, investičnej činnosti a rozvoja </w:t>
      </w:r>
      <w:r>
        <w:rPr>
          <w:sz w:val="24"/>
        </w:rPr>
        <w:t xml:space="preserve">Mesta Šamorín na vypracovanie  </w:t>
      </w:r>
      <w:proofErr w:type="spellStart"/>
      <w:r>
        <w:rPr>
          <w:sz w:val="24"/>
        </w:rPr>
        <w:t>passportu</w:t>
      </w:r>
      <w:proofErr w:type="spellEnd"/>
      <w:r>
        <w:rPr>
          <w:sz w:val="24"/>
        </w:rPr>
        <w:t xml:space="preserve"> vlastníckych vzťahov garáži v danej lokalite. </w:t>
      </w:r>
    </w:p>
    <w:p w14:paraId="7A51A2D4" w14:textId="28E0A3CA" w:rsidR="00403F21" w:rsidRDefault="00403F21" w:rsidP="00403F21">
      <w:pPr>
        <w:tabs>
          <w:tab w:val="left" w:pos="1196"/>
        </w:tabs>
        <w:spacing w:line="276" w:lineRule="exact"/>
        <w:ind w:left="835"/>
        <w:jc w:val="both"/>
        <w:rPr>
          <w:sz w:val="24"/>
        </w:rPr>
      </w:pPr>
    </w:p>
    <w:p w14:paraId="26217925" w14:textId="120B109D" w:rsidR="00636302" w:rsidRDefault="00403F21" w:rsidP="00D069C0">
      <w:pPr>
        <w:tabs>
          <w:tab w:val="left" w:pos="1196"/>
        </w:tabs>
        <w:spacing w:line="276" w:lineRule="exact"/>
        <w:ind w:left="709"/>
        <w:jc w:val="both"/>
        <w:rPr>
          <w:sz w:val="24"/>
        </w:rPr>
      </w:pPr>
      <w:r>
        <w:rPr>
          <w:sz w:val="24"/>
        </w:rPr>
        <w:t xml:space="preserve">Predaj pozemku </w:t>
      </w:r>
      <w:proofErr w:type="spellStart"/>
      <w:r>
        <w:rPr>
          <w:sz w:val="24"/>
        </w:rPr>
        <w:t>parc</w:t>
      </w:r>
      <w:proofErr w:type="spellEnd"/>
      <w:r>
        <w:rPr>
          <w:sz w:val="24"/>
        </w:rPr>
        <w:t xml:space="preserve">. č. </w:t>
      </w:r>
      <w:r w:rsidR="00BE5BCA">
        <w:rPr>
          <w:sz w:val="24"/>
        </w:rPr>
        <w:t>2274/33 o výmere 18m</w:t>
      </w:r>
      <w:r w:rsidR="00BE5BCA">
        <w:rPr>
          <w:sz w:val="24"/>
          <w:vertAlign w:val="superscript"/>
        </w:rPr>
        <w:t xml:space="preserve">2 </w:t>
      </w:r>
      <w:r w:rsidR="00BE5BCA">
        <w:rPr>
          <w:sz w:val="24"/>
        </w:rPr>
        <w:t xml:space="preserve">- pozemok je pod stavbou garáže so súpisným č. 2339. Vlastník: </w:t>
      </w:r>
      <w:proofErr w:type="spellStart"/>
      <w:r w:rsidR="00BE5BCA" w:rsidRPr="00BE5BCA">
        <w:rPr>
          <w:sz w:val="24"/>
        </w:rPr>
        <w:t>Vizyová</w:t>
      </w:r>
      <w:proofErr w:type="spellEnd"/>
      <w:r w:rsidR="00BE5BCA" w:rsidRPr="00BE5BCA">
        <w:rPr>
          <w:sz w:val="24"/>
        </w:rPr>
        <w:t xml:space="preserve"> </w:t>
      </w:r>
      <w:proofErr w:type="spellStart"/>
      <w:r w:rsidR="00BE5BCA" w:rsidRPr="00BE5BCA">
        <w:rPr>
          <w:sz w:val="24"/>
        </w:rPr>
        <w:t>Kristina</w:t>
      </w:r>
      <w:proofErr w:type="spellEnd"/>
      <w:r w:rsidR="00BE5BCA" w:rsidRPr="00BE5BCA">
        <w:rPr>
          <w:sz w:val="24"/>
        </w:rPr>
        <w:t xml:space="preserve"> r. </w:t>
      </w:r>
      <w:proofErr w:type="spellStart"/>
      <w:r w:rsidR="00BE5BCA" w:rsidRPr="00BE5BCA">
        <w:rPr>
          <w:sz w:val="24"/>
        </w:rPr>
        <w:t>Vizyová</w:t>
      </w:r>
      <w:proofErr w:type="spellEnd"/>
      <w:r w:rsidR="00BE5BCA" w:rsidRPr="00BE5BCA">
        <w:rPr>
          <w:sz w:val="24"/>
        </w:rPr>
        <w:t>, Dunajská 2162/1A, Šamorín, PSČ</w:t>
      </w:r>
      <w:r w:rsidR="00BE5BCA">
        <w:rPr>
          <w:sz w:val="24"/>
        </w:rPr>
        <w:t xml:space="preserve"> </w:t>
      </w:r>
      <w:r w:rsidR="00BE5BCA" w:rsidRPr="00BE5BCA">
        <w:rPr>
          <w:sz w:val="24"/>
        </w:rPr>
        <w:t>931 01, SR</w:t>
      </w:r>
    </w:p>
    <w:p w14:paraId="207B91B3" w14:textId="7F5B66E6" w:rsidR="00636302" w:rsidRPr="00636302" w:rsidRDefault="00636302" w:rsidP="00D069C0">
      <w:pPr>
        <w:pStyle w:val="ListParagraph"/>
        <w:numPr>
          <w:ilvl w:val="0"/>
          <w:numId w:val="8"/>
        </w:numPr>
        <w:tabs>
          <w:tab w:val="left" w:pos="1196"/>
        </w:tabs>
        <w:spacing w:line="276" w:lineRule="exact"/>
        <w:ind w:hanging="229"/>
        <w:jc w:val="both"/>
        <w:rPr>
          <w:sz w:val="24"/>
        </w:rPr>
      </w:pPr>
      <w:r>
        <w:rPr>
          <w:sz w:val="24"/>
        </w:rPr>
        <w:t xml:space="preserve">Komisia nehlasovala. Bude vykonávať miestnu obhliadku v danej lokalite. Zároveň žiada </w:t>
      </w:r>
      <w:r w:rsidR="00932588" w:rsidRPr="00932588">
        <w:rPr>
          <w:sz w:val="24"/>
        </w:rPr>
        <w:t xml:space="preserve">Referát výstavby, investičnej činnosti a rozvoja </w:t>
      </w:r>
      <w:r>
        <w:rPr>
          <w:sz w:val="24"/>
        </w:rPr>
        <w:t xml:space="preserve">Mesta Šamorín na vypracovanie  </w:t>
      </w:r>
      <w:proofErr w:type="spellStart"/>
      <w:r>
        <w:rPr>
          <w:sz w:val="24"/>
        </w:rPr>
        <w:t>passportu</w:t>
      </w:r>
      <w:proofErr w:type="spellEnd"/>
      <w:r>
        <w:rPr>
          <w:sz w:val="24"/>
        </w:rPr>
        <w:t xml:space="preserve"> vlastníckych vzťahov garáži v danej lokalite. </w:t>
      </w:r>
    </w:p>
    <w:p w14:paraId="5491E928" w14:textId="40506BBB" w:rsidR="00403F21" w:rsidRDefault="00403F21" w:rsidP="00403F21">
      <w:pPr>
        <w:tabs>
          <w:tab w:val="left" w:pos="1196"/>
        </w:tabs>
        <w:spacing w:line="276" w:lineRule="exact"/>
        <w:ind w:left="835"/>
        <w:jc w:val="both"/>
        <w:rPr>
          <w:sz w:val="24"/>
        </w:rPr>
      </w:pPr>
    </w:p>
    <w:p w14:paraId="6841BCBF" w14:textId="58349480" w:rsidR="00BE5BCA" w:rsidRDefault="00BE5BCA" w:rsidP="00D069C0">
      <w:pPr>
        <w:tabs>
          <w:tab w:val="left" w:pos="1196"/>
        </w:tabs>
        <w:spacing w:line="276" w:lineRule="exact"/>
        <w:ind w:left="709"/>
        <w:jc w:val="both"/>
        <w:rPr>
          <w:sz w:val="24"/>
        </w:rPr>
      </w:pPr>
      <w:r>
        <w:rPr>
          <w:sz w:val="24"/>
        </w:rPr>
        <w:t xml:space="preserve">Predaj pozemku </w:t>
      </w:r>
      <w:proofErr w:type="spellStart"/>
      <w:r>
        <w:rPr>
          <w:sz w:val="24"/>
        </w:rPr>
        <w:t>parc</w:t>
      </w:r>
      <w:proofErr w:type="spellEnd"/>
      <w:r>
        <w:rPr>
          <w:sz w:val="24"/>
        </w:rPr>
        <w:t>. č. 2274/19 o výmere 20m</w:t>
      </w:r>
      <w:r>
        <w:rPr>
          <w:sz w:val="24"/>
          <w:vertAlign w:val="superscript"/>
        </w:rPr>
        <w:t xml:space="preserve">2 </w:t>
      </w:r>
      <w:r>
        <w:rPr>
          <w:sz w:val="24"/>
        </w:rPr>
        <w:t>-</w:t>
      </w:r>
      <w:r w:rsidRPr="00BE5BCA">
        <w:rPr>
          <w:sz w:val="24"/>
        </w:rPr>
        <w:t xml:space="preserve"> </w:t>
      </w:r>
      <w:r>
        <w:rPr>
          <w:sz w:val="24"/>
        </w:rPr>
        <w:t xml:space="preserve">pozemok je pod stavbou garáže so súpisným č. 2233.  Vlastník: </w:t>
      </w:r>
      <w:proofErr w:type="spellStart"/>
      <w:r w:rsidRPr="00BE5BCA">
        <w:rPr>
          <w:sz w:val="24"/>
        </w:rPr>
        <w:t>Brunová</w:t>
      </w:r>
      <w:proofErr w:type="spellEnd"/>
      <w:r w:rsidRPr="00BE5BCA">
        <w:rPr>
          <w:sz w:val="24"/>
        </w:rPr>
        <w:t xml:space="preserve"> Nikoleta r. </w:t>
      </w:r>
      <w:proofErr w:type="spellStart"/>
      <w:r w:rsidRPr="00BE5BCA">
        <w:rPr>
          <w:sz w:val="24"/>
        </w:rPr>
        <w:t>Brunová</w:t>
      </w:r>
      <w:proofErr w:type="spellEnd"/>
      <w:r w:rsidRPr="00BE5BCA">
        <w:rPr>
          <w:sz w:val="24"/>
        </w:rPr>
        <w:t>, Bc., Ing., Mestský majer 1000/21,</w:t>
      </w:r>
      <w:r>
        <w:rPr>
          <w:sz w:val="24"/>
        </w:rPr>
        <w:t xml:space="preserve"> </w:t>
      </w:r>
      <w:r w:rsidRPr="00BE5BCA">
        <w:rPr>
          <w:sz w:val="24"/>
        </w:rPr>
        <w:t>Šamorín, PSČ 931 01, SR</w:t>
      </w:r>
    </w:p>
    <w:p w14:paraId="3F9144A9" w14:textId="5A7B2038" w:rsidR="00636302" w:rsidRPr="00636302" w:rsidRDefault="00636302" w:rsidP="00D069C0">
      <w:pPr>
        <w:pStyle w:val="ListParagraph"/>
        <w:numPr>
          <w:ilvl w:val="0"/>
          <w:numId w:val="8"/>
        </w:numPr>
        <w:tabs>
          <w:tab w:val="left" w:pos="1196"/>
        </w:tabs>
        <w:spacing w:line="276" w:lineRule="exact"/>
        <w:ind w:hanging="229"/>
        <w:jc w:val="both"/>
        <w:rPr>
          <w:sz w:val="24"/>
        </w:rPr>
      </w:pPr>
      <w:r>
        <w:rPr>
          <w:sz w:val="24"/>
        </w:rPr>
        <w:lastRenderedPageBreak/>
        <w:t xml:space="preserve">Komisia nehlasovala. Bude vykonávať miestnu obhliadku v danej lokalite. Zároveň žiada </w:t>
      </w:r>
      <w:r w:rsidR="00932588" w:rsidRPr="00932588">
        <w:rPr>
          <w:sz w:val="24"/>
        </w:rPr>
        <w:t xml:space="preserve">Referát výstavby, investičnej činnosti a rozvoja </w:t>
      </w:r>
      <w:r>
        <w:rPr>
          <w:sz w:val="24"/>
        </w:rPr>
        <w:t xml:space="preserve">Mesta Šamorín na vypracovanie  </w:t>
      </w:r>
      <w:proofErr w:type="spellStart"/>
      <w:r>
        <w:rPr>
          <w:sz w:val="24"/>
        </w:rPr>
        <w:t>passportu</w:t>
      </w:r>
      <w:proofErr w:type="spellEnd"/>
      <w:r>
        <w:rPr>
          <w:sz w:val="24"/>
        </w:rPr>
        <w:t xml:space="preserve"> vlastníckych vzťahov garáži v danej lokalite. </w:t>
      </w:r>
    </w:p>
    <w:p w14:paraId="7431CDE9" w14:textId="6F57D2C8" w:rsidR="00BE5BCA" w:rsidRDefault="00BE5BCA" w:rsidP="00BE5BCA">
      <w:pPr>
        <w:tabs>
          <w:tab w:val="left" w:pos="1196"/>
        </w:tabs>
        <w:spacing w:line="276" w:lineRule="exact"/>
        <w:ind w:left="835"/>
        <w:jc w:val="both"/>
        <w:rPr>
          <w:sz w:val="24"/>
        </w:rPr>
      </w:pPr>
    </w:p>
    <w:p w14:paraId="173E475B" w14:textId="4303EFEB" w:rsidR="00BE5BCA" w:rsidRDefault="00BE5BCA" w:rsidP="00D069C0">
      <w:pPr>
        <w:tabs>
          <w:tab w:val="left" w:pos="1196"/>
        </w:tabs>
        <w:spacing w:line="276" w:lineRule="exact"/>
        <w:ind w:left="709"/>
        <w:jc w:val="both"/>
        <w:rPr>
          <w:sz w:val="24"/>
        </w:rPr>
      </w:pPr>
      <w:r>
        <w:rPr>
          <w:sz w:val="24"/>
        </w:rPr>
        <w:t xml:space="preserve">Predaj pozemku </w:t>
      </w:r>
      <w:proofErr w:type="spellStart"/>
      <w:r>
        <w:rPr>
          <w:sz w:val="24"/>
        </w:rPr>
        <w:t>parc</w:t>
      </w:r>
      <w:proofErr w:type="spellEnd"/>
      <w:r>
        <w:rPr>
          <w:sz w:val="24"/>
        </w:rPr>
        <w:t>. č. 2274/18 o výmere 20m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- pozemok je pod stavbou garáže so súpisným č. 2232. Vlastník: </w:t>
      </w:r>
      <w:proofErr w:type="spellStart"/>
      <w:r w:rsidRPr="00BE5BCA">
        <w:rPr>
          <w:sz w:val="24"/>
        </w:rPr>
        <w:t>Rigó</w:t>
      </w:r>
      <w:proofErr w:type="spellEnd"/>
      <w:r w:rsidRPr="00BE5BCA">
        <w:rPr>
          <w:sz w:val="24"/>
        </w:rPr>
        <w:t xml:space="preserve"> Norbert r. </w:t>
      </w:r>
      <w:proofErr w:type="spellStart"/>
      <w:r w:rsidRPr="00BE5BCA">
        <w:rPr>
          <w:sz w:val="24"/>
        </w:rPr>
        <w:t>Rigó</w:t>
      </w:r>
      <w:proofErr w:type="spellEnd"/>
      <w:r w:rsidRPr="00BE5BCA">
        <w:rPr>
          <w:sz w:val="24"/>
        </w:rPr>
        <w:t>, Báč, č. 102, PSČ 930 30, SR</w:t>
      </w:r>
    </w:p>
    <w:p w14:paraId="76D6C38D" w14:textId="4B4857BB" w:rsidR="00636302" w:rsidRPr="00636302" w:rsidRDefault="00636302" w:rsidP="00636302">
      <w:pPr>
        <w:pStyle w:val="ListParagraph"/>
        <w:numPr>
          <w:ilvl w:val="0"/>
          <w:numId w:val="8"/>
        </w:numPr>
        <w:tabs>
          <w:tab w:val="left" w:pos="1196"/>
        </w:tabs>
        <w:spacing w:line="276" w:lineRule="exact"/>
        <w:jc w:val="both"/>
        <w:rPr>
          <w:sz w:val="24"/>
        </w:rPr>
      </w:pPr>
      <w:r>
        <w:rPr>
          <w:sz w:val="24"/>
        </w:rPr>
        <w:t xml:space="preserve">Komisia nehlasovala. Bude vykonávať miestnu obhliadku v danej lokalite. Zároveň žiada </w:t>
      </w:r>
      <w:r w:rsidR="00932588" w:rsidRPr="00932588">
        <w:rPr>
          <w:sz w:val="24"/>
        </w:rPr>
        <w:t xml:space="preserve">Referát výstavby, investičnej činnosti a rozvoja </w:t>
      </w:r>
      <w:r>
        <w:rPr>
          <w:sz w:val="24"/>
        </w:rPr>
        <w:t xml:space="preserve">Mesta Šamorín na vypracovanie  </w:t>
      </w:r>
      <w:proofErr w:type="spellStart"/>
      <w:r>
        <w:rPr>
          <w:sz w:val="24"/>
        </w:rPr>
        <w:t>passportu</w:t>
      </w:r>
      <w:proofErr w:type="spellEnd"/>
      <w:r>
        <w:rPr>
          <w:sz w:val="24"/>
        </w:rPr>
        <w:t xml:space="preserve"> vlastníckych vzťahov garáži v danej lokalite. </w:t>
      </w:r>
    </w:p>
    <w:p w14:paraId="0917F320" w14:textId="77777777" w:rsidR="00636302" w:rsidRDefault="00636302" w:rsidP="00BE5BCA">
      <w:pPr>
        <w:tabs>
          <w:tab w:val="left" w:pos="1196"/>
        </w:tabs>
        <w:spacing w:line="276" w:lineRule="exact"/>
        <w:ind w:left="835"/>
        <w:jc w:val="both"/>
        <w:rPr>
          <w:sz w:val="24"/>
        </w:rPr>
      </w:pPr>
    </w:p>
    <w:p w14:paraId="4AF695D2" w14:textId="2818E984" w:rsidR="00BE5BCA" w:rsidRDefault="00BE5BCA" w:rsidP="00D069C0">
      <w:pPr>
        <w:tabs>
          <w:tab w:val="left" w:pos="1196"/>
        </w:tabs>
        <w:spacing w:line="276" w:lineRule="exact"/>
        <w:ind w:left="709"/>
        <w:jc w:val="both"/>
        <w:rPr>
          <w:sz w:val="24"/>
        </w:rPr>
      </w:pPr>
      <w:r>
        <w:rPr>
          <w:sz w:val="24"/>
        </w:rPr>
        <w:t xml:space="preserve">Predaj pozemku </w:t>
      </w:r>
      <w:proofErr w:type="spellStart"/>
      <w:r>
        <w:rPr>
          <w:sz w:val="24"/>
        </w:rPr>
        <w:t>parc</w:t>
      </w:r>
      <w:proofErr w:type="spellEnd"/>
      <w:r>
        <w:rPr>
          <w:sz w:val="24"/>
        </w:rPr>
        <w:t>. č. 2274/15 o výmere 20m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- pozemok je pod stavbou garáže so súpisným č. 2230. Vlastník: </w:t>
      </w:r>
      <w:r w:rsidRPr="00BE5BCA">
        <w:rPr>
          <w:sz w:val="24"/>
        </w:rPr>
        <w:t>Németh Tomáš r. Németh, Ing., Hlboká 9, Šamorín, PSČ 931</w:t>
      </w:r>
      <w:r>
        <w:rPr>
          <w:sz w:val="24"/>
        </w:rPr>
        <w:t xml:space="preserve"> </w:t>
      </w:r>
      <w:r w:rsidRPr="00BE5BCA">
        <w:rPr>
          <w:sz w:val="24"/>
        </w:rPr>
        <w:t>01, SR</w:t>
      </w:r>
      <w:r>
        <w:rPr>
          <w:sz w:val="24"/>
        </w:rPr>
        <w:t xml:space="preserve"> </w:t>
      </w:r>
    </w:p>
    <w:p w14:paraId="026EC338" w14:textId="47155982" w:rsidR="00636302" w:rsidRDefault="00636302" w:rsidP="00636302">
      <w:pPr>
        <w:pStyle w:val="ListParagraph"/>
        <w:numPr>
          <w:ilvl w:val="0"/>
          <w:numId w:val="8"/>
        </w:numPr>
        <w:tabs>
          <w:tab w:val="left" w:pos="1196"/>
        </w:tabs>
        <w:spacing w:line="276" w:lineRule="exact"/>
        <w:jc w:val="both"/>
        <w:rPr>
          <w:sz w:val="24"/>
        </w:rPr>
      </w:pPr>
      <w:r>
        <w:rPr>
          <w:sz w:val="24"/>
        </w:rPr>
        <w:t xml:space="preserve">Komisia nehlasovala. Bude vykonávať miestnu obhliadku v danej lokalite. Zároveň žiada </w:t>
      </w:r>
      <w:r w:rsidR="00932588" w:rsidRPr="00932588">
        <w:rPr>
          <w:sz w:val="24"/>
        </w:rPr>
        <w:t xml:space="preserve">Referát výstavby, investičnej činnosti a rozvoja </w:t>
      </w:r>
      <w:r>
        <w:rPr>
          <w:sz w:val="24"/>
        </w:rPr>
        <w:t xml:space="preserve">Mesta Šamorín na vypracovanie  </w:t>
      </w:r>
      <w:proofErr w:type="spellStart"/>
      <w:r>
        <w:rPr>
          <w:sz w:val="24"/>
        </w:rPr>
        <w:t>passportu</w:t>
      </w:r>
      <w:proofErr w:type="spellEnd"/>
      <w:r>
        <w:rPr>
          <w:sz w:val="24"/>
        </w:rPr>
        <w:t xml:space="preserve"> vlastníckych vzťahov garáži v danej lokalite. </w:t>
      </w:r>
    </w:p>
    <w:p w14:paraId="6767B937" w14:textId="77777777" w:rsidR="00636302" w:rsidRPr="00636302" w:rsidRDefault="00636302" w:rsidP="00636302">
      <w:pPr>
        <w:pStyle w:val="ListParagraph"/>
        <w:tabs>
          <w:tab w:val="left" w:pos="1196"/>
        </w:tabs>
        <w:spacing w:line="276" w:lineRule="exact"/>
        <w:ind w:left="1080" w:firstLine="0"/>
        <w:jc w:val="both"/>
        <w:rPr>
          <w:sz w:val="24"/>
        </w:rPr>
      </w:pPr>
    </w:p>
    <w:p w14:paraId="5EC33901" w14:textId="7F580483" w:rsidR="00636302" w:rsidRDefault="00636302" w:rsidP="00636302">
      <w:pPr>
        <w:pStyle w:val="ListParagraph"/>
        <w:numPr>
          <w:ilvl w:val="0"/>
          <w:numId w:val="7"/>
        </w:numPr>
        <w:tabs>
          <w:tab w:val="left" w:pos="1196"/>
        </w:tabs>
        <w:spacing w:line="276" w:lineRule="exact"/>
        <w:jc w:val="both"/>
        <w:rPr>
          <w:sz w:val="24"/>
        </w:rPr>
      </w:pPr>
      <w:r>
        <w:rPr>
          <w:sz w:val="24"/>
        </w:rPr>
        <w:t>Žiadosť o úprave terénu pre parkovanie motorového vozidla na mestskom pozemku pre prospech Patrika Marka</w:t>
      </w:r>
    </w:p>
    <w:p w14:paraId="64F48327" w14:textId="488780E3" w:rsidR="00BE5BCA" w:rsidRDefault="00636302" w:rsidP="001E44F0">
      <w:pPr>
        <w:pStyle w:val="ListParagraph"/>
        <w:numPr>
          <w:ilvl w:val="0"/>
          <w:numId w:val="8"/>
        </w:numPr>
        <w:tabs>
          <w:tab w:val="left" w:pos="1196"/>
        </w:tabs>
        <w:spacing w:line="276" w:lineRule="exact"/>
        <w:jc w:val="both"/>
        <w:rPr>
          <w:sz w:val="24"/>
        </w:rPr>
      </w:pPr>
      <w:r w:rsidRPr="00932588">
        <w:rPr>
          <w:sz w:val="24"/>
        </w:rPr>
        <w:t xml:space="preserve">Komisia žiada </w:t>
      </w:r>
      <w:r w:rsidR="00932588" w:rsidRPr="00932588">
        <w:rPr>
          <w:sz w:val="24"/>
        </w:rPr>
        <w:t xml:space="preserve">Referát výstavby, investičnej činnosti a rozvoja </w:t>
      </w:r>
      <w:r w:rsidRPr="00932588">
        <w:rPr>
          <w:sz w:val="24"/>
        </w:rPr>
        <w:t>spolu s </w:t>
      </w:r>
      <w:r w:rsidR="00932588" w:rsidRPr="00932588">
        <w:rPr>
          <w:sz w:val="24"/>
        </w:rPr>
        <w:t>Referát</w:t>
      </w:r>
      <w:r w:rsidR="00932588">
        <w:rPr>
          <w:sz w:val="24"/>
        </w:rPr>
        <w:t>om</w:t>
      </w:r>
      <w:r w:rsidR="00932588" w:rsidRPr="00932588">
        <w:rPr>
          <w:sz w:val="24"/>
        </w:rPr>
        <w:t xml:space="preserve"> dopravy, verejného poriadku a</w:t>
      </w:r>
      <w:r w:rsidR="00932588">
        <w:rPr>
          <w:sz w:val="24"/>
        </w:rPr>
        <w:t> </w:t>
      </w:r>
      <w:r w:rsidR="00932588" w:rsidRPr="00932588">
        <w:rPr>
          <w:sz w:val="24"/>
        </w:rPr>
        <w:t>bezpečnosti</w:t>
      </w:r>
      <w:r w:rsidR="00932588">
        <w:rPr>
          <w:sz w:val="24"/>
        </w:rPr>
        <w:t xml:space="preserve"> Mesta Šamorín preskúmať danú lokalitu a nadviazať kontakt žiadateľom, aby boli špecifikované jeho predstavy.</w:t>
      </w:r>
    </w:p>
    <w:p w14:paraId="11686400" w14:textId="77777777" w:rsidR="00932588" w:rsidRDefault="00932588" w:rsidP="00932588">
      <w:pPr>
        <w:pStyle w:val="ListParagraph"/>
        <w:tabs>
          <w:tab w:val="left" w:pos="1196"/>
        </w:tabs>
        <w:spacing w:line="276" w:lineRule="exact"/>
        <w:ind w:left="1080" w:firstLine="0"/>
        <w:jc w:val="both"/>
        <w:rPr>
          <w:sz w:val="24"/>
        </w:rPr>
      </w:pPr>
    </w:p>
    <w:p w14:paraId="73747932" w14:textId="77777777" w:rsidR="00932588" w:rsidRDefault="00932588" w:rsidP="00932588">
      <w:pPr>
        <w:pStyle w:val="ListParagraph"/>
        <w:numPr>
          <w:ilvl w:val="0"/>
          <w:numId w:val="7"/>
        </w:numPr>
        <w:tabs>
          <w:tab w:val="left" w:pos="1196"/>
        </w:tabs>
        <w:spacing w:line="276" w:lineRule="exact"/>
        <w:jc w:val="both"/>
        <w:rPr>
          <w:sz w:val="24"/>
        </w:rPr>
      </w:pPr>
      <w:r>
        <w:rPr>
          <w:sz w:val="24"/>
        </w:rPr>
        <w:t xml:space="preserve">Žiadosť o prenájom mestského pozemku </w:t>
      </w:r>
      <w:proofErr w:type="spellStart"/>
      <w:r>
        <w:rPr>
          <w:sz w:val="24"/>
        </w:rPr>
        <w:t>parc</w:t>
      </w:r>
      <w:proofErr w:type="spellEnd"/>
      <w:r>
        <w:rPr>
          <w:sz w:val="24"/>
        </w:rPr>
        <w:t xml:space="preserve">. č. 913/57 na dobu 20 rokov pre prospech FC ŠTK Šamorín Športová 450/29 931 01 Šamorín </w:t>
      </w:r>
    </w:p>
    <w:p w14:paraId="2BD93F02" w14:textId="77777777" w:rsidR="00530E5C" w:rsidRDefault="00932588" w:rsidP="00932588">
      <w:pPr>
        <w:pStyle w:val="ListParagraph"/>
        <w:numPr>
          <w:ilvl w:val="0"/>
          <w:numId w:val="8"/>
        </w:numPr>
        <w:tabs>
          <w:tab w:val="left" w:pos="1196"/>
        </w:tabs>
        <w:spacing w:line="276" w:lineRule="exact"/>
        <w:jc w:val="both"/>
        <w:rPr>
          <w:sz w:val="24"/>
        </w:rPr>
      </w:pPr>
      <w:r>
        <w:rPr>
          <w:sz w:val="24"/>
        </w:rPr>
        <w:t>Komisia odporúča žiadosti vyhovieť za predpokladu</w:t>
      </w:r>
      <w:r w:rsidR="00530E5C">
        <w:rPr>
          <w:sz w:val="24"/>
        </w:rPr>
        <w:t xml:space="preserve">, že budú informovaný o podrobnejšom zámere žiadateľa. </w:t>
      </w:r>
    </w:p>
    <w:p w14:paraId="3C18E720" w14:textId="77777777" w:rsidR="00530E5C" w:rsidRDefault="00530E5C" w:rsidP="00530E5C">
      <w:pPr>
        <w:tabs>
          <w:tab w:val="left" w:pos="1196"/>
        </w:tabs>
        <w:spacing w:line="276" w:lineRule="exact"/>
        <w:jc w:val="both"/>
        <w:rPr>
          <w:sz w:val="24"/>
        </w:rPr>
      </w:pPr>
    </w:p>
    <w:p w14:paraId="7EA3536C" w14:textId="6B642C75" w:rsidR="00932588" w:rsidRPr="00530E5C" w:rsidRDefault="00932588" w:rsidP="00D069C0">
      <w:pPr>
        <w:tabs>
          <w:tab w:val="left" w:pos="1196"/>
        </w:tabs>
        <w:spacing w:line="276" w:lineRule="exact"/>
        <w:jc w:val="both"/>
        <w:rPr>
          <w:sz w:val="24"/>
        </w:rPr>
      </w:pPr>
      <w:r w:rsidRPr="00530E5C">
        <w:rPr>
          <w:sz w:val="24"/>
        </w:rPr>
        <w:t xml:space="preserve"> </w:t>
      </w:r>
    </w:p>
    <w:p w14:paraId="0CD62243" w14:textId="4E13492C" w:rsidR="00530E5C" w:rsidRPr="006C560D" w:rsidRDefault="00530E5C" w:rsidP="00D069C0">
      <w:pPr>
        <w:pStyle w:val="BodyText"/>
        <w:spacing w:line="276" w:lineRule="auto"/>
        <w:jc w:val="both"/>
        <w:rPr>
          <w:b/>
          <w:bCs/>
        </w:rPr>
      </w:pPr>
      <w:r>
        <w:rPr>
          <w:b/>
          <w:bCs/>
        </w:rPr>
        <w:t>Ostatné</w:t>
      </w:r>
    </w:p>
    <w:p w14:paraId="08D7DFD7" w14:textId="71F7E20D" w:rsidR="00530E5C" w:rsidRDefault="00530E5C" w:rsidP="00D069C0">
      <w:pPr>
        <w:pStyle w:val="ListParagraph"/>
        <w:numPr>
          <w:ilvl w:val="0"/>
          <w:numId w:val="4"/>
        </w:numPr>
        <w:ind w:left="851" w:hanging="425"/>
        <w:jc w:val="both"/>
        <w:rPr>
          <w:sz w:val="24"/>
        </w:rPr>
      </w:pPr>
      <w:r w:rsidRPr="00530E5C">
        <w:rPr>
          <w:sz w:val="24"/>
        </w:rPr>
        <w:t xml:space="preserve">Informácia </w:t>
      </w:r>
      <w:r>
        <w:rPr>
          <w:sz w:val="24"/>
        </w:rPr>
        <w:t xml:space="preserve">o zámere investora </w:t>
      </w:r>
      <w:r w:rsidRPr="00530E5C">
        <w:rPr>
          <w:sz w:val="24"/>
        </w:rPr>
        <w:t>STK</w:t>
      </w:r>
      <w:r w:rsidRPr="00530E5C">
        <w:rPr>
          <w:sz w:val="24"/>
        </w:rPr>
        <w:tab/>
        <w:t>Šamorín</w:t>
      </w:r>
      <w:r>
        <w:rPr>
          <w:sz w:val="24"/>
        </w:rPr>
        <w:t xml:space="preserve"> </w:t>
      </w:r>
      <w:r w:rsidRPr="00530E5C">
        <w:rPr>
          <w:sz w:val="24"/>
        </w:rPr>
        <w:t>–</w:t>
      </w:r>
      <w:r>
        <w:rPr>
          <w:sz w:val="24"/>
        </w:rPr>
        <w:t xml:space="preserve"> </w:t>
      </w:r>
      <w:r w:rsidRPr="00530E5C">
        <w:rPr>
          <w:sz w:val="24"/>
        </w:rPr>
        <w:t>Tibor</w:t>
      </w:r>
      <w:r w:rsidR="00D069C0">
        <w:rPr>
          <w:sz w:val="24"/>
        </w:rPr>
        <w:t xml:space="preserve"> </w:t>
      </w:r>
      <w:r w:rsidRPr="00530E5C">
        <w:rPr>
          <w:sz w:val="24"/>
        </w:rPr>
        <w:t>Mészáros</w:t>
      </w:r>
      <w:r>
        <w:rPr>
          <w:sz w:val="24"/>
        </w:rPr>
        <w:t xml:space="preserve"> o novostavb</w:t>
      </w:r>
      <w:r w:rsidR="007C5496">
        <w:rPr>
          <w:sz w:val="24"/>
        </w:rPr>
        <w:t>e</w:t>
      </w:r>
      <w:r>
        <w:rPr>
          <w:sz w:val="24"/>
        </w:rPr>
        <w:t xml:space="preserve"> </w:t>
      </w:r>
      <w:r w:rsidRPr="00530E5C">
        <w:rPr>
          <w:sz w:val="24"/>
        </w:rPr>
        <w:t>STK budov</w:t>
      </w:r>
      <w:r>
        <w:rPr>
          <w:sz w:val="24"/>
        </w:rPr>
        <w:t xml:space="preserve">y na </w:t>
      </w:r>
      <w:proofErr w:type="spellStart"/>
      <w:r>
        <w:rPr>
          <w:sz w:val="24"/>
        </w:rPr>
        <w:t>parc</w:t>
      </w:r>
      <w:proofErr w:type="spellEnd"/>
      <w:r>
        <w:rPr>
          <w:sz w:val="24"/>
        </w:rPr>
        <w:t>. č. 267,  266/1, 368/3, 362/1, 362/8 v katastri Mliečno.</w:t>
      </w:r>
    </w:p>
    <w:p w14:paraId="6EA38A9B" w14:textId="199D14AB" w:rsidR="00D069C0" w:rsidRDefault="00530E5C" w:rsidP="00D069C0">
      <w:pPr>
        <w:pStyle w:val="ListParagraph"/>
        <w:numPr>
          <w:ilvl w:val="0"/>
          <w:numId w:val="8"/>
        </w:numPr>
        <w:ind w:hanging="229"/>
        <w:jc w:val="both"/>
        <w:rPr>
          <w:sz w:val="24"/>
        </w:rPr>
      </w:pPr>
      <w:r w:rsidRPr="00D069C0">
        <w:rPr>
          <w:sz w:val="24"/>
        </w:rPr>
        <w:t xml:space="preserve">Komisia </w:t>
      </w:r>
      <w:proofErr w:type="spellStart"/>
      <w:r w:rsidRPr="00D069C0">
        <w:rPr>
          <w:sz w:val="24"/>
        </w:rPr>
        <w:t>doporučuje</w:t>
      </w:r>
      <w:proofErr w:type="spellEnd"/>
      <w:r w:rsidRPr="00D069C0">
        <w:rPr>
          <w:sz w:val="24"/>
        </w:rPr>
        <w:t xml:space="preserve"> túto žiadosť predložiť zastupiteľstvu Mestskej časti Mliečno.</w:t>
      </w:r>
    </w:p>
    <w:p w14:paraId="3A2EA41C" w14:textId="77777777" w:rsidR="00D069C0" w:rsidRDefault="00D069C0" w:rsidP="00D069C0">
      <w:pPr>
        <w:pStyle w:val="ListParagraph"/>
        <w:ind w:left="1080" w:firstLine="0"/>
        <w:jc w:val="both"/>
        <w:rPr>
          <w:sz w:val="24"/>
        </w:rPr>
      </w:pPr>
    </w:p>
    <w:p w14:paraId="78CD9ED0" w14:textId="3D8FB6C9" w:rsidR="00530E5C" w:rsidRPr="00D069C0" w:rsidRDefault="00530E5C" w:rsidP="00640443">
      <w:pPr>
        <w:pStyle w:val="ListParagraph"/>
        <w:numPr>
          <w:ilvl w:val="0"/>
          <w:numId w:val="4"/>
        </w:numPr>
        <w:ind w:left="851" w:hanging="425"/>
        <w:jc w:val="both"/>
        <w:rPr>
          <w:sz w:val="24"/>
        </w:rPr>
      </w:pPr>
      <w:r w:rsidRPr="00D069C0">
        <w:rPr>
          <w:sz w:val="24"/>
        </w:rPr>
        <w:t xml:space="preserve">Žiadosť Karola </w:t>
      </w:r>
      <w:proofErr w:type="spellStart"/>
      <w:r w:rsidRPr="00D069C0">
        <w:rPr>
          <w:sz w:val="24"/>
        </w:rPr>
        <w:t>Áča</w:t>
      </w:r>
      <w:proofErr w:type="spellEnd"/>
      <w:r w:rsidRPr="00D069C0">
        <w:rPr>
          <w:sz w:val="24"/>
        </w:rPr>
        <w:t xml:space="preserve"> </w:t>
      </w:r>
      <w:r w:rsidR="009C5329" w:rsidRPr="00D069C0">
        <w:rPr>
          <w:sz w:val="24"/>
        </w:rPr>
        <w:t xml:space="preserve">o investičnom zámere na umiestnenie bezdotykovej </w:t>
      </w:r>
      <w:proofErr w:type="spellStart"/>
      <w:r w:rsidR="009C5329" w:rsidRPr="00D069C0">
        <w:rPr>
          <w:sz w:val="24"/>
        </w:rPr>
        <w:t>autoumyvárky</w:t>
      </w:r>
      <w:proofErr w:type="spellEnd"/>
      <w:r w:rsidR="009C5329" w:rsidRPr="00D069C0">
        <w:rPr>
          <w:sz w:val="24"/>
        </w:rPr>
        <w:t xml:space="preserve"> a bezdotykovej čerpacej stanice na </w:t>
      </w:r>
      <w:proofErr w:type="spellStart"/>
      <w:r w:rsidR="009C5329" w:rsidRPr="00D069C0">
        <w:rPr>
          <w:sz w:val="24"/>
        </w:rPr>
        <w:t>parc</w:t>
      </w:r>
      <w:proofErr w:type="spellEnd"/>
      <w:r w:rsidR="009C5329" w:rsidRPr="00D069C0">
        <w:rPr>
          <w:sz w:val="24"/>
        </w:rPr>
        <w:t>. č. 245/2 a 246/1 v katastri Mliečno.</w:t>
      </w:r>
    </w:p>
    <w:p w14:paraId="0570255D" w14:textId="2A5AA4A8" w:rsidR="009C5329" w:rsidRDefault="009C5329" w:rsidP="00640443">
      <w:pPr>
        <w:pStyle w:val="ListParagraph"/>
        <w:numPr>
          <w:ilvl w:val="0"/>
          <w:numId w:val="8"/>
        </w:numPr>
        <w:ind w:hanging="229"/>
        <w:jc w:val="both"/>
        <w:rPr>
          <w:sz w:val="24"/>
        </w:rPr>
      </w:pPr>
      <w:r>
        <w:rPr>
          <w:sz w:val="24"/>
        </w:rPr>
        <w:t xml:space="preserve">Komisia </w:t>
      </w:r>
      <w:proofErr w:type="spellStart"/>
      <w:r>
        <w:rPr>
          <w:sz w:val="24"/>
        </w:rPr>
        <w:t>doporučuje</w:t>
      </w:r>
      <w:proofErr w:type="spellEnd"/>
      <w:r>
        <w:rPr>
          <w:sz w:val="24"/>
        </w:rPr>
        <w:t xml:space="preserve"> túto žiadosť predložiť zastupiteľstvu Mestskej časti Mliečno. </w:t>
      </w:r>
    </w:p>
    <w:p w14:paraId="726B9CBE" w14:textId="77777777" w:rsidR="00D069C0" w:rsidRDefault="00D069C0" w:rsidP="00D069C0">
      <w:pPr>
        <w:pStyle w:val="ListParagraph"/>
        <w:ind w:left="1080" w:firstLine="0"/>
        <w:jc w:val="both"/>
        <w:rPr>
          <w:sz w:val="24"/>
        </w:rPr>
      </w:pPr>
    </w:p>
    <w:p w14:paraId="08601F87" w14:textId="05E209C0" w:rsidR="009C5329" w:rsidRPr="00D069C0" w:rsidRDefault="009C5329" w:rsidP="00640443">
      <w:pPr>
        <w:pStyle w:val="ListParagraph"/>
        <w:numPr>
          <w:ilvl w:val="0"/>
          <w:numId w:val="4"/>
        </w:numPr>
        <w:tabs>
          <w:tab w:val="left" w:pos="426"/>
        </w:tabs>
        <w:ind w:left="851" w:hanging="425"/>
        <w:jc w:val="both"/>
        <w:rPr>
          <w:sz w:val="24"/>
        </w:rPr>
      </w:pPr>
      <w:r w:rsidRPr="00D069C0">
        <w:rPr>
          <w:sz w:val="24"/>
        </w:rPr>
        <w:t>Informácia o aktuálnych zmenách a doplnkoch Mesta Šamorín</w:t>
      </w:r>
    </w:p>
    <w:p w14:paraId="412A9D29" w14:textId="25690B74" w:rsidR="009C5329" w:rsidRDefault="009C5329" w:rsidP="00640443">
      <w:pPr>
        <w:pStyle w:val="ListParagraph"/>
        <w:numPr>
          <w:ilvl w:val="0"/>
          <w:numId w:val="8"/>
        </w:numPr>
        <w:ind w:hanging="229"/>
        <w:jc w:val="both"/>
        <w:rPr>
          <w:sz w:val="24"/>
        </w:rPr>
      </w:pPr>
      <w:r>
        <w:rPr>
          <w:sz w:val="24"/>
        </w:rPr>
        <w:t xml:space="preserve">Pán primátor Csaba </w:t>
      </w:r>
      <w:proofErr w:type="spellStart"/>
      <w:r>
        <w:rPr>
          <w:sz w:val="24"/>
        </w:rPr>
        <w:t>Orosz</w:t>
      </w:r>
      <w:proofErr w:type="spellEnd"/>
      <w:r>
        <w:rPr>
          <w:sz w:val="24"/>
        </w:rPr>
        <w:t xml:space="preserve"> podal stručnú informáciu o priebehu. </w:t>
      </w:r>
    </w:p>
    <w:p w14:paraId="49E9204E" w14:textId="77777777" w:rsidR="00D069C0" w:rsidRDefault="00D069C0" w:rsidP="00D069C0">
      <w:pPr>
        <w:pStyle w:val="ListParagraph"/>
        <w:ind w:left="1080" w:firstLine="0"/>
        <w:jc w:val="both"/>
        <w:rPr>
          <w:sz w:val="24"/>
        </w:rPr>
      </w:pPr>
    </w:p>
    <w:p w14:paraId="75354F6E" w14:textId="05133870" w:rsidR="009C5329" w:rsidRDefault="009C5329" w:rsidP="00640443">
      <w:pPr>
        <w:pStyle w:val="ListParagraph"/>
        <w:numPr>
          <w:ilvl w:val="0"/>
          <w:numId w:val="4"/>
        </w:numPr>
        <w:ind w:left="851" w:hanging="425"/>
        <w:jc w:val="both"/>
        <w:rPr>
          <w:sz w:val="24"/>
        </w:rPr>
      </w:pPr>
      <w:r>
        <w:rPr>
          <w:sz w:val="24"/>
        </w:rPr>
        <w:t xml:space="preserve">Park mládeže projektová dokumentácia </w:t>
      </w:r>
    </w:p>
    <w:p w14:paraId="4D68C122" w14:textId="213C0283" w:rsidR="009C5329" w:rsidRPr="009C5329" w:rsidRDefault="009C5329" w:rsidP="00640443">
      <w:pPr>
        <w:pStyle w:val="ListParagraph"/>
        <w:numPr>
          <w:ilvl w:val="0"/>
          <w:numId w:val="8"/>
        </w:numPr>
        <w:ind w:hanging="229"/>
        <w:jc w:val="both"/>
        <w:rPr>
          <w:sz w:val="24"/>
        </w:rPr>
      </w:pPr>
      <w:r>
        <w:rPr>
          <w:sz w:val="24"/>
        </w:rPr>
        <w:t xml:space="preserve">Pán Ing. arch. Jozef </w:t>
      </w:r>
      <w:proofErr w:type="spellStart"/>
      <w:r>
        <w:rPr>
          <w:sz w:val="24"/>
        </w:rPr>
        <w:t>Kőváry</w:t>
      </w:r>
      <w:proofErr w:type="spellEnd"/>
      <w:r>
        <w:rPr>
          <w:sz w:val="24"/>
        </w:rPr>
        <w:t xml:space="preserve"> autor projektu stručne informoval komisiu o priebehu procesu</w:t>
      </w:r>
      <w:r w:rsidR="00640443">
        <w:rPr>
          <w:sz w:val="24"/>
        </w:rPr>
        <w:t>.</w:t>
      </w:r>
    </w:p>
    <w:p w14:paraId="19E366B5" w14:textId="77777777" w:rsidR="00530E5C" w:rsidRPr="00530E5C" w:rsidRDefault="00530E5C" w:rsidP="00530E5C">
      <w:pPr>
        <w:rPr>
          <w:sz w:val="24"/>
        </w:rPr>
      </w:pPr>
    </w:p>
    <w:p w14:paraId="44C31E3A" w14:textId="77777777" w:rsidR="006C560D" w:rsidRDefault="006C560D">
      <w:pPr>
        <w:pStyle w:val="BodyText"/>
        <w:rPr>
          <w:sz w:val="26"/>
        </w:rPr>
      </w:pPr>
    </w:p>
    <w:p w14:paraId="1526FCA0" w14:textId="6F0E610F" w:rsidR="006C560D" w:rsidRPr="006C560D" w:rsidRDefault="006C560D" w:rsidP="006C560D">
      <w:pPr>
        <w:tabs>
          <w:tab w:val="left" w:pos="1196"/>
        </w:tabs>
        <w:ind w:right="117"/>
        <w:jc w:val="both"/>
        <w:rPr>
          <w:sz w:val="24"/>
        </w:rPr>
      </w:pPr>
      <w:r w:rsidRPr="006C560D">
        <w:rPr>
          <w:sz w:val="24"/>
        </w:rPr>
        <w:t xml:space="preserve">Zapísala: Ing. Erika </w:t>
      </w:r>
      <w:proofErr w:type="spellStart"/>
      <w:r w:rsidRPr="006C560D">
        <w:rPr>
          <w:sz w:val="24"/>
        </w:rPr>
        <w:t>Szelle</w:t>
      </w:r>
      <w:proofErr w:type="spellEnd"/>
      <w:r w:rsidRPr="006C560D">
        <w:rPr>
          <w:sz w:val="24"/>
        </w:rPr>
        <w:t xml:space="preserve"> </w:t>
      </w:r>
      <w:r w:rsidR="00F6270E">
        <w:rPr>
          <w:sz w:val="24"/>
        </w:rPr>
        <w:t>-</w:t>
      </w:r>
      <w:r w:rsidRPr="006C560D">
        <w:rPr>
          <w:sz w:val="24"/>
        </w:rPr>
        <w:t xml:space="preserve"> externý odborný poradca</w:t>
      </w:r>
    </w:p>
    <w:p w14:paraId="0A0E5266" w14:textId="77777777" w:rsidR="003468E1" w:rsidRPr="006C560D" w:rsidRDefault="003468E1" w:rsidP="006C560D">
      <w:pPr>
        <w:pStyle w:val="ListParagraph"/>
        <w:tabs>
          <w:tab w:val="left" w:pos="1196"/>
        </w:tabs>
        <w:ind w:right="117" w:firstLine="0"/>
        <w:jc w:val="both"/>
        <w:rPr>
          <w:sz w:val="24"/>
        </w:rPr>
      </w:pPr>
    </w:p>
    <w:p w14:paraId="3B91210D" w14:textId="77777777" w:rsidR="006C560D" w:rsidRDefault="006C560D" w:rsidP="006C560D">
      <w:pPr>
        <w:tabs>
          <w:tab w:val="left" w:pos="1196"/>
        </w:tabs>
        <w:ind w:left="836" w:right="11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Pr="006C560D">
        <w:rPr>
          <w:sz w:val="24"/>
        </w:rPr>
        <w:t>Faragó</w:t>
      </w:r>
      <w:proofErr w:type="spellEnd"/>
      <w:r w:rsidRPr="006C560D">
        <w:rPr>
          <w:sz w:val="24"/>
        </w:rPr>
        <w:t xml:space="preserve"> Zoltán</w:t>
      </w:r>
    </w:p>
    <w:p w14:paraId="303CEF3C" w14:textId="641CA34F" w:rsidR="003468E1" w:rsidRDefault="006C560D" w:rsidP="009C5329">
      <w:pPr>
        <w:tabs>
          <w:tab w:val="left" w:pos="1196"/>
        </w:tabs>
        <w:ind w:left="836" w:right="117"/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6C560D">
        <w:rPr>
          <w:sz w:val="24"/>
        </w:rPr>
        <w:t>predseda komisie</w:t>
      </w:r>
    </w:p>
    <w:sectPr w:rsidR="003468E1" w:rsidSect="00640443">
      <w:pgSz w:w="11910" w:h="16840"/>
      <w:pgMar w:top="1320" w:right="1300" w:bottom="1134" w:left="1134" w:header="708" w:footer="11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BABEA" w14:textId="77777777" w:rsidR="00D21517" w:rsidRDefault="00D21517" w:rsidP="00640443">
      <w:r>
        <w:separator/>
      </w:r>
    </w:p>
  </w:endnote>
  <w:endnote w:type="continuationSeparator" w:id="0">
    <w:p w14:paraId="16864569" w14:textId="77777777" w:rsidR="00D21517" w:rsidRDefault="00D21517" w:rsidP="0064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55653" w14:textId="77777777" w:rsidR="00D21517" w:rsidRDefault="00D21517" w:rsidP="00640443">
      <w:r>
        <w:separator/>
      </w:r>
    </w:p>
  </w:footnote>
  <w:footnote w:type="continuationSeparator" w:id="0">
    <w:p w14:paraId="6B02F335" w14:textId="77777777" w:rsidR="00D21517" w:rsidRDefault="00D21517" w:rsidP="00640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A2D0B"/>
    <w:multiLevelType w:val="hybridMultilevel"/>
    <w:tmpl w:val="5AB08DF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70BCD"/>
    <w:multiLevelType w:val="hybridMultilevel"/>
    <w:tmpl w:val="CAA26346"/>
    <w:lvl w:ilvl="0" w:tplc="DA4C507A">
      <w:numFmt w:val="bullet"/>
      <w:lvlText w:val="-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sk-SK" w:eastAsia="en-US" w:bidi="ar-SA"/>
      </w:rPr>
    </w:lvl>
    <w:lvl w:ilvl="1" w:tplc="AC666E32">
      <w:numFmt w:val="bullet"/>
      <w:lvlText w:val="•"/>
      <w:lvlJc w:val="left"/>
      <w:pPr>
        <w:ind w:left="2010" w:hanging="360"/>
      </w:pPr>
      <w:rPr>
        <w:rFonts w:hint="default"/>
        <w:lang w:val="sk-SK" w:eastAsia="en-US" w:bidi="ar-SA"/>
      </w:rPr>
    </w:lvl>
    <w:lvl w:ilvl="2" w:tplc="14347100">
      <w:numFmt w:val="bullet"/>
      <w:lvlText w:val="•"/>
      <w:lvlJc w:val="left"/>
      <w:pPr>
        <w:ind w:left="2821" w:hanging="360"/>
      </w:pPr>
      <w:rPr>
        <w:rFonts w:hint="default"/>
        <w:lang w:val="sk-SK" w:eastAsia="en-US" w:bidi="ar-SA"/>
      </w:rPr>
    </w:lvl>
    <w:lvl w:ilvl="3" w:tplc="8654C306">
      <w:numFmt w:val="bullet"/>
      <w:lvlText w:val="•"/>
      <w:lvlJc w:val="left"/>
      <w:pPr>
        <w:ind w:left="3631" w:hanging="360"/>
      </w:pPr>
      <w:rPr>
        <w:rFonts w:hint="default"/>
        <w:lang w:val="sk-SK" w:eastAsia="en-US" w:bidi="ar-SA"/>
      </w:rPr>
    </w:lvl>
    <w:lvl w:ilvl="4" w:tplc="5692A04A">
      <w:numFmt w:val="bullet"/>
      <w:lvlText w:val="•"/>
      <w:lvlJc w:val="left"/>
      <w:pPr>
        <w:ind w:left="4442" w:hanging="360"/>
      </w:pPr>
      <w:rPr>
        <w:rFonts w:hint="default"/>
        <w:lang w:val="sk-SK" w:eastAsia="en-US" w:bidi="ar-SA"/>
      </w:rPr>
    </w:lvl>
    <w:lvl w:ilvl="5" w:tplc="DFE28E6E">
      <w:numFmt w:val="bullet"/>
      <w:lvlText w:val="•"/>
      <w:lvlJc w:val="left"/>
      <w:pPr>
        <w:ind w:left="5253" w:hanging="360"/>
      </w:pPr>
      <w:rPr>
        <w:rFonts w:hint="default"/>
        <w:lang w:val="sk-SK" w:eastAsia="en-US" w:bidi="ar-SA"/>
      </w:rPr>
    </w:lvl>
    <w:lvl w:ilvl="6" w:tplc="7F1E04E8">
      <w:numFmt w:val="bullet"/>
      <w:lvlText w:val="•"/>
      <w:lvlJc w:val="left"/>
      <w:pPr>
        <w:ind w:left="6063" w:hanging="360"/>
      </w:pPr>
      <w:rPr>
        <w:rFonts w:hint="default"/>
        <w:lang w:val="sk-SK" w:eastAsia="en-US" w:bidi="ar-SA"/>
      </w:rPr>
    </w:lvl>
    <w:lvl w:ilvl="7" w:tplc="BC243168">
      <w:numFmt w:val="bullet"/>
      <w:lvlText w:val="•"/>
      <w:lvlJc w:val="left"/>
      <w:pPr>
        <w:ind w:left="6874" w:hanging="360"/>
      </w:pPr>
      <w:rPr>
        <w:rFonts w:hint="default"/>
        <w:lang w:val="sk-SK" w:eastAsia="en-US" w:bidi="ar-SA"/>
      </w:rPr>
    </w:lvl>
    <w:lvl w:ilvl="8" w:tplc="B4A0F5D0">
      <w:numFmt w:val="bullet"/>
      <w:lvlText w:val="•"/>
      <w:lvlJc w:val="left"/>
      <w:pPr>
        <w:ind w:left="7685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06B0442C"/>
    <w:multiLevelType w:val="hybridMultilevel"/>
    <w:tmpl w:val="AAF4CD4A"/>
    <w:lvl w:ilvl="0" w:tplc="F832539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FE2C09"/>
    <w:multiLevelType w:val="hybridMultilevel"/>
    <w:tmpl w:val="5AB08DF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E15FD"/>
    <w:multiLevelType w:val="hybridMultilevel"/>
    <w:tmpl w:val="31304F78"/>
    <w:lvl w:ilvl="0" w:tplc="82EAC168">
      <w:start w:val="4"/>
      <w:numFmt w:val="bullet"/>
      <w:lvlText w:val=""/>
      <w:lvlJc w:val="left"/>
      <w:pPr>
        <w:ind w:left="1196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5" w15:restartNumberingAfterBreak="0">
    <w:nsid w:val="3F7E0487"/>
    <w:multiLevelType w:val="hybridMultilevel"/>
    <w:tmpl w:val="9D846330"/>
    <w:lvl w:ilvl="0" w:tplc="8ACAE6B6">
      <w:numFmt w:val="bullet"/>
      <w:lvlText w:val="-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sk-SK" w:eastAsia="en-US" w:bidi="ar-SA"/>
      </w:rPr>
    </w:lvl>
    <w:lvl w:ilvl="1" w:tplc="815C23C2">
      <w:numFmt w:val="bullet"/>
      <w:lvlText w:val="•"/>
      <w:lvlJc w:val="left"/>
      <w:pPr>
        <w:ind w:left="2010" w:hanging="360"/>
      </w:pPr>
      <w:rPr>
        <w:rFonts w:hint="default"/>
        <w:lang w:val="sk-SK" w:eastAsia="en-US" w:bidi="ar-SA"/>
      </w:rPr>
    </w:lvl>
    <w:lvl w:ilvl="2" w:tplc="48FA1516">
      <w:numFmt w:val="bullet"/>
      <w:lvlText w:val="•"/>
      <w:lvlJc w:val="left"/>
      <w:pPr>
        <w:ind w:left="2821" w:hanging="360"/>
      </w:pPr>
      <w:rPr>
        <w:rFonts w:hint="default"/>
        <w:lang w:val="sk-SK" w:eastAsia="en-US" w:bidi="ar-SA"/>
      </w:rPr>
    </w:lvl>
    <w:lvl w:ilvl="3" w:tplc="4EB29B24">
      <w:numFmt w:val="bullet"/>
      <w:lvlText w:val="•"/>
      <w:lvlJc w:val="left"/>
      <w:pPr>
        <w:ind w:left="3631" w:hanging="360"/>
      </w:pPr>
      <w:rPr>
        <w:rFonts w:hint="default"/>
        <w:lang w:val="sk-SK" w:eastAsia="en-US" w:bidi="ar-SA"/>
      </w:rPr>
    </w:lvl>
    <w:lvl w:ilvl="4" w:tplc="5CDCFDC0">
      <w:numFmt w:val="bullet"/>
      <w:lvlText w:val="•"/>
      <w:lvlJc w:val="left"/>
      <w:pPr>
        <w:ind w:left="4442" w:hanging="360"/>
      </w:pPr>
      <w:rPr>
        <w:rFonts w:hint="default"/>
        <w:lang w:val="sk-SK" w:eastAsia="en-US" w:bidi="ar-SA"/>
      </w:rPr>
    </w:lvl>
    <w:lvl w:ilvl="5" w:tplc="39F0381A">
      <w:numFmt w:val="bullet"/>
      <w:lvlText w:val="•"/>
      <w:lvlJc w:val="left"/>
      <w:pPr>
        <w:ind w:left="5253" w:hanging="360"/>
      </w:pPr>
      <w:rPr>
        <w:rFonts w:hint="default"/>
        <w:lang w:val="sk-SK" w:eastAsia="en-US" w:bidi="ar-SA"/>
      </w:rPr>
    </w:lvl>
    <w:lvl w:ilvl="6" w:tplc="8624B1A8">
      <w:numFmt w:val="bullet"/>
      <w:lvlText w:val="•"/>
      <w:lvlJc w:val="left"/>
      <w:pPr>
        <w:ind w:left="6063" w:hanging="360"/>
      </w:pPr>
      <w:rPr>
        <w:rFonts w:hint="default"/>
        <w:lang w:val="sk-SK" w:eastAsia="en-US" w:bidi="ar-SA"/>
      </w:rPr>
    </w:lvl>
    <w:lvl w:ilvl="7" w:tplc="24A4048A">
      <w:numFmt w:val="bullet"/>
      <w:lvlText w:val="•"/>
      <w:lvlJc w:val="left"/>
      <w:pPr>
        <w:ind w:left="6874" w:hanging="360"/>
      </w:pPr>
      <w:rPr>
        <w:rFonts w:hint="default"/>
        <w:lang w:val="sk-SK" w:eastAsia="en-US" w:bidi="ar-SA"/>
      </w:rPr>
    </w:lvl>
    <w:lvl w:ilvl="8" w:tplc="9918B49A">
      <w:numFmt w:val="bullet"/>
      <w:lvlText w:val="•"/>
      <w:lvlJc w:val="left"/>
      <w:pPr>
        <w:ind w:left="7685" w:hanging="360"/>
      </w:pPr>
      <w:rPr>
        <w:rFonts w:hint="default"/>
        <w:lang w:val="sk-SK" w:eastAsia="en-US" w:bidi="ar-SA"/>
      </w:rPr>
    </w:lvl>
  </w:abstractNum>
  <w:abstractNum w:abstractNumId="6" w15:restartNumberingAfterBreak="0">
    <w:nsid w:val="42602F9C"/>
    <w:multiLevelType w:val="hybridMultilevel"/>
    <w:tmpl w:val="80887CD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E7275"/>
    <w:multiLevelType w:val="hybridMultilevel"/>
    <w:tmpl w:val="87A093EC"/>
    <w:lvl w:ilvl="0" w:tplc="37AAE5E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2FFC5482">
      <w:numFmt w:val="bullet"/>
      <w:lvlText w:val="-"/>
      <w:lvlJc w:val="left"/>
      <w:pPr>
        <w:ind w:left="1184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sk-SK" w:eastAsia="en-US" w:bidi="ar-SA"/>
      </w:rPr>
    </w:lvl>
    <w:lvl w:ilvl="2" w:tplc="5C801F5E">
      <w:numFmt w:val="bullet"/>
      <w:lvlText w:val="•"/>
      <w:lvlJc w:val="left"/>
      <w:pPr>
        <w:ind w:left="2082" w:hanging="360"/>
      </w:pPr>
      <w:rPr>
        <w:rFonts w:hint="default"/>
        <w:lang w:val="sk-SK" w:eastAsia="en-US" w:bidi="ar-SA"/>
      </w:rPr>
    </w:lvl>
    <w:lvl w:ilvl="3" w:tplc="A836BAB6">
      <w:numFmt w:val="bullet"/>
      <w:lvlText w:val="•"/>
      <w:lvlJc w:val="left"/>
      <w:pPr>
        <w:ind w:left="2985" w:hanging="360"/>
      </w:pPr>
      <w:rPr>
        <w:rFonts w:hint="default"/>
        <w:lang w:val="sk-SK" w:eastAsia="en-US" w:bidi="ar-SA"/>
      </w:rPr>
    </w:lvl>
    <w:lvl w:ilvl="4" w:tplc="67467822">
      <w:numFmt w:val="bullet"/>
      <w:lvlText w:val="•"/>
      <w:lvlJc w:val="left"/>
      <w:pPr>
        <w:ind w:left="3888" w:hanging="360"/>
      </w:pPr>
      <w:rPr>
        <w:rFonts w:hint="default"/>
        <w:lang w:val="sk-SK" w:eastAsia="en-US" w:bidi="ar-SA"/>
      </w:rPr>
    </w:lvl>
    <w:lvl w:ilvl="5" w:tplc="3AF64D7A">
      <w:numFmt w:val="bullet"/>
      <w:lvlText w:val="•"/>
      <w:lvlJc w:val="left"/>
      <w:pPr>
        <w:ind w:left="4791" w:hanging="360"/>
      </w:pPr>
      <w:rPr>
        <w:rFonts w:hint="default"/>
        <w:lang w:val="sk-SK" w:eastAsia="en-US" w:bidi="ar-SA"/>
      </w:rPr>
    </w:lvl>
    <w:lvl w:ilvl="6" w:tplc="9D8201FC">
      <w:numFmt w:val="bullet"/>
      <w:lvlText w:val="•"/>
      <w:lvlJc w:val="left"/>
      <w:pPr>
        <w:ind w:left="5694" w:hanging="360"/>
      </w:pPr>
      <w:rPr>
        <w:rFonts w:hint="default"/>
        <w:lang w:val="sk-SK" w:eastAsia="en-US" w:bidi="ar-SA"/>
      </w:rPr>
    </w:lvl>
    <w:lvl w:ilvl="7" w:tplc="753CF5C6">
      <w:numFmt w:val="bullet"/>
      <w:lvlText w:val="•"/>
      <w:lvlJc w:val="left"/>
      <w:pPr>
        <w:ind w:left="6597" w:hanging="360"/>
      </w:pPr>
      <w:rPr>
        <w:rFonts w:hint="default"/>
        <w:lang w:val="sk-SK" w:eastAsia="en-US" w:bidi="ar-SA"/>
      </w:rPr>
    </w:lvl>
    <w:lvl w:ilvl="8" w:tplc="4372BB56">
      <w:numFmt w:val="bullet"/>
      <w:lvlText w:val="•"/>
      <w:lvlJc w:val="left"/>
      <w:pPr>
        <w:ind w:left="7500" w:hanging="360"/>
      </w:pPr>
      <w:rPr>
        <w:rFonts w:hint="default"/>
        <w:lang w:val="sk-SK" w:eastAsia="en-US" w:bidi="ar-SA"/>
      </w:rPr>
    </w:lvl>
  </w:abstractNum>
  <w:abstractNum w:abstractNumId="8" w15:restartNumberingAfterBreak="0">
    <w:nsid w:val="58F61D63"/>
    <w:multiLevelType w:val="hybridMultilevel"/>
    <w:tmpl w:val="2CF66988"/>
    <w:lvl w:ilvl="0" w:tplc="26AE26B0">
      <w:start w:val="1"/>
      <w:numFmt w:val="decimal"/>
      <w:lvlText w:val="%1.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sk-SK" w:eastAsia="en-US" w:bidi="ar-SA"/>
      </w:rPr>
    </w:lvl>
    <w:lvl w:ilvl="1" w:tplc="A670B524">
      <w:numFmt w:val="bullet"/>
      <w:lvlText w:val="•"/>
      <w:lvlJc w:val="left"/>
      <w:pPr>
        <w:ind w:left="2010" w:hanging="360"/>
      </w:pPr>
      <w:rPr>
        <w:rFonts w:hint="default"/>
        <w:lang w:val="sk-SK" w:eastAsia="en-US" w:bidi="ar-SA"/>
      </w:rPr>
    </w:lvl>
    <w:lvl w:ilvl="2" w:tplc="DB3AE072">
      <w:numFmt w:val="bullet"/>
      <w:lvlText w:val="•"/>
      <w:lvlJc w:val="left"/>
      <w:pPr>
        <w:ind w:left="2821" w:hanging="360"/>
      </w:pPr>
      <w:rPr>
        <w:rFonts w:hint="default"/>
        <w:lang w:val="sk-SK" w:eastAsia="en-US" w:bidi="ar-SA"/>
      </w:rPr>
    </w:lvl>
    <w:lvl w:ilvl="3" w:tplc="1B9EF5C6">
      <w:numFmt w:val="bullet"/>
      <w:lvlText w:val="•"/>
      <w:lvlJc w:val="left"/>
      <w:pPr>
        <w:ind w:left="3631" w:hanging="360"/>
      </w:pPr>
      <w:rPr>
        <w:rFonts w:hint="default"/>
        <w:lang w:val="sk-SK" w:eastAsia="en-US" w:bidi="ar-SA"/>
      </w:rPr>
    </w:lvl>
    <w:lvl w:ilvl="4" w:tplc="6C94C426">
      <w:numFmt w:val="bullet"/>
      <w:lvlText w:val="•"/>
      <w:lvlJc w:val="left"/>
      <w:pPr>
        <w:ind w:left="4442" w:hanging="360"/>
      </w:pPr>
      <w:rPr>
        <w:rFonts w:hint="default"/>
        <w:lang w:val="sk-SK" w:eastAsia="en-US" w:bidi="ar-SA"/>
      </w:rPr>
    </w:lvl>
    <w:lvl w:ilvl="5" w:tplc="6C5A5110">
      <w:numFmt w:val="bullet"/>
      <w:lvlText w:val="•"/>
      <w:lvlJc w:val="left"/>
      <w:pPr>
        <w:ind w:left="5253" w:hanging="360"/>
      </w:pPr>
      <w:rPr>
        <w:rFonts w:hint="default"/>
        <w:lang w:val="sk-SK" w:eastAsia="en-US" w:bidi="ar-SA"/>
      </w:rPr>
    </w:lvl>
    <w:lvl w:ilvl="6" w:tplc="2BB41C10">
      <w:numFmt w:val="bullet"/>
      <w:lvlText w:val="•"/>
      <w:lvlJc w:val="left"/>
      <w:pPr>
        <w:ind w:left="6063" w:hanging="360"/>
      </w:pPr>
      <w:rPr>
        <w:rFonts w:hint="default"/>
        <w:lang w:val="sk-SK" w:eastAsia="en-US" w:bidi="ar-SA"/>
      </w:rPr>
    </w:lvl>
    <w:lvl w:ilvl="7" w:tplc="E580E55C">
      <w:numFmt w:val="bullet"/>
      <w:lvlText w:val="•"/>
      <w:lvlJc w:val="left"/>
      <w:pPr>
        <w:ind w:left="6874" w:hanging="360"/>
      </w:pPr>
      <w:rPr>
        <w:rFonts w:hint="default"/>
        <w:lang w:val="sk-SK" w:eastAsia="en-US" w:bidi="ar-SA"/>
      </w:rPr>
    </w:lvl>
    <w:lvl w:ilvl="8" w:tplc="AB36D96C">
      <w:numFmt w:val="bullet"/>
      <w:lvlText w:val="•"/>
      <w:lvlJc w:val="left"/>
      <w:pPr>
        <w:ind w:left="7685" w:hanging="360"/>
      </w:pPr>
      <w:rPr>
        <w:rFonts w:hint="default"/>
        <w:lang w:val="sk-SK" w:eastAsia="en-US" w:bidi="ar-SA"/>
      </w:rPr>
    </w:lvl>
  </w:abstractNum>
  <w:abstractNum w:abstractNumId="9" w15:restartNumberingAfterBreak="0">
    <w:nsid w:val="7A8D33EE"/>
    <w:multiLevelType w:val="hybridMultilevel"/>
    <w:tmpl w:val="0184A1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E1"/>
    <w:rsid w:val="000C55D3"/>
    <w:rsid w:val="001745A3"/>
    <w:rsid w:val="003468E1"/>
    <w:rsid w:val="00403F21"/>
    <w:rsid w:val="00530E5C"/>
    <w:rsid w:val="00636302"/>
    <w:rsid w:val="00640443"/>
    <w:rsid w:val="006C560D"/>
    <w:rsid w:val="007C5496"/>
    <w:rsid w:val="008119DE"/>
    <w:rsid w:val="00850617"/>
    <w:rsid w:val="00932588"/>
    <w:rsid w:val="00956B20"/>
    <w:rsid w:val="009C5329"/>
    <w:rsid w:val="00BE5BCA"/>
    <w:rsid w:val="00D069C0"/>
    <w:rsid w:val="00D21517"/>
    <w:rsid w:val="00F6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B3538D0"/>
  <w15:docId w15:val="{54E73FAE-EE7F-431B-A3AB-09C21170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Heading1">
    <w:name w:val="heading 1"/>
    <w:basedOn w:val="Normal"/>
    <w:uiPriority w:val="9"/>
    <w:qFormat/>
    <w:pPr>
      <w:spacing w:before="7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9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404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443"/>
    <w:rPr>
      <w:rFonts w:ascii="Times New Roman" w:eastAsia="Times New Roman" w:hAnsi="Times New Roman" w:cs="Times New Roman"/>
      <w:lang w:val="sk-SK"/>
    </w:rPr>
  </w:style>
  <w:style w:type="paragraph" w:styleId="Footer">
    <w:name w:val="footer"/>
    <w:basedOn w:val="Normal"/>
    <w:link w:val="FooterChar"/>
    <w:uiPriority w:val="99"/>
    <w:unhideWhenUsed/>
    <w:rsid w:val="006404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443"/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MeghÃ­vÃ³ 11.8.2021</vt:lpstr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MeghÃ­vÃ³ 11.8.2021</dc:title>
  <dc:creator>STAV</dc:creator>
  <cp:lastModifiedBy>Microsoft Office User</cp:lastModifiedBy>
  <cp:revision>2</cp:revision>
  <cp:lastPrinted>2021-02-15T10:03:00Z</cp:lastPrinted>
  <dcterms:created xsi:type="dcterms:W3CDTF">2021-03-12T07:27:00Z</dcterms:created>
  <dcterms:modified xsi:type="dcterms:W3CDTF">2021-03-12T07:27:00Z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LastSaved">
    <vt:filetime>2021-02-10T00:00:00Z</vt:filetime>
  </property>
</Properties>
</file>