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B2BAD" w14:textId="67A48144" w:rsidR="00317F8E" w:rsidRPr="004739E6" w:rsidRDefault="00317F8E" w:rsidP="00317F8E">
      <w:pPr>
        <w:rPr>
          <w:i/>
          <w:sz w:val="24"/>
          <w:szCs w:val="24"/>
        </w:rPr>
      </w:pPr>
      <w:r w:rsidRPr="004739E6">
        <w:rPr>
          <w:b/>
          <w:i/>
          <w:sz w:val="24"/>
          <w:szCs w:val="24"/>
        </w:rPr>
        <w:t xml:space="preserve">Návrh VZN:    </w:t>
      </w:r>
      <w:r w:rsidRPr="004739E6">
        <w:rPr>
          <w:i/>
          <w:sz w:val="24"/>
          <w:szCs w:val="24"/>
        </w:rPr>
        <w:t xml:space="preserve"> -   vyvesený na úradnej tabuli mesta  dňa : 0</w:t>
      </w:r>
      <w:r w:rsidR="00825DA2">
        <w:rPr>
          <w:i/>
          <w:sz w:val="24"/>
          <w:szCs w:val="24"/>
        </w:rPr>
        <w:t>3</w:t>
      </w:r>
      <w:r w:rsidRPr="004739E6">
        <w:rPr>
          <w:i/>
          <w:sz w:val="24"/>
          <w:szCs w:val="24"/>
        </w:rPr>
        <w:t xml:space="preserve">.06.2021 </w:t>
      </w:r>
    </w:p>
    <w:p w14:paraId="35E75341" w14:textId="1C40AA2D" w:rsidR="00317F8E" w:rsidRPr="004739E6" w:rsidRDefault="00317F8E" w:rsidP="00317F8E">
      <w:pPr>
        <w:rPr>
          <w:i/>
          <w:sz w:val="24"/>
          <w:szCs w:val="24"/>
        </w:rPr>
      </w:pPr>
      <w:r w:rsidRPr="004739E6">
        <w:rPr>
          <w:i/>
          <w:sz w:val="24"/>
          <w:szCs w:val="24"/>
        </w:rPr>
        <w:t xml:space="preserve">                          -  zverejnený na internetovej adrese mesta  dňa : 0</w:t>
      </w:r>
      <w:r w:rsidR="00825DA2">
        <w:rPr>
          <w:i/>
          <w:sz w:val="24"/>
          <w:szCs w:val="24"/>
        </w:rPr>
        <w:t>3</w:t>
      </w:r>
      <w:r w:rsidRPr="004739E6">
        <w:rPr>
          <w:i/>
          <w:sz w:val="24"/>
          <w:szCs w:val="24"/>
        </w:rPr>
        <w:t xml:space="preserve">.06.2021 </w:t>
      </w:r>
    </w:p>
    <w:p w14:paraId="553C92F5" w14:textId="49FA4AE9" w:rsidR="00317F8E" w:rsidRPr="004739E6" w:rsidRDefault="00317F8E" w:rsidP="00225B50">
      <w:pPr>
        <w:spacing w:before="240"/>
        <w:rPr>
          <w:i/>
          <w:sz w:val="24"/>
          <w:szCs w:val="24"/>
        </w:rPr>
      </w:pPr>
      <w:r w:rsidRPr="004739E6">
        <w:rPr>
          <w:b/>
          <w:i/>
          <w:sz w:val="24"/>
          <w:szCs w:val="24"/>
        </w:rPr>
        <w:t>Lehota na predloženie pripomienok k návrhu VZN:</w:t>
      </w:r>
      <w:r w:rsidRPr="004739E6">
        <w:rPr>
          <w:i/>
          <w:sz w:val="24"/>
          <w:szCs w:val="24"/>
        </w:rPr>
        <w:t xml:space="preserve"> </w:t>
      </w:r>
      <w:r w:rsidR="00825DA2">
        <w:rPr>
          <w:i/>
          <w:sz w:val="24"/>
          <w:szCs w:val="24"/>
        </w:rPr>
        <w:t>13</w:t>
      </w:r>
      <w:r w:rsidRPr="004739E6">
        <w:rPr>
          <w:i/>
          <w:sz w:val="24"/>
          <w:szCs w:val="24"/>
        </w:rPr>
        <w:t>.06.20</w:t>
      </w:r>
      <w:r w:rsidR="001C573E">
        <w:rPr>
          <w:i/>
          <w:sz w:val="24"/>
          <w:szCs w:val="24"/>
        </w:rPr>
        <w:t>21</w:t>
      </w:r>
    </w:p>
    <w:p w14:paraId="0ABF0A11" w14:textId="6F5478D0" w:rsidR="00C92CE3" w:rsidRPr="004739E6" w:rsidRDefault="00830199" w:rsidP="00225B50">
      <w:pPr>
        <w:spacing w:before="840"/>
        <w:jc w:val="center"/>
        <w:rPr>
          <w:spacing w:val="20"/>
          <w:sz w:val="24"/>
          <w:szCs w:val="24"/>
        </w:rPr>
      </w:pPr>
      <w:r w:rsidRPr="004739E6">
        <w:rPr>
          <w:spacing w:val="20"/>
          <w:sz w:val="24"/>
          <w:szCs w:val="24"/>
        </w:rPr>
        <w:t>Návrh</w:t>
      </w:r>
    </w:p>
    <w:p w14:paraId="5DF1DB6E" w14:textId="77777777" w:rsidR="00C92CE3" w:rsidRPr="004739E6" w:rsidRDefault="00C92CE3" w:rsidP="00830199">
      <w:pPr>
        <w:pStyle w:val="Heading1"/>
        <w:spacing w:before="240"/>
      </w:pPr>
      <w:r w:rsidRPr="004739E6">
        <w:t>Všeobecne záväzné nariadenie mesta Šamorín</w:t>
      </w:r>
    </w:p>
    <w:p w14:paraId="227C0013" w14:textId="7DD7D103" w:rsidR="00C92CE3" w:rsidRPr="004739E6" w:rsidRDefault="008704DD" w:rsidP="00830199">
      <w:pPr>
        <w:jc w:val="center"/>
        <w:rPr>
          <w:b/>
          <w:bCs/>
          <w:sz w:val="28"/>
          <w:szCs w:val="28"/>
        </w:rPr>
      </w:pPr>
      <w:r w:rsidRPr="004739E6">
        <w:rPr>
          <w:b/>
          <w:bCs/>
          <w:sz w:val="28"/>
          <w:szCs w:val="28"/>
        </w:rPr>
        <w:t xml:space="preserve">č. </w:t>
      </w:r>
      <w:r w:rsidR="004F16CB">
        <w:rPr>
          <w:b/>
          <w:bCs/>
          <w:sz w:val="28"/>
          <w:szCs w:val="28"/>
        </w:rPr>
        <w:t>5</w:t>
      </w:r>
      <w:r w:rsidRPr="004739E6">
        <w:rPr>
          <w:b/>
          <w:bCs/>
          <w:sz w:val="28"/>
          <w:szCs w:val="28"/>
        </w:rPr>
        <w:t>/20</w:t>
      </w:r>
      <w:r w:rsidR="003B0565" w:rsidRPr="004739E6">
        <w:rPr>
          <w:b/>
          <w:bCs/>
          <w:sz w:val="28"/>
          <w:szCs w:val="28"/>
        </w:rPr>
        <w:t>21</w:t>
      </w:r>
    </w:p>
    <w:p w14:paraId="0A1BAF13" w14:textId="77777777" w:rsidR="003A5E73" w:rsidRPr="004739E6" w:rsidRDefault="003A5E73" w:rsidP="00830199">
      <w:pPr>
        <w:pStyle w:val="Heading2"/>
        <w:rPr>
          <w:b/>
          <w:bCs/>
        </w:rPr>
      </w:pPr>
      <w:r w:rsidRPr="004739E6">
        <w:rPr>
          <w:b/>
          <w:bCs/>
        </w:rPr>
        <w:t xml:space="preserve">o nakladaní s komunálnym odpadom a drobným stavebným </w:t>
      </w:r>
    </w:p>
    <w:p w14:paraId="63181B08" w14:textId="77777777" w:rsidR="003A5E73" w:rsidRPr="004739E6" w:rsidRDefault="003A5E73" w:rsidP="00830199">
      <w:pPr>
        <w:pStyle w:val="Heading2"/>
        <w:rPr>
          <w:b/>
          <w:bCs/>
        </w:rPr>
      </w:pPr>
      <w:r w:rsidRPr="004739E6">
        <w:rPr>
          <w:b/>
          <w:bCs/>
        </w:rPr>
        <w:t>odpadom na území mesta Šamorín.</w:t>
      </w:r>
    </w:p>
    <w:p w14:paraId="2ED1E56A" w14:textId="77777777" w:rsidR="003A5E73" w:rsidRPr="004739E6" w:rsidRDefault="00C92CE3" w:rsidP="00830199">
      <w:pPr>
        <w:pStyle w:val="Heading2"/>
        <w:spacing w:before="240"/>
        <w:ind w:firstLine="567"/>
        <w:jc w:val="both"/>
      </w:pPr>
      <w:r w:rsidRPr="004739E6">
        <w:t>M</w:t>
      </w:r>
      <w:r w:rsidR="003A5E73" w:rsidRPr="004739E6">
        <w:t>estské zastupiteľstvo mesta Šamorín n</w:t>
      </w:r>
      <w:r w:rsidRPr="004739E6">
        <w:t>a základe ust</w:t>
      </w:r>
      <w:r w:rsidR="003A5E73" w:rsidRPr="004739E6">
        <w:t xml:space="preserve">anovenia § </w:t>
      </w:r>
      <w:r w:rsidR="000F7372" w:rsidRPr="004739E6">
        <w:t>6</w:t>
      </w:r>
      <w:r w:rsidR="003A5E73" w:rsidRPr="004739E6">
        <w:t xml:space="preserve"> </w:t>
      </w:r>
      <w:r w:rsidR="000F7372" w:rsidRPr="004739E6">
        <w:t>zákona</w:t>
      </w:r>
      <w:r w:rsidR="00E85353" w:rsidRPr="004739E6">
        <w:t xml:space="preserve"> </w:t>
      </w:r>
      <w:r w:rsidRPr="004739E6">
        <w:t xml:space="preserve">č. 369/1990 Zb. o obecnom zriadení v znení </w:t>
      </w:r>
      <w:r w:rsidR="003A5E73" w:rsidRPr="004739E6">
        <w:t xml:space="preserve">neskorších zmien a doplnkov </w:t>
      </w:r>
      <w:r w:rsidRPr="004739E6">
        <w:t>v sú</w:t>
      </w:r>
      <w:r w:rsidR="00E85353" w:rsidRPr="004739E6">
        <w:t>lade s ustanoveniami § 81</w:t>
      </w:r>
      <w:r w:rsidRPr="004739E6">
        <w:t xml:space="preserve"> zák. č.</w:t>
      </w:r>
      <w:r w:rsidR="00E85353" w:rsidRPr="004739E6">
        <w:t>79</w:t>
      </w:r>
      <w:r w:rsidRPr="004739E6">
        <w:t>/2</w:t>
      </w:r>
      <w:r w:rsidR="00E85353" w:rsidRPr="004739E6">
        <w:t>0</w:t>
      </w:r>
      <w:r w:rsidRPr="004739E6">
        <w:t>1</w:t>
      </w:r>
      <w:r w:rsidR="00E85353" w:rsidRPr="004739E6">
        <w:t>5</w:t>
      </w:r>
      <w:r w:rsidRPr="004739E6">
        <w:t xml:space="preserve"> Z.</w:t>
      </w:r>
      <w:r w:rsidR="00AF0B10" w:rsidRPr="004739E6">
        <w:t xml:space="preserve"> </w:t>
      </w:r>
      <w:r w:rsidRPr="004739E6">
        <w:t xml:space="preserve">z. o odpadoch a o zmene a doplnení niektorých zákonov </w:t>
      </w:r>
      <w:r w:rsidR="00E85353" w:rsidRPr="004739E6">
        <w:t>v znení neskorších predpisov</w:t>
      </w:r>
      <w:r w:rsidR="00D22DE6" w:rsidRPr="004739E6">
        <w:t xml:space="preserve"> (ďalej len „zákon o odpadoch“) </w:t>
      </w:r>
      <w:r w:rsidRPr="004739E6">
        <w:t xml:space="preserve">sa uznieslo na tomto </w:t>
      </w:r>
      <w:r w:rsidR="008704DD" w:rsidRPr="004739E6">
        <w:t>všeobecne záväznom nariadení (ďalej len „VZN“)</w:t>
      </w:r>
    </w:p>
    <w:p w14:paraId="455ACF60" w14:textId="77777777" w:rsidR="00C92CE3" w:rsidRPr="004739E6" w:rsidRDefault="00C92CE3" w:rsidP="00830199">
      <w:pPr>
        <w:pStyle w:val="Heading3"/>
        <w:spacing w:before="360"/>
      </w:pPr>
      <w:r w:rsidRPr="004739E6">
        <w:t>I. ČASŤ</w:t>
      </w:r>
    </w:p>
    <w:p w14:paraId="47D274BC" w14:textId="77777777" w:rsidR="00C92CE3" w:rsidRPr="004739E6" w:rsidRDefault="00C92CE3" w:rsidP="00830199">
      <w:pPr>
        <w:pStyle w:val="Heading2"/>
        <w:rPr>
          <w:b/>
          <w:bCs/>
        </w:rPr>
      </w:pPr>
      <w:r w:rsidRPr="004739E6">
        <w:rPr>
          <w:b/>
          <w:bCs/>
        </w:rPr>
        <w:t>Ú</w:t>
      </w:r>
      <w:r w:rsidR="00D22DE6" w:rsidRPr="004739E6">
        <w:rPr>
          <w:b/>
          <w:bCs/>
        </w:rPr>
        <w:t>VODNÉ USTANOVENIA</w:t>
      </w:r>
    </w:p>
    <w:p w14:paraId="6FD5287C" w14:textId="77777777" w:rsidR="00C92CE3" w:rsidRPr="004739E6" w:rsidRDefault="00C92CE3" w:rsidP="00830199">
      <w:pPr>
        <w:spacing w:before="360"/>
        <w:jc w:val="center"/>
        <w:rPr>
          <w:b/>
          <w:bCs/>
          <w:sz w:val="24"/>
          <w:szCs w:val="24"/>
        </w:rPr>
      </w:pPr>
      <w:r w:rsidRPr="004739E6">
        <w:rPr>
          <w:b/>
          <w:bCs/>
          <w:sz w:val="24"/>
          <w:szCs w:val="24"/>
        </w:rPr>
        <w:t>§ 1</w:t>
      </w:r>
    </w:p>
    <w:p w14:paraId="5F7F153B" w14:textId="77777777" w:rsidR="000A5F44" w:rsidRPr="004739E6" w:rsidRDefault="000A5F44" w:rsidP="00830199">
      <w:pPr>
        <w:autoSpaceDE w:val="0"/>
        <w:autoSpaceDN w:val="0"/>
        <w:adjustRightInd w:val="0"/>
        <w:jc w:val="center"/>
        <w:rPr>
          <w:b/>
          <w:bCs/>
          <w:sz w:val="24"/>
          <w:szCs w:val="24"/>
        </w:rPr>
      </w:pPr>
      <w:r w:rsidRPr="004739E6">
        <w:rPr>
          <w:b/>
          <w:bCs/>
          <w:sz w:val="24"/>
          <w:szCs w:val="24"/>
        </w:rPr>
        <w:t>Predmet, účel a pôsobnosť VZN</w:t>
      </w:r>
    </w:p>
    <w:p w14:paraId="295E5FC3" w14:textId="77777777" w:rsidR="000A5F44" w:rsidRPr="004739E6" w:rsidRDefault="00A75017" w:rsidP="001E0CE9">
      <w:pPr>
        <w:pStyle w:val="Default"/>
        <w:numPr>
          <w:ilvl w:val="0"/>
          <w:numId w:val="17"/>
        </w:numPr>
        <w:spacing w:before="240"/>
        <w:ind w:left="426" w:hanging="426"/>
        <w:jc w:val="both"/>
        <w:rPr>
          <w:color w:val="auto"/>
        </w:rPr>
      </w:pPr>
      <w:r w:rsidRPr="004739E6">
        <w:rPr>
          <w:color w:val="auto"/>
        </w:rPr>
        <w:t xml:space="preserve">Účelom tohto VZN </w:t>
      </w:r>
      <w:r w:rsidR="00830199" w:rsidRPr="004739E6">
        <w:rPr>
          <w:color w:val="auto"/>
        </w:rPr>
        <w:t xml:space="preserve">je upraviť v súlade s hierarchiou </w:t>
      </w:r>
      <w:r w:rsidRPr="004739E6">
        <w:rPr>
          <w:color w:val="auto"/>
        </w:rPr>
        <w:t>odpadového hospodárstva podrob</w:t>
      </w:r>
      <w:r w:rsidR="00830199" w:rsidRPr="004739E6">
        <w:rPr>
          <w:color w:val="auto"/>
        </w:rPr>
        <w:t>nosti o nakladaní s komunálnymi</w:t>
      </w:r>
      <w:r w:rsidRPr="004739E6">
        <w:rPr>
          <w:color w:val="auto"/>
        </w:rPr>
        <w:t xml:space="preserve"> odpadmi</w:t>
      </w:r>
      <w:r w:rsidR="00830199" w:rsidRPr="004739E6">
        <w:rPr>
          <w:color w:val="auto"/>
        </w:rPr>
        <w:t xml:space="preserve"> (ďalej len „KO“) a s drobnými stavebnými odpadmi (ďalej len „DSO“) na území Mesta Šamorín (ďalej len „mesto“)</w:t>
      </w:r>
      <w:r w:rsidRPr="004739E6">
        <w:rPr>
          <w:color w:val="auto"/>
        </w:rPr>
        <w:t xml:space="preserve"> s </w:t>
      </w:r>
      <w:r w:rsidR="00830199" w:rsidRPr="004739E6">
        <w:rPr>
          <w:color w:val="auto"/>
        </w:rPr>
        <w:t xml:space="preserve">cieľom zabezpečiť trvalo </w:t>
      </w:r>
      <w:r w:rsidRPr="004739E6">
        <w:rPr>
          <w:color w:val="auto"/>
        </w:rPr>
        <w:t xml:space="preserve">udržateľné nakladanie s odpadmi, ochranu životného prostredia, ochranu </w:t>
      </w:r>
      <w:r w:rsidR="00830199" w:rsidRPr="004739E6">
        <w:rPr>
          <w:color w:val="auto"/>
        </w:rPr>
        <w:t>verejného poriadku, bezpečnosti</w:t>
      </w:r>
      <w:r w:rsidRPr="004739E6">
        <w:rPr>
          <w:color w:val="auto"/>
        </w:rPr>
        <w:t xml:space="preserve"> a zdravia občanov.</w:t>
      </w:r>
    </w:p>
    <w:p w14:paraId="248C81D3" w14:textId="195CAB0F" w:rsidR="000A5F44" w:rsidRPr="004739E6" w:rsidRDefault="000A5F44" w:rsidP="001E0CE9">
      <w:pPr>
        <w:pStyle w:val="Default"/>
        <w:numPr>
          <w:ilvl w:val="0"/>
          <w:numId w:val="17"/>
        </w:numPr>
        <w:spacing w:before="120"/>
        <w:ind w:left="426" w:hanging="426"/>
        <w:jc w:val="both"/>
        <w:rPr>
          <w:color w:val="auto"/>
        </w:rPr>
      </w:pPr>
      <w:r w:rsidRPr="004739E6">
        <w:rPr>
          <w:color w:val="auto"/>
        </w:rPr>
        <w:t>M</w:t>
      </w:r>
      <w:r w:rsidR="008533CE" w:rsidRPr="004739E6">
        <w:rPr>
          <w:color w:val="auto"/>
        </w:rPr>
        <w:t>esto ustanovuje týmto VZN podrobnosti o spôsobe</w:t>
      </w:r>
      <w:r w:rsidRPr="004739E6">
        <w:rPr>
          <w:color w:val="auto"/>
        </w:rPr>
        <w:t xml:space="preserve"> nakladania</w:t>
      </w:r>
      <w:r w:rsidR="008533CE" w:rsidRPr="004739E6">
        <w:rPr>
          <w:color w:val="auto"/>
        </w:rPr>
        <w:t>, zberu a prepravy zmesov</w:t>
      </w:r>
      <w:r w:rsidR="007C0D2C" w:rsidRPr="004739E6">
        <w:rPr>
          <w:color w:val="auto"/>
        </w:rPr>
        <w:t>é</w:t>
      </w:r>
      <w:r w:rsidR="008533CE" w:rsidRPr="004739E6">
        <w:rPr>
          <w:color w:val="auto"/>
        </w:rPr>
        <w:t>h</w:t>
      </w:r>
      <w:r w:rsidR="007C0D2C" w:rsidRPr="004739E6">
        <w:rPr>
          <w:color w:val="auto"/>
        </w:rPr>
        <w:t>o</w:t>
      </w:r>
      <w:r w:rsidR="008533CE" w:rsidRPr="004739E6">
        <w:rPr>
          <w:color w:val="auto"/>
        </w:rPr>
        <w:t xml:space="preserve"> </w:t>
      </w:r>
      <w:r w:rsidRPr="004739E6">
        <w:rPr>
          <w:color w:val="auto"/>
        </w:rPr>
        <w:t>komunáln</w:t>
      </w:r>
      <w:r w:rsidR="007C0D2C" w:rsidRPr="004739E6">
        <w:rPr>
          <w:color w:val="auto"/>
        </w:rPr>
        <w:t>eho</w:t>
      </w:r>
      <w:r w:rsidRPr="004739E6">
        <w:rPr>
          <w:color w:val="auto"/>
        </w:rPr>
        <w:t xml:space="preserve"> odpad</w:t>
      </w:r>
      <w:r w:rsidR="007C0D2C" w:rsidRPr="004739E6">
        <w:rPr>
          <w:color w:val="auto"/>
        </w:rPr>
        <w:t>u a</w:t>
      </w:r>
      <w:r w:rsidRPr="004739E6">
        <w:rPr>
          <w:color w:val="auto"/>
        </w:rPr>
        <w:t xml:space="preserve"> drobn</w:t>
      </w:r>
      <w:r w:rsidR="007C0D2C" w:rsidRPr="004739E6">
        <w:rPr>
          <w:color w:val="auto"/>
        </w:rPr>
        <w:t>ého</w:t>
      </w:r>
      <w:r w:rsidRPr="004739E6">
        <w:rPr>
          <w:color w:val="auto"/>
        </w:rPr>
        <w:t xml:space="preserve"> stavebn</w:t>
      </w:r>
      <w:r w:rsidR="007C0D2C" w:rsidRPr="004739E6">
        <w:rPr>
          <w:color w:val="auto"/>
        </w:rPr>
        <w:t>ého</w:t>
      </w:r>
      <w:r w:rsidRPr="004739E6">
        <w:rPr>
          <w:color w:val="auto"/>
        </w:rPr>
        <w:t xml:space="preserve"> odpad</w:t>
      </w:r>
      <w:r w:rsidR="007C0D2C" w:rsidRPr="004739E6">
        <w:rPr>
          <w:color w:val="auto"/>
        </w:rPr>
        <w:t>u, o spôsobe triedeného zberu jednotlivých zložiek komunálnych odpadov, ako</w:t>
      </w:r>
      <w:r w:rsidR="00667390" w:rsidRPr="004739E6">
        <w:rPr>
          <w:color w:val="auto"/>
        </w:rPr>
        <w:t xml:space="preserve"> sú</w:t>
      </w:r>
      <w:r w:rsidR="007C0D2C" w:rsidRPr="004739E6">
        <w:rPr>
          <w:color w:val="auto"/>
        </w:rPr>
        <w:t xml:space="preserve"> biologicky </w:t>
      </w:r>
      <w:r w:rsidRPr="004739E6">
        <w:rPr>
          <w:color w:val="auto"/>
        </w:rPr>
        <w:t xml:space="preserve">rozložiteľný </w:t>
      </w:r>
      <w:r w:rsidR="00667390" w:rsidRPr="004739E6">
        <w:rPr>
          <w:color w:val="auto"/>
        </w:rPr>
        <w:t xml:space="preserve">odpad, biologicky rozložiteľný </w:t>
      </w:r>
      <w:r w:rsidRPr="004739E6">
        <w:rPr>
          <w:color w:val="auto"/>
        </w:rPr>
        <w:t>kuchynský a reštauračný odpad od prevádzkovateľa kuchyne</w:t>
      </w:r>
      <w:r w:rsidR="00667390" w:rsidRPr="004739E6">
        <w:rPr>
          <w:color w:val="auto"/>
        </w:rPr>
        <w:t xml:space="preserve">, </w:t>
      </w:r>
      <w:proofErr w:type="spellStart"/>
      <w:r w:rsidR="00667390" w:rsidRPr="004739E6">
        <w:rPr>
          <w:color w:val="auto"/>
        </w:rPr>
        <w:t>elektroodpad</w:t>
      </w:r>
      <w:proofErr w:type="spellEnd"/>
      <w:r w:rsidR="00667390" w:rsidRPr="004739E6">
        <w:rPr>
          <w:color w:val="auto"/>
        </w:rPr>
        <w:t xml:space="preserve"> z domácností, odpad z obalov a z neobalov</w:t>
      </w:r>
      <w:r w:rsidR="006E7A27" w:rsidRPr="004739E6">
        <w:rPr>
          <w:color w:val="auto"/>
        </w:rPr>
        <w:t xml:space="preserve">ých výrobkov, použité prenosné </w:t>
      </w:r>
      <w:r w:rsidR="00667390" w:rsidRPr="004739E6">
        <w:rPr>
          <w:color w:val="auto"/>
        </w:rPr>
        <w:t xml:space="preserve">batérie a akumulátory, automobilové batérie a akumulátory, </w:t>
      </w:r>
      <w:r w:rsidRPr="004739E6">
        <w:rPr>
          <w:color w:val="auto"/>
        </w:rPr>
        <w:t xml:space="preserve"> </w:t>
      </w:r>
      <w:r w:rsidR="00667390" w:rsidRPr="004739E6">
        <w:rPr>
          <w:color w:val="auto"/>
        </w:rPr>
        <w:t>veterinárne lieky a humánne lieky nespotrebovan</w:t>
      </w:r>
      <w:r w:rsidR="006E7A27" w:rsidRPr="004739E6">
        <w:rPr>
          <w:color w:val="auto"/>
        </w:rPr>
        <w:t>é</w:t>
      </w:r>
      <w:r w:rsidR="00667390" w:rsidRPr="004739E6">
        <w:rPr>
          <w:color w:val="auto"/>
        </w:rPr>
        <w:t xml:space="preserve"> fyzickými osobami a zdravotníckych pomôcok</w:t>
      </w:r>
      <w:r w:rsidR="006456FE" w:rsidRPr="004739E6">
        <w:rPr>
          <w:color w:val="auto"/>
        </w:rPr>
        <w:t>, jedlé oleje a tuky, šatstvo, o nakladaní s objemným odpadom, odpadom z domácností s obsahom škodlivých látok, ako</w:t>
      </w:r>
      <w:r w:rsidR="00F212F4" w:rsidRPr="004739E6">
        <w:rPr>
          <w:color w:val="auto"/>
        </w:rPr>
        <w:t xml:space="preserve"> </w:t>
      </w:r>
      <w:r w:rsidR="00F212F4" w:rsidRPr="00225B50">
        <w:rPr>
          <w:color w:val="auto"/>
        </w:rPr>
        <w:t>aj dôvodoch nezavedenia triedeného zberu komunálnych odpadov pre biologicky rozložiteľný kuchynský odpad</w:t>
      </w:r>
      <w:r w:rsidR="00CD2386" w:rsidRPr="00225B50">
        <w:rPr>
          <w:color w:val="auto"/>
        </w:rPr>
        <w:t xml:space="preserve"> v určitých častiach mesta</w:t>
      </w:r>
      <w:r w:rsidRPr="00225B50">
        <w:rPr>
          <w:color w:val="auto"/>
        </w:rPr>
        <w:t>.</w:t>
      </w:r>
      <w:r w:rsidR="00F212F4" w:rsidRPr="00225B50">
        <w:rPr>
          <w:color w:val="auto"/>
        </w:rPr>
        <w:t xml:space="preserve"> VZN</w:t>
      </w:r>
      <w:r w:rsidR="00F212F4" w:rsidRPr="004739E6">
        <w:rPr>
          <w:color w:val="auto"/>
        </w:rPr>
        <w:t xml:space="preserve"> upravuje spôsob nahlasovania nezákonne umiestneného odpadu, podrobnosti prevádzkovania zberného dvora, spôsob zberu drobného stavebného odpadu.</w:t>
      </w:r>
    </w:p>
    <w:p w14:paraId="3D5D4828" w14:textId="77777777" w:rsidR="00CB4818" w:rsidRPr="004739E6" w:rsidRDefault="007F2869" w:rsidP="001E0CE9">
      <w:pPr>
        <w:pStyle w:val="Default"/>
        <w:numPr>
          <w:ilvl w:val="0"/>
          <w:numId w:val="17"/>
        </w:numPr>
        <w:spacing w:before="120"/>
        <w:ind w:left="426" w:hanging="426"/>
        <w:jc w:val="both"/>
        <w:rPr>
          <w:color w:val="auto"/>
        </w:rPr>
      </w:pPr>
      <w:r w:rsidRPr="004739E6">
        <w:rPr>
          <w:color w:val="auto"/>
        </w:rPr>
        <w:t>Toto</w:t>
      </w:r>
      <w:r w:rsidR="00CB4818" w:rsidRPr="004739E6">
        <w:rPr>
          <w:color w:val="auto"/>
        </w:rPr>
        <w:t xml:space="preserve"> VZN plat</w:t>
      </w:r>
      <w:r w:rsidRPr="004739E6">
        <w:rPr>
          <w:color w:val="auto"/>
        </w:rPr>
        <w:t>í</w:t>
      </w:r>
      <w:r w:rsidR="00CB4818" w:rsidRPr="004739E6">
        <w:rPr>
          <w:color w:val="auto"/>
        </w:rPr>
        <w:t xml:space="preserve">  na celom území mesta Ša</w:t>
      </w:r>
      <w:r w:rsidR="00C92822" w:rsidRPr="004739E6">
        <w:rPr>
          <w:color w:val="auto"/>
        </w:rPr>
        <w:t>morín, vrátane jeho častí a to:</w:t>
      </w:r>
      <w:r w:rsidR="00830199" w:rsidRPr="004739E6">
        <w:rPr>
          <w:color w:val="auto"/>
        </w:rPr>
        <w:t xml:space="preserve"> </w:t>
      </w:r>
      <w:r w:rsidR="00CB4818" w:rsidRPr="004739E6">
        <w:rPr>
          <w:color w:val="auto"/>
        </w:rPr>
        <w:t xml:space="preserve">Mliečno, </w:t>
      </w:r>
      <w:proofErr w:type="spellStart"/>
      <w:r w:rsidR="00CB4818" w:rsidRPr="004739E6">
        <w:rPr>
          <w:color w:val="auto"/>
        </w:rPr>
        <w:t>Bucsuháza</w:t>
      </w:r>
      <w:proofErr w:type="spellEnd"/>
      <w:r w:rsidR="00CB4818" w:rsidRPr="004739E6">
        <w:rPr>
          <w:color w:val="auto"/>
        </w:rPr>
        <w:t>, Kraľovianky</w:t>
      </w:r>
      <w:r w:rsidR="00497BA3" w:rsidRPr="004739E6">
        <w:rPr>
          <w:color w:val="auto"/>
        </w:rPr>
        <w:t>,</w:t>
      </w:r>
      <w:r w:rsidR="00CB4818" w:rsidRPr="004739E6">
        <w:rPr>
          <w:color w:val="auto"/>
        </w:rPr>
        <w:t xml:space="preserve"> </w:t>
      </w:r>
      <w:proofErr w:type="spellStart"/>
      <w:r w:rsidR="00CB4818" w:rsidRPr="004739E6">
        <w:rPr>
          <w:color w:val="auto"/>
        </w:rPr>
        <w:t>Čilistov</w:t>
      </w:r>
      <w:proofErr w:type="spellEnd"/>
      <w:r w:rsidR="005C3853" w:rsidRPr="004739E6">
        <w:rPr>
          <w:color w:val="auto"/>
        </w:rPr>
        <w:t xml:space="preserve"> a </w:t>
      </w:r>
      <w:proofErr w:type="spellStart"/>
      <w:r w:rsidR="005C3853" w:rsidRPr="004739E6">
        <w:rPr>
          <w:color w:val="auto"/>
        </w:rPr>
        <w:t>Šámot</w:t>
      </w:r>
      <w:proofErr w:type="spellEnd"/>
      <w:r w:rsidR="006E7A27" w:rsidRPr="004739E6">
        <w:rPr>
          <w:color w:val="auto"/>
        </w:rPr>
        <w:t>.</w:t>
      </w:r>
    </w:p>
    <w:p w14:paraId="3EA5EB77" w14:textId="77777777" w:rsidR="00B461FF" w:rsidRPr="004739E6" w:rsidRDefault="00B461FF" w:rsidP="00830199">
      <w:pPr>
        <w:spacing w:before="360"/>
        <w:jc w:val="center"/>
        <w:rPr>
          <w:b/>
          <w:bCs/>
          <w:sz w:val="24"/>
          <w:szCs w:val="24"/>
        </w:rPr>
      </w:pPr>
      <w:r w:rsidRPr="004739E6">
        <w:rPr>
          <w:b/>
          <w:bCs/>
          <w:sz w:val="24"/>
          <w:szCs w:val="24"/>
        </w:rPr>
        <w:t>§ 2</w:t>
      </w:r>
    </w:p>
    <w:p w14:paraId="7E471243" w14:textId="77777777" w:rsidR="006E7A27" w:rsidRPr="004739E6" w:rsidRDefault="006E7A27" w:rsidP="00830199">
      <w:pPr>
        <w:ind w:firstLine="425"/>
        <w:jc w:val="center"/>
        <w:rPr>
          <w:b/>
          <w:bCs/>
          <w:sz w:val="24"/>
          <w:szCs w:val="24"/>
        </w:rPr>
      </w:pPr>
      <w:r w:rsidRPr="004739E6">
        <w:rPr>
          <w:b/>
          <w:bCs/>
          <w:sz w:val="24"/>
          <w:szCs w:val="24"/>
        </w:rPr>
        <w:t>Hierarchia odpadového hospodárstva</w:t>
      </w:r>
    </w:p>
    <w:p w14:paraId="079492F9" w14:textId="77777777" w:rsidR="00C70ACD" w:rsidRPr="004739E6" w:rsidRDefault="00C70ACD" w:rsidP="00830199">
      <w:pPr>
        <w:spacing w:before="240"/>
        <w:ind w:firstLine="425"/>
        <w:jc w:val="both"/>
        <w:rPr>
          <w:sz w:val="24"/>
          <w:szCs w:val="24"/>
        </w:rPr>
      </w:pPr>
      <w:r w:rsidRPr="004739E6">
        <w:rPr>
          <w:sz w:val="24"/>
          <w:szCs w:val="24"/>
        </w:rPr>
        <w:t>Na území mesta Šamorín sa v odpadovom hospodárstve so záväznosťou poradia priorít a s cieľom predchádzania alebo znižovania nepriaznivých vplyvov vzniku odpadu</w:t>
      </w:r>
      <w:r w:rsidR="006E7A27" w:rsidRPr="004739E6">
        <w:rPr>
          <w:sz w:val="24"/>
          <w:szCs w:val="24"/>
        </w:rPr>
        <w:t xml:space="preserve">, nakladania </w:t>
      </w:r>
      <w:r w:rsidR="006E7A27" w:rsidRPr="004739E6">
        <w:rPr>
          <w:sz w:val="24"/>
          <w:szCs w:val="24"/>
        </w:rPr>
        <w:lastRenderedPageBreak/>
        <w:t>s odpadom,</w:t>
      </w:r>
      <w:r w:rsidRPr="004739E6">
        <w:rPr>
          <w:sz w:val="24"/>
          <w:szCs w:val="24"/>
        </w:rPr>
        <w:t xml:space="preserve"> znižovania celkových vplyvov využívania zdrojov a zvyšovaním efektívnosti takého využívania sa uplatňuje táto hier</w:t>
      </w:r>
      <w:r w:rsidR="00830199" w:rsidRPr="004739E6">
        <w:rPr>
          <w:sz w:val="24"/>
          <w:szCs w:val="24"/>
        </w:rPr>
        <w:t>archia odpadového hospodárstva:</w:t>
      </w:r>
    </w:p>
    <w:p w14:paraId="67CB545A" w14:textId="77777777" w:rsidR="00317F8E" w:rsidRPr="004739E6" w:rsidRDefault="00C70ACD" w:rsidP="00065AA3">
      <w:pPr>
        <w:numPr>
          <w:ilvl w:val="0"/>
          <w:numId w:val="9"/>
        </w:numPr>
        <w:autoSpaceDE w:val="0"/>
        <w:autoSpaceDN w:val="0"/>
        <w:adjustRightInd w:val="0"/>
        <w:spacing w:before="40"/>
        <w:ind w:left="714" w:hanging="357"/>
        <w:jc w:val="both"/>
        <w:rPr>
          <w:sz w:val="24"/>
          <w:szCs w:val="24"/>
        </w:rPr>
      </w:pPr>
      <w:r w:rsidRPr="004739E6">
        <w:rPr>
          <w:sz w:val="24"/>
          <w:szCs w:val="24"/>
        </w:rPr>
        <w:t>predchádzanie vzniku odpadu,</w:t>
      </w:r>
    </w:p>
    <w:p w14:paraId="7A1BDD0B" w14:textId="72C417A0" w:rsidR="00C70ACD" w:rsidRPr="004739E6" w:rsidRDefault="00C70ACD" w:rsidP="00065AA3">
      <w:pPr>
        <w:numPr>
          <w:ilvl w:val="0"/>
          <w:numId w:val="9"/>
        </w:numPr>
        <w:autoSpaceDE w:val="0"/>
        <w:autoSpaceDN w:val="0"/>
        <w:adjustRightInd w:val="0"/>
        <w:spacing w:before="40"/>
        <w:ind w:left="714" w:hanging="357"/>
        <w:jc w:val="both"/>
        <w:rPr>
          <w:sz w:val="24"/>
          <w:szCs w:val="24"/>
        </w:rPr>
      </w:pPr>
      <w:r w:rsidRPr="004739E6">
        <w:rPr>
          <w:sz w:val="24"/>
          <w:szCs w:val="24"/>
        </w:rPr>
        <w:t>príprava na opätovné použitie,</w:t>
      </w:r>
    </w:p>
    <w:p w14:paraId="19FBF9D7" w14:textId="77777777" w:rsidR="00C70ACD" w:rsidRPr="004739E6" w:rsidRDefault="00C70ACD" w:rsidP="001E0CE9">
      <w:pPr>
        <w:numPr>
          <w:ilvl w:val="0"/>
          <w:numId w:val="9"/>
        </w:numPr>
        <w:autoSpaceDE w:val="0"/>
        <w:autoSpaceDN w:val="0"/>
        <w:adjustRightInd w:val="0"/>
        <w:ind w:left="714" w:hanging="357"/>
        <w:jc w:val="both"/>
        <w:rPr>
          <w:sz w:val="24"/>
          <w:szCs w:val="24"/>
        </w:rPr>
      </w:pPr>
      <w:r w:rsidRPr="004739E6">
        <w:rPr>
          <w:sz w:val="24"/>
          <w:szCs w:val="24"/>
        </w:rPr>
        <w:t>recyklácia,</w:t>
      </w:r>
    </w:p>
    <w:p w14:paraId="72AC76E8" w14:textId="77777777" w:rsidR="00C70ACD" w:rsidRPr="004739E6" w:rsidRDefault="00C70ACD" w:rsidP="001E0CE9">
      <w:pPr>
        <w:numPr>
          <w:ilvl w:val="0"/>
          <w:numId w:val="9"/>
        </w:numPr>
        <w:autoSpaceDE w:val="0"/>
        <w:autoSpaceDN w:val="0"/>
        <w:adjustRightInd w:val="0"/>
        <w:ind w:left="714" w:hanging="357"/>
        <w:jc w:val="both"/>
        <w:rPr>
          <w:sz w:val="24"/>
          <w:szCs w:val="24"/>
        </w:rPr>
      </w:pPr>
      <w:r w:rsidRPr="004739E6">
        <w:rPr>
          <w:sz w:val="24"/>
          <w:szCs w:val="24"/>
        </w:rPr>
        <w:t>iné zhodnocovanie, napríklad energetické zhodnocovanie,</w:t>
      </w:r>
    </w:p>
    <w:p w14:paraId="5D5A9F43" w14:textId="77777777" w:rsidR="00C70ACD" w:rsidRPr="004739E6" w:rsidRDefault="00C70ACD" w:rsidP="001E0CE9">
      <w:pPr>
        <w:numPr>
          <w:ilvl w:val="0"/>
          <w:numId w:val="9"/>
        </w:numPr>
        <w:autoSpaceDE w:val="0"/>
        <w:autoSpaceDN w:val="0"/>
        <w:adjustRightInd w:val="0"/>
        <w:ind w:left="714" w:hanging="357"/>
        <w:jc w:val="both"/>
        <w:rPr>
          <w:sz w:val="24"/>
          <w:szCs w:val="24"/>
        </w:rPr>
      </w:pPr>
      <w:r w:rsidRPr="004739E6">
        <w:rPr>
          <w:sz w:val="24"/>
          <w:szCs w:val="24"/>
        </w:rPr>
        <w:t>zneškodňovanie.</w:t>
      </w:r>
    </w:p>
    <w:p w14:paraId="789CA647" w14:textId="5C02ECAD" w:rsidR="00811FBE" w:rsidRPr="004739E6" w:rsidRDefault="00811FBE" w:rsidP="00225B50">
      <w:pPr>
        <w:pStyle w:val="Heading3"/>
        <w:spacing w:before="480"/>
        <w:rPr>
          <w:b w:val="0"/>
          <w:bCs w:val="0"/>
        </w:rPr>
      </w:pPr>
      <w:r w:rsidRPr="004739E6">
        <w:t>II. ČASŤ</w:t>
      </w:r>
    </w:p>
    <w:p w14:paraId="2CA3E2F0" w14:textId="77777777" w:rsidR="00811FBE" w:rsidRPr="004739E6" w:rsidRDefault="00811FBE" w:rsidP="00830199">
      <w:pPr>
        <w:jc w:val="center"/>
        <w:rPr>
          <w:b/>
          <w:bCs/>
          <w:sz w:val="24"/>
          <w:szCs w:val="24"/>
        </w:rPr>
      </w:pPr>
      <w:r w:rsidRPr="004739E6">
        <w:rPr>
          <w:b/>
          <w:bCs/>
          <w:sz w:val="24"/>
          <w:szCs w:val="24"/>
        </w:rPr>
        <w:t>ZÁKLADNÉ USTANOVENIA</w:t>
      </w:r>
      <w:r w:rsidR="00C92CE3" w:rsidRPr="004739E6">
        <w:rPr>
          <w:b/>
          <w:bCs/>
          <w:sz w:val="24"/>
          <w:szCs w:val="24"/>
        </w:rPr>
        <w:t xml:space="preserve"> </w:t>
      </w:r>
    </w:p>
    <w:p w14:paraId="2645CF74" w14:textId="77777777" w:rsidR="00811FBE" w:rsidRPr="004739E6" w:rsidRDefault="00811FBE" w:rsidP="00F97BFA">
      <w:pPr>
        <w:pStyle w:val="Heading3"/>
        <w:spacing w:before="240"/>
        <w:rPr>
          <w:bCs w:val="0"/>
        </w:rPr>
      </w:pPr>
      <w:r w:rsidRPr="004739E6">
        <w:rPr>
          <w:bCs w:val="0"/>
        </w:rPr>
        <w:t>§ 3</w:t>
      </w:r>
    </w:p>
    <w:p w14:paraId="5F346CCE" w14:textId="77777777" w:rsidR="00C92CE3" w:rsidRPr="004739E6" w:rsidRDefault="00811FBE" w:rsidP="00830199">
      <w:pPr>
        <w:jc w:val="center"/>
        <w:rPr>
          <w:b/>
          <w:sz w:val="24"/>
          <w:szCs w:val="24"/>
        </w:rPr>
      </w:pPr>
      <w:r w:rsidRPr="004739E6">
        <w:rPr>
          <w:b/>
          <w:bCs/>
          <w:sz w:val="24"/>
          <w:szCs w:val="24"/>
        </w:rPr>
        <w:t>V</w:t>
      </w:r>
      <w:r w:rsidR="00C92CE3" w:rsidRPr="004739E6">
        <w:rPr>
          <w:b/>
          <w:sz w:val="24"/>
          <w:szCs w:val="24"/>
        </w:rPr>
        <w:t>ymedzenie základných pojmov</w:t>
      </w:r>
    </w:p>
    <w:p w14:paraId="793F089A" w14:textId="77777777" w:rsidR="00811FBE" w:rsidRPr="004739E6" w:rsidRDefault="00811FBE" w:rsidP="001E0CE9">
      <w:pPr>
        <w:pStyle w:val="Default"/>
        <w:numPr>
          <w:ilvl w:val="0"/>
          <w:numId w:val="18"/>
        </w:numPr>
        <w:spacing w:before="240"/>
        <w:ind w:left="426" w:hanging="426"/>
        <w:jc w:val="both"/>
        <w:rPr>
          <w:color w:val="auto"/>
        </w:rPr>
      </w:pPr>
      <w:r w:rsidRPr="004739E6">
        <w:rPr>
          <w:b/>
          <w:bCs/>
          <w:color w:val="auto"/>
        </w:rPr>
        <w:t xml:space="preserve">Odpad </w:t>
      </w:r>
      <w:r w:rsidRPr="004739E6">
        <w:rPr>
          <w:color w:val="auto"/>
        </w:rPr>
        <w:t xml:space="preserve">- je hnuteľná vec alebo látka, ktorej sa jej držiteľ zbavuje, chce sa jej zbaviť alebo je v súlade so zákonom o odpadoch alebo osobitnými predpismi povinný sa jej zbaviť. </w:t>
      </w:r>
    </w:p>
    <w:p w14:paraId="023A001F" w14:textId="77777777" w:rsidR="00811FBE" w:rsidRPr="004739E6" w:rsidRDefault="00811FBE" w:rsidP="001E0CE9">
      <w:pPr>
        <w:pStyle w:val="Default"/>
        <w:numPr>
          <w:ilvl w:val="0"/>
          <w:numId w:val="18"/>
        </w:numPr>
        <w:spacing w:before="120"/>
        <w:ind w:left="426" w:hanging="426"/>
        <w:jc w:val="both"/>
        <w:rPr>
          <w:color w:val="auto"/>
        </w:rPr>
      </w:pPr>
      <w:r w:rsidRPr="004739E6">
        <w:rPr>
          <w:b/>
          <w:bCs/>
          <w:color w:val="auto"/>
        </w:rPr>
        <w:t>Komunáln</w:t>
      </w:r>
      <w:r w:rsidR="003B0565" w:rsidRPr="004739E6">
        <w:rPr>
          <w:b/>
          <w:bCs/>
          <w:color w:val="auto"/>
        </w:rPr>
        <w:t>y</w:t>
      </w:r>
      <w:r w:rsidRPr="004739E6">
        <w:rPr>
          <w:b/>
          <w:bCs/>
          <w:color w:val="auto"/>
        </w:rPr>
        <w:t xml:space="preserve"> odpad (KO) </w:t>
      </w:r>
      <w:r w:rsidR="003B0565" w:rsidRPr="004739E6">
        <w:rPr>
          <w:color w:val="auto"/>
        </w:rPr>
        <w:t xml:space="preserve">je zmesový odpad z domácností a od právnických osôb a fyzických osôb – podnikateľov, oddelene vyzbieraný odpad z domácností </w:t>
      </w:r>
      <w:r w:rsidR="008A78ED" w:rsidRPr="004739E6">
        <w:rPr>
          <w:color w:val="auto"/>
        </w:rPr>
        <w:t>ustanovený v tomto VZN a oddelene vyzbieraný odpad z iných zdrojov, ak je takýto odpad svojím charakterom a zložením podobný odpadu z domácností.</w:t>
      </w:r>
      <w:r w:rsidRPr="004739E6">
        <w:rPr>
          <w:color w:val="auto"/>
        </w:rPr>
        <w:t xml:space="preserve"> </w:t>
      </w:r>
    </w:p>
    <w:p w14:paraId="062368A0" w14:textId="77777777" w:rsidR="00811FBE" w:rsidRPr="004739E6" w:rsidRDefault="00811FBE" w:rsidP="001E0CE9">
      <w:pPr>
        <w:pStyle w:val="Default"/>
        <w:numPr>
          <w:ilvl w:val="0"/>
          <w:numId w:val="18"/>
        </w:numPr>
        <w:spacing w:before="120"/>
        <w:ind w:left="426" w:hanging="426"/>
        <w:jc w:val="both"/>
        <w:rPr>
          <w:color w:val="auto"/>
        </w:rPr>
      </w:pPr>
      <w:r w:rsidRPr="004739E6">
        <w:rPr>
          <w:b/>
          <w:bCs/>
          <w:color w:val="auto"/>
        </w:rPr>
        <w:t xml:space="preserve">Zmesový komunálny odpad </w:t>
      </w:r>
      <w:r w:rsidR="00731132" w:rsidRPr="004739E6">
        <w:rPr>
          <w:b/>
          <w:bCs/>
          <w:color w:val="auto"/>
        </w:rPr>
        <w:t xml:space="preserve">= </w:t>
      </w:r>
      <w:r w:rsidR="008A78ED" w:rsidRPr="004739E6">
        <w:rPr>
          <w:b/>
          <w:bCs/>
          <w:color w:val="auto"/>
        </w:rPr>
        <w:t xml:space="preserve">zmesový odpad (ZO) </w:t>
      </w:r>
      <w:r w:rsidRPr="004739E6">
        <w:rPr>
          <w:color w:val="auto"/>
        </w:rPr>
        <w:t xml:space="preserve">je nevytriedený komunálny odpad alebo komunálny odpad po vytriedení zložiek komunálneho odpadu. </w:t>
      </w:r>
    </w:p>
    <w:p w14:paraId="177180EC" w14:textId="77777777" w:rsidR="00811FBE" w:rsidRPr="004739E6" w:rsidRDefault="00811FBE" w:rsidP="001E0CE9">
      <w:pPr>
        <w:pStyle w:val="Default"/>
        <w:numPr>
          <w:ilvl w:val="0"/>
          <w:numId w:val="18"/>
        </w:numPr>
        <w:spacing w:before="120"/>
        <w:ind w:left="426" w:hanging="426"/>
        <w:jc w:val="both"/>
        <w:rPr>
          <w:color w:val="auto"/>
        </w:rPr>
      </w:pPr>
      <w:r w:rsidRPr="004739E6">
        <w:rPr>
          <w:b/>
          <w:bCs/>
          <w:color w:val="auto"/>
        </w:rPr>
        <w:t xml:space="preserve">Drobným stavebným odpadom (DSO) </w:t>
      </w:r>
      <w:r w:rsidRPr="004739E6">
        <w:rPr>
          <w:color w:val="auto"/>
        </w:rPr>
        <w:t>sú odpady z bežných udržiavacích prác vykonávaných fyzickou osobou alebo pre fyzickú osobu, za ktorý sa platí miestny poplatok za komunálne odpady a drobné stavebné odpady.</w:t>
      </w:r>
    </w:p>
    <w:p w14:paraId="786B8A14" w14:textId="77777777" w:rsidR="00C3719D" w:rsidRPr="004739E6" w:rsidRDefault="00C3719D" w:rsidP="001E0CE9">
      <w:pPr>
        <w:pStyle w:val="Default"/>
        <w:numPr>
          <w:ilvl w:val="0"/>
          <w:numId w:val="18"/>
        </w:numPr>
        <w:spacing w:before="120"/>
        <w:ind w:left="426" w:hanging="426"/>
        <w:jc w:val="both"/>
        <w:rPr>
          <w:color w:val="auto"/>
        </w:rPr>
      </w:pPr>
      <w:r w:rsidRPr="004739E6">
        <w:rPr>
          <w:b/>
          <w:color w:val="auto"/>
        </w:rPr>
        <w:t xml:space="preserve">Biologický odpad </w:t>
      </w:r>
      <w:r w:rsidRPr="004739E6">
        <w:rPr>
          <w:color w:val="auto"/>
        </w:rPr>
        <w:t>je biologicky rozložiteľný odpad zo záhrad a z parkov, odpad z potravín a kuchynský odpad z domácností, reštaurácií, zo stravovacích a z maloobchodných zariadení a porovnateľný odpad z potravinárskych podnikov.</w:t>
      </w:r>
    </w:p>
    <w:p w14:paraId="509D269A" w14:textId="77777777" w:rsidR="00C3719D" w:rsidRPr="004739E6" w:rsidRDefault="00811FBE" w:rsidP="001E0CE9">
      <w:pPr>
        <w:pStyle w:val="Default"/>
        <w:numPr>
          <w:ilvl w:val="0"/>
          <w:numId w:val="18"/>
        </w:numPr>
        <w:spacing w:before="120"/>
        <w:ind w:left="426" w:hanging="426"/>
        <w:jc w:val="both"/>
        <w:rPr>
          <w:color w:val="auto"/>
        </w:rPr>
      </w:pPr>
      <w:r w:rsidRPr="004739E6">
        <w:rPr>
          <w:b/>
          <w:bCs/>
          <w:color w:val="auto"/>
        </w:rPr>
        <w:t>Biologicky rozložiteľné komunálne odpady</w:t>
      </w:r>
      <w:r w:rsidR="00C3719D" w:rsidRPr="004739E6">
        <w:rPr>
          <w:b/>
          <w:bCs/>
          <w:color w:val="auto"/>
        </w:rPr>
        <w:t xml:space="preserve"> (BRKO)</w:t>
      </w:r>
      <w:r w:rsidRPr="004739E6">
        <w:rPr>
          <w:b/>
          <w:bCs/>
          <w:color w:val="auto"/>
        </w:rPr>
        <w:t xml:space="preserve"> </w:t>
      </w:r>
      <w:r w:rsidRPr="004739E6">
        <w:rPr>
          <w:color w:val="auto"/>
        </w:rPr>
        <w:t>sú všetky druhy biologicky rozložiteľných odpadov, ktoré je možné zaradiť do skupiny 20</w:t>
      </w:r>
      <w:r w:rsidR="006E7A27" w:rsidRPr="004739E6">
        <w:rPr>
          <w:color w:val="auto"/>
        </w:rPr>
        <w:t xml:space="preserve"> -</w:t>
      </w:r>
      <w:r w:rsidRPr="004739E6">
        <w:rPr>
          <w:color w:val="auto"/>
        </w:rPr>
        <w:t xml:space="preserve"> Komunálne odpady podľ</w:t>
      </w:r>
      <w:r w:rsidR="00C3719D" w:rsidRPr="004739E6">
        <w:rPr>
          <w:color w:val="auto"/>
        </w:rPr>
        <w:t>a Katalógu odpadov.</w:t>
      </w:r>
    </w:p>
    <w:p w14:paraId="37DEB172" w14:textId="77777777" w:rsidR="00C01774" w:rsidRPr="004739E6" w:rsidRDefault="00C01774" w:rsidP="001E0CE9">
      <w:pPr>
        <w:pStyle w:val="Default"/>
        <w:numPr>
          <w:ilvl w:val="0"/>
          <w:numId w:val="18"/>
        </w:numPr>
        <w:spacing w:before="120"/>
        <w:ind w:left="426" w:hanging="426"/>
        <w:jc w:val="both"/>
        <w:rPr>
          <w:color w:val="auto"/>
        </w:rPr>
      </w:pPr>
      <w:r w:rsidRPr="004739E6">
        <w:rPr>
          <w:b/>
          <w:bCs/>
          <w:color w:val="auto"/>
        </w:rPr>
        <w:t xml:space="preserve">Odpad z domácností s obsahom škodlivých látok </w:t>
      </w:r>
      <w:r w:rsidRPr="004739E6">
        <w:rPr>
          <w:color w:val="auto"/>
        </w:rPr>
        <w:t>je taký komunálny odpad, ktorý má aspoň jednu nebezpečnú vlastnosť podľa osobitného predpisu  a jeho umiestnenie do nádob na zmesový komunálny odpad alebo na triedené zložky je zakázané.</w:t>
      </w:r>
    </w:p>
    <w:p w14:paraId="754A3189" w14:textId="77777777" w:rsidR="00612067" w:rsidRPr="004739E6" w:rsidRDefault="00612067" w:rsidP="001E0CE9">
      <w:pPr>
        <w:pStyle w:val="Default"/>
        <w:numPr>
          <w:ilvl w:val="0"/>
          <w:numId w:val="18"/>
        </w:numPr>
        <w:spacing w:before="120"/>
        <w:ind w:left="426" w:hanging="426"/>
        <w:jc w:val="both"/>
        <w:rPr>
          <w:color w:val="auto"/>
        </w:rPr>
      </w:pPr>
      <w:r w:rsidRPr="004739E6">
        <w:rPr>
          <w:b/>
          <w:bCs/>
          <w:color w:val="auto"/>
        </w:rPr>
        <w:t xml:space="preserve">Objemný odpad </w:t>
      </w:r>
      <w:r w:rsidRPr="004739E6">
        <w:rPr>
          <w:color w:val="auto"/>
        </w:rPr>
        <w:t>je taký komunálny odpad, ktorý svojimi rozmermi alebo charakterom nie je možné umiestniť do štandardnej zbernej nádoby na zmesový komunálny odpad.</w:t>
      </w:r>
    </w:p>
    <w:p w14:paraId="3A5B4DC8" w14:textId="77777777" w:rsidR="00C37BE1" w:rsidRPr="004739E6" w:rsidRDefault="00C37BE1" w:rsidP="001E0CE9">
      <w:pPr>
        <w:pStyle w:val="Default"/>
        <w:numPr>
          <w:ilvl w:val="0"/>
          <w:numId w:val="18"/>
        </w:numPr>
        <w:spacing w:before="120"/>
        <w:ind w:left="426" w:hanging="426"/>
        <w:jc w:val="both"/>
        <w:rPr>
          <w:color w:val="auto"/>
        </w:rPr>
      </w:pPr>
      <w:r w:rsidRPr="004739E6">
        <w:rPr>
          <w:b/>
          <w:color w:val="auto"/>
        </w:rPr>
        <w:t>Pôvodca odpadu</w:t>
      </w:r>
      <w:r w:rsidRPr="004739E6">
        <w:rPr>
          <w:color w:val="auto"/>
        </w:rPr>
        <w:t xml:space="preserve"> je každý pôvodný pôvodca, ktorého činnosťou odpad vzniká, alebo ten, kto vykonáva úpravu, zmiešavanie alebo iné úkony s odpadmi, ak ich výsledkom je zmena povahy alebo zloženia týchto odpadov.</w:t>
      </w:r>
    </w:p>
    <w:p w14:paraId="5BC3B29E" w14:textId="77777777" w:rsidR="00C37BE1" w:rsidRPr="004739E6" w:rsidRDefault="00C37BE1" w:rsidP="001E0CE9">
      <w:pPr>
        <w:pStyle w:val="Default"/>
        <w:numPr>
          <w:ilvl w:val="0"/>
          <w:numId w:val="18"/>
        </w:numPr>
        <w:spacing w:before="120"/>
        <w:ind w:left="426" w:hanging="426"/>
        <w:jc w:val="both"/>
        <w:rPr>
          <w:color w:val="auto"/>
        </w:rPr>
      </w:pPr>
      <w:r w:rsidRPr="004739E6">
        <w:rPr>
          <w:b/>
          <w:color w:val="auto"/>
        </w:rPr>
        <w:t>Držiteľ odpadu</w:t>
      </w:r>
      <w:r w:rsidRPr="004739E6">
        <w:rPr>
          <w:color w:val="auto"/>
        </w:rPr>
        <w:t xml:space="preserve"> je pôvodca odpadu alebo osoba, ktorá má odpad v držbe.</w:t>
      </w:r>
    </w:p>
    <w:p w14:paraId="7DA843BE" w14:textId="77777777" w:rsidR="00811FBE" w:rsidRPr="004739E6" w:rsidRDefault="00811FBE" w:rsidP="001E0CE9">
      <w:pPr>
        <w:pStyle w:val="Default"/>
        <w:numPr>
          <w:ilvl w:val="0"/>
          <w:numId w:val="18"/>
        </w:numPr>
        <w:spacing w:before="120"/>
        <w:ind w:left="426" w:hanging="426"/>
        <w:jc w:val="both"/>
        <w:rPr>
          <w:color w:val="auto"/>
        </w:rPr>
      </w:pPr>
      <w:proofErr w:type="spellStart"/>
      <w:r w:rsidRPr="004739E6">
        <w:rPr>
          <w:b/>
          <w:bCs/>
          <w:color w:val="auto"/>
        </w:rPr>
        <w:t>Elektroodpad</w:t>
      </w:r>
      <w:proofErr w:type="spellEnd"/>
      <w:r w:rsidRPr="004739E6">
        <w:rPr>
          <w:b/>
          <w:bCs/>
          <w:color w:val="auto"/>
        </w:rPr>
        <w:t xml:space="preserve"> z domácností </w:t>
      </w:r>
      <w:r w:rsidRPr="004739E6">
        <w:rPr>
          <w:color w:val="auto"/>
        </w:rPr>
        <w:t xml:space="preserve">je </w:t>
      </w:r>
      <w:proofErr w:type="spellStart"/>
      <w:r w:rsidRPr="004739E6">
        <w:rPr>
          <w:color w:val="auto"/>
        </w:rPr>
        <w:t>elektroodpad</w:t>
      </w:r>
      <w:proofErr w:type="spellEnd"/>
      <w:r w:rsidRPr="004739E6">
        <w:rPr>
          <w:color w:val="auto"/>
        </w:rPr>
        <w:t xml:space="preserve">, ktorý pochádza z domácností fyzických osôb a z obchodných, priemyselných, inštitucionálnych a iných zdrojov, ktorý je svojim charakterom a množstvom podobný tomu, ktorý pochádza z domácností fyzických osôb; odpad z elektrozariadení, ktoré pravdepodobne budú používať domácnosti a iní používatelia ako domácnosti, sa vždy považuje za </w:t>
      </w:r>
      <w:proofErr w:type="spellStart"/>
      <w:r w:rsidRPr="004739E6">
        <w:rPr>
          <w:color w:val="auto"/>
        </w:rPr>
        <w:t>elektroodpad</w:t>
      </w:r>
      <w:proofErr w:type="spellEnd"/>
      <w:r w:rsidRPr="004739E6">
        <w:rPr>
          <w:color w:val="auto"/>
        </w:rPr>
        <w:t xml:space="preserve"> z domácností. </w:t>
      </w:r>
    </w:p>
    <w:p w14:paraId="3B3BC2E4" w14:textId="77777777" w:rsidR="00811FBE" w:rsidRPr="004739E6" w:rsidRDefault="00811FBE" w:rsidP="001E0CE9">
      <w:pPr>
        <w:pStyle w:val="Default"/>
        <w:numPr>
          <w:ilvl w:val="0"/>
          <w:numId w:val="18"/>
        </w:numPr>
        <w:spacing w:before="120"/>
        <w:ind w:left="426" w:hanging="426"/>
        <w:jc w:val="both"/>
        <w:rPr>
          <w:color w:val="auto"/>
        </w:rPr>
      </w:pPr>
      <w:r w:rsidRPr="004739E6">
        <w:rPr>
          <w:b/>
          <w:bCs/>
          <w:color w:val="auto"/>
        </w:rPr>
        <w:t xml:space="preserve">Použitá batéria alebo akumulátor </w:t>
      </w:r>
      <w:r w:rsidRPr="004739E6">
        <w:rPr>
          <w:color w:val="auto"/>
        </w:rPr>
        <w:t xml:space="preserve">je batéria alebo akumulátor, ktoré sú odpadom. </w:t>
      </w:r>
    </w:p>
    <w:p w14:paraId="7EB069D5" w14:textId="77777777" w:rsidR="00811FBE" w:rsidRPr="004739E6" w:rsidRDefault="00F4175D" w:rsidP="001E0CE9">
      <w:pPr>
        <w:pStyle w:val="Default"/>
        <w:numPr>
          <w:ilvl w:val="0"/>
          <w:numId w:val="18"/>
        </w:numPr>
        <w:spacing w:before="120"/>
        <w:ind w:left="426" w:hanging="426"/>
        <w:jc w:val="both"/>
        <w:rPr>
          <w:color w:val="auto"/>
        </w:rPr>
      </w:pPr>
      <w:r w:rsidRPr="004739E6">
        <w:rPr>
          <w:b/>
          <w:color w:val="auto"/>
        </w:rPr>
        <w:lastRenderedPageBreak/>
        <w:t>Odpadové hospodárstvo</w:t>
      </w:r>
      <w:r w:rsidRPr="004739E6">
        <w:rPr>
          <w:color w:val="auto"/>
        </w:rPr>
        <w:t xml:space="preserve"> je súbor činností zameraných na predchádzanie a obmedzovanie vzniku odpadov a znižovanie ich nebezpečnosti pre životné prostredie a na nakladanie s odpadmi v súlade so zákonom o odpadoch.</w:t>
      </w:r>
    </w:p>
    <w:p w14:paraId="50D91BBF" w14:textId="77777777" w:rsidR="00811FBE" w:rsidRPr="004739E6" w:rsidRDefault="00F4175D" w:rsidP="001E0CE9">
      <w:pPr>
        <w:pStyle w:val="Default"/>
        <w:numPr>
          <w:ilvl w:val="0"/>
          <w:numId w:val="18"/>
        </w:numPr>
        <w:spacing w:before="120"/>
        <w:ind w:left="426" w:hanging="426"/>
        <w:jc w:val="both"/>
        <w:rPr>
          <w:color w:val="auto"/>
        </w:rPr>
      </w:pPr>
      <w:r w:rsidRPr="004739E6">
        <w:rPr>
          <w:b/>
          <w:color w:val="auto"/>
        </w:rPr>
        <w:t xml:space="preserve">Nakladanie s odpadom </w:t>
      </w:r>
      <w:r w:rsidRPr="004739E6">
        <w:rPr>
          <w:color w:val="auto"/>
        </w:rPr>
        <w:t>je zber, preprava, zhodnocovanie</w:t>
      </w:r>
      <w:r w:rsidR="008A78ED" w:rsidRPr="004739E6">
        <w:rPr>
          <w:color w:val="auto"/>
        </w:rPr>
        <w:t xml:space="preserve"> vrátane triedenia</w:t>
      </w:r>
      <w:r w:rsidRPr="004739E6">
        <w:rPr>
          <w:color w:val="auto"/>
        </w:rPr>
        <w:t xml:space="preserve"> a zneškodňovanie odpadu, vrátane dohľadu nad tým</w:t>
      </w:r>
      <w:r w:rsidR="00AF0B10" w:rsidRPr="004739E6">
        <w:rPr>
          <w:color w:val="auto"/>
        </w:rPr>
        <w:t>i</w:t>
      </w:r>
      <w:r w:rsidRPr="004739E6">
        <w:rPr>
          <w:color w:val="auto"/>
        </w:rPr>
        <w:t>to činnosťami a nasledujúcej starostlivosti o miesta zneškodňovania, a zahŕňa aj konanie obchodníka alebo sprostredkovateľa.</w:t>
      </w:r>
    </w:p>
    <w:p w14:paraId="340A4288" w14:textId="77777777" w:rsidR="00811FBE" w:rsidRPr="004739E6" w:rsidRDefault="00811FBE" w:rsidP="001E0CE9">
      <w:pPr>
        <w:pStyle w:val="Default"/>
        <w:numPr>
          <w:ilvl w:val="0"/>
          <w:numId w:val="18"/>
        </w:numPr>
        <w:spacing w:before="120"/>
        <w:ind w:left="426" w:hanging="426"/>
        <w:jc w:val="both"/>
        <w:rPr>
          <w:color w:val="auto"/>
        </w:rPr>
      </w:pPr>
      <w:r w:rsidRPr="004739E6">
        <w:rPr>
          <w:b/>
          <w:bCs/>
          <w:color w:val="auto"/>
        </w:rPr>
        <w:t xml:space="preserve">Triedený zber komunálnych odpadov </w:t>
      </w:r>
      <w:r w:rsidRPr="004739E6">
        <w:rPr>
          <w:color w:val="auto"/>
        </w:rPr>
        <w:t xml:space="preserve">je činnosť, pri ktorej sa oddelene zbierajú zložky komunálnych odpadov. </w:t>
      </w:r>
    </w:p>
    <w:p w14:paraId="08A73493" w14:textId="77777777" w:rsidR="00811FBE" w:rsidRPr="004739E6" w:rsidRDefault="00811FBE" w:rsidP="001E0CE9">
      <w:pPr>
        <w:pStyle w:val="Default"/>
        <w:numPr>
          <w:ilvl w:val="0"/>
          <w:numId w:val="18"/>
        </w:numPr>
        <w:spacing w:before="120"/>
        <w:ind w:left="426" w:hanging="426"/>
        <w:jc w:val="both"/>
        <w:rPr>
          <w:color w:val="auto"/>
        </w:rPr>
      </w:pPr>
      <w:r w:rsidRPr="004739E6">
        <w:rPr>
          <w:b/>
          <w:bCs/>
          <w:color w:val="auto"/>
        </w:rPr>
        <w:t xml:space="preserve">Kalendárový zber </w:t>
      </w:r>
      <w:r w:rsidRPr="004739E6">
        <w:rPr>
          <w:color w:val="auto"/>
        </w:rPr>
        <w:t>je zber oddelene zbieranej zložky komunálneho odpadu v určenom čase. Tento zber spočíva v pristavení vozidla alebo zberných nádob v určitom čase</w:t>
      </w:r>
      <w:r w:rsidR="00AF0B10" w:rsidRPr="004739E6">
        <w:rPr>
          <w:color w:val="auto"/>
        </w:rPr>
        <w:t>,</w:t>
      </w:r>
      <w:r w:rsidRPr="004739E6">
        <w:rPr>
          <w:color w:val="auto"/>
        </w:rPr>
        <w:t xml:space="preserve"> najviac na jeden deň, pričom mesto o tomto zbere vopred informuje obyvateľov prostredníctvom informačných letákov a webovej stránky. </w:t>
      </w:r>
    </w:p>
    <w:p w14:paraId="1198A4BA" w14:textId="77777777" w:rsidR="00811FBE" w:rsidRPr="004739E6" w:rsidRDefault="00811FBE" w:rsidP="001E0CE9">
      <w:pPr>
        <w:pStyle w:val="Default"/>
        <w:numPr>
          <w:ilvl w:val="0"/>
          <w:numId w:val="18"/>
        </w:numPr>
        <w:spacing w:before="120"/>
        <w:ind w:left="426" w:hanging="426"/>
        <w:jc w:val="both"/>
        <w:rPr>
          <w:color w:val="auto"/>
        </w:rPr>
      </w:pPr>
      <w:r w:rsidRPr="004739E6">
        <w:rPr>
          <w:b/>
          <w:bCs/>
          <w:color w:val="auto"/>
        </w:rPr>
        <w:t xml:space="preserve">Množstvový zber </w:t>
      </w:r>
      <w:r w:rsidRPr="004739E6">
        <w:rPr>
          <w:color w:val="auto"/>
        </w:rPr>
        <w:t xml:space="preserve">je zber zmesových komunálnych odpadov a drobných stavebných odpadov, pri ktorom ich pôvodca platí miestny poplatok za komunálne odpady a drobné stavebné odpady ustanovený podľa osobitného predpisu vo výške, ktorá je priamo úmerná množstvu týchto odpadov vyprodukovaných pôvodcom odpadu za daný čas. </w:t>
      </w:r>
    </w:p>
    <w:p w14:paraId="27F42553" w14:textId="77777777" w:rsidR="00811FBE" w:rsidRPr="004739E6" w:rsidRDefault="00621761" w:rsidP="001E0CE9">
      <w:pPr>
        <w:pStyle w:val="Default"/>
        <w:numPr>
          <w:ilvl w:val="0"/>
          <w:numId w:val="18"/>
        </w:numPr>
        <w:spacing w:before="120"/>
        <w:ind w:left="426" w:hanging="426"/>
        <w:jc w:val="both"/>
        <w:rPr>
          <w:color w:val="auto"/>
        </w:rPr>
      </w:pPr>
      <w:r w:rsidRPr="004739E6">
        <w:rPr>
          <w:b/>
          <w:color w:val="auto"/>
        </w:rPr>
        <w:t xml:space="preserve">Zberná nádoba </w:t>
      </w:r>
      <w:r w:rsidRPr="004739E6">
        <w:rPr>
          <w:color w:val="auto"/>
        </w:rPr>
        <w:t>je nádoba alebo vrece určená týmto VZN na zber zmesového komunálneho odpadu alebo zber vytriedených zložiek komunálneho odpadu</w:t>
      </w:r>
      <w:r w:rsidR="008A78ED" w:rsidRPr="004739E6">
        <w:rPr>
          <w:color w:val="auto"/>
        </w:rPr>
        <w:t xml:space="preserve">, ktorá je umiestnená na miestach na to určených – </w:t>
      </w:r>
      <w:proofErr w:type="spellStart"/>
      <w:r w:rsidR="008A78ED" w:rsidRPr="004739E6">
        <w:rPr>
          <w:color w:val="auto"/>
        </w:rPr>
        <w:t>t.j</w:t>
      </w:r>
      <w:proofErr w:type="spellEnd"/>
      <w:r w:rsidR="008A78ED" w:rsidRPr="004739E6">
        <w:rPr>
          <w:color w:val="auto"/>
        </w:rPr>
        <w:t>. v stojisku zberných nádob alebo na verejnom priestranstve len v prípadoch presne vymedzených týmto nariadením v čase vývozu odpadu.</w:t>
      </w:r>
    </w:p>
    <w:p w14:paraId="5C48AC01" w14:textId="77777777" w:rsidR="00621761" w:rsidRPr="004739E6" w:rsidRDefault="00621761" w:rsidP="001E0CE9">
      <w:pPr>
        <w:pStyle w:val="Default"/>
        <w:numPr>
          <w:ilvl w:val="0"/>
          <w:numId w:val="18"/>
        </w:numPr>
        <w:spacing w:before="120"/>
        <w:ind w:left="426" w:hanging="426"/>
        <w:jc w:val="both"/>
        <w:rPr>
          <w:color w:val="auto"/>
        </w:rPr>
      </w:pPr>
      <w:r w:rsidRPr="004739E6">
        <w:rPr>
          <w:b/>
          <w:bCs/>
          <w:color w:val="auto"/>
        </w:rPr>
        <w:t xml:space="preserve">Zberný dvor </w:t>
      </w:r>
      <w:r w:rsidRPr="004739E6">
        <w:rPr>
          <w:color w:val="auto"/>
        </w:rPr>
        <w:t>je zariadenie na zber komunálnych odpadov a drobných stavebných odpadov zriadené obcou alebo združením obcí a prevádzkované obcou, združením obcí alebo osobou, ktorá má uzatvorenú zmluvu s obcou alebo združením obcí na túto činnosť.</w:t>
      </w:r>
      <w:r w:rsidR="00CF3171" w:rsidRPr="004739E6">
        <w:rPr>
          <w:color w:val="auto"/>
        </w:rPr>
        <w:t xml:space="preserve"> Na zbernom dvore môžu fyzické osoby odovzdávať drobný stavebný odpad, objemný odpad, a oddelene zbierané zložky KO.</w:t>
      </w:r>
    </w:p>
    <w:p w14:paraId="6AFB8DCF" w14:textId="77777777" w:rsidR="00811FBE" w:rsidRPr="004739E6" w:rsidRDefault="00811FBE" w:rsidP="001E0CE9">
      <w:pPr>
        <w:pStyle w:val="Default"/>
        <w:numPr>
          <w:ilvl w:val="0"/>
          <w:numId w:val="18"/>
        </w:numPr>
        <w:spacing w:before="120"/>
        <w:ind w:left="426" w:hanging="426"/>
        <w:jc w:val="both"/>
        <w:rPr>
          <w:color w:val="auto"/>
        </w:rPr>
      </w:pPr>
      <w:r w:rsidRPr="004739E6">
        <w:rPr>
          <w:b/>
          <w:bCs/>
          <w:color w:val="auto"/>
        </w:rPr>
        <w:t xml:space="preserve">Organizácia zodpovednosti výrobcov </w:t>
      </w:r>
      <w:r w:rsidRPr="004739E6">
        <w:rPr>
          <w:color w:val="auto"/>
        </w:rPr>
        <w:t>vytvára, financuje, prevádzkuje a udržiava funkčný systém združeného nakladania s vyhradeným prúdom odpadu, vrátane zabezpečenia zberu a spracovania vyhradeného prúdu odpadu, prípravy na opätovné použitie, recykláciu a úhrady nákladov triedeného zberu oddelene zbieranej zložky komunálneho odpadu patriacej do vyhradeného prúdu odpadu, vrátane zberu a vytriedenia t</w:t>
      </w:r>
      <w:r w:rsidR="004D011A" w:rsidRPr="004739E6">
        <w:rPr>
          <w:color w:val="auto"/>
        </w:rPr>
        <w:t>ýchto zložiek na zbernom dvore.</w:t>
      </w:r>
    </w:p>
    <w:p w14:paraId="4F7C2A2C" w14:textId="77777777" w:rsidR="004D011A" w:rsidRPr="004739E6" w:rsidRDefault="004D011A" w:rsidP="001E0CE9">
      <w:pPr>
        <w:pStyle w:val="Default"/>
        <w:numPr>
          <w:ilvl w:val="0"/>
          <w:numId w:val="18"/>
        </w:numPr>
        <w:spacing w:before="120"/>
        <w:ind w:left="426" w:hanging="426"/>
        <w:jc w:val="both"/>
        <w:rPr>
          <w:color w:val="auto"/>
        </w:rPr>
      </w:pPr>
      <w:r w:rsidRPr="004739E6">
        <w:rPr>
          <w:b/>
          <w:color w:val="auto"/>
        </w:rPr>
        <w:t xml:space="preserve">Prúd odpadu </w:t>
      </w:r>
      <w:r w:rsidRPr="004739E6">
        <w:rPr>
          <w:color w:val="auto"/>
        </w:rPr>
        <w:t>je skupina druhov odpadov s podobnými vlastnosťami, ktoré umožň</w:t>
      </w:r>
      <w:r w:rsidR="007C25BF" w:rsidRPr="004739E6">
        <w:rPr>
          <w:color w:val="auto"/>
        </w:rPr>
        <w:t>ujú ich ďalšie spoločné nakladanie.</w:t>
      </w:r>
    </w:p>
    <w:p w14:paraId="696AAA15" w14:textId="77777777" w:rsidR="00811FBE" w:rsidRPr="004739E6" w:rsidRDefault="00811FBE" w:rsidP="001E0CE9">
      <w:pPr>
        <w:pStyle w:val="Default"/>
        <w:numPr>
          <w:ilvl w:val="0"/>
          <w:numId w:val="18"/>
        </w:numPr>
        <w:spacing w:before="120"/>
        <w:ind w:left="426" w:hanging="426"/>
        <w:jc w:val="both"/>
        <w:rPr>
          <w:color w:val="auto"/>
        </w:rPr>
      </w:pPr>
      <w:r w:rsidRPr="004739E6">
        <w:rPr>
          <w:b/>
          <w:bCs/>
          <w:color w:val="auto"/>
        </w:rPr>
        <w:t>Zberov</w:t>
      </w:r>
      <w:r w:rsidR="00AD4AE0" w:rsidRPr="004739E6">
        <w:rPr>
          <w:b/>
          <w:bCs/>
          <w:color w:val="auto"/>
        </w:rPr>
        <w:t>ou</w:t>
      </w:r>
      <w:r w:rsidRPr="004739E6">
        <w:rPr>
          <w:b/>
          <w:bCs/>
          <w:color w:val="auto"/>
        </w:rPr>
        <w:t xml:space="preserve"> spoločnosť</w:t>
      </w:r>
      <w:r w:rsidR="00AD4AE0" w:rsidRPr="004739E6">
        <w:rPr>
          <w:b/>
          <w:bCs/>
          <w:color w:val="auto"/>
        </w:rPr>
        <w:t xml:space="preserve">ou </w:t>
      </w:r>
      <w:r w:rsidRPr="004739E6">
        <w:rPr>
          <w:b/>
          <w:bCs/>
          <w:color w:val="auto"/>
        </w:rPr>
        <w:t xml:space="preserve"> </w:t>
      </w:r>
      <w:r w:rsidR="00AD4AE0" w:rsidRPr="004739E6">
        <w:rPr>
          <w:color w:val="auto"/>
        </w:rPr>
        <w:t>sa rozumie obec alebo organizácia, resp.</w:t>
      </w:r>
      <w:r w:rsidRPr="004739E6">
        <w:rPr>
          <w:color w:val="auto"/>
        </w:rPr>
        <w:t xml:space="preserve"> spoločnosť</w:t>
      </w:r>
      <w:r w:rsidR="00AD4AE0" w:rsidRPr="004739E6">
        <w:rPr>
          <w:color w:val="auto"/>
        </w:rPr>
        <w:t xml:space="preserve">, ktorá nakladá s odpadom vznikajúcim na území obce, </w:t>
      </w:r>
      <w:r w:rsidRPr="004739E6">
        <w:rPr>
          <w:color w:val="auto"/>
        </w:rPr>
        <w:t>a</w:t>
      </w:r>
      <w:r w:rsidR="00AD4AE0" w:rsidRPr="004739E6">
        <w:rPr>
          <w:color w:val="auto"/>
        </w:rPr>
        <w:t xml:space="preserve"> to </w:t>
      </w:r>
      <w:r w:rsidR="007C25BF" w:rsidRPr="004739E6">
        <w:rPr>
          <w:color w:val="auto"/>
        </w:rPr>
        <w:t>na základe zmluvy</w:t>
      </w:r>
      <w:r w:rsidR="00AD4AE0" w:rsidRPr="004739E6">
        <w:rPr>
          <w:color w:val="auto"/>
        </w:rPr>
        <w:t xml:space="preserve"> s obcou uzavretej</w:t>
      </w:r>
      <w:r w:rsidR="003246B8" w:rsidRPr="004739E6">
        <w:rPr>
          <w:color w:val="auto"/>
        </w:rPr>
        <w:t xml:space="preserve"> v </w:t>
      </w:r>
      <w:r w:rsidR="007C25BF" w:rsidRPr="004739E6">
        <w:rPr>
          <w:color w:val="auto"/>
        </w:rPr>
        <w:t>súlade so zákonom o</w:t>
      </w:r>
      <w:r w:rsidR="003246B8" w:rsidRPr="004739E6">
        <w:rPr>
          <w:color w:val="auto"/>
        </w:rPr>
        <w:t> </w:t>
      </w:r>
      <w:r w:rsidR="007C25BF" w:rsidRPr="004739E6">
        <w:rPr>
          <w:color w:val="auto"/>
        </w:rPr>
        <w:t>odpadoch</w:t>
      </w:r>
      <w:r w:rsidR="003246B8" w:rsidRPr="004739E6">
        <w:rPr>
          <w:color w:val="auto"/>
        </w:rPr>
        <w:t>.</w:t>
      </w:r>
    </w:p>
    <w:p w14:paraId="3C0BC823" w14:textId="77777777" w:rsidR="00AF72C2" w:rsidRPr="004739E6" w:rsidRDefault="00AF72C2" w:rsidP="00AF72C2">
      <w:pPr>
        <w:pStyle w:val="Default"/>
        <w:numPr>
          <w:ilvl w:val="0"/>
          <w:numId w:val="18"/>
        </w:numPr>
        <w:spacing w:before="120"/>
        <w:ind w:left="426" w:hanging="426"/>
        <w:jc w:val="both"/>
        <w:rPr>
          <w:color w:val="auto"/>
        </w:rPr>
      </w:pPr>
      <w:r w:rsidRPr="004739E6">
        <w:rPr>
          <w:b/>
          <w:color w:val="auto"/>
        </w:rPr>
        <w:t>Stojisko zberných nádob</w:t>
      </w:r>
      <w:r w:rsidRPr="004739E6">
        <w:rPr>
          <w:color w:val="auto"/>
        </w:rPr>
        <w:t xml:space="preserve"> je spravidla spevnená plocha prístupná vlastníkovi, nájomcovi alebo správcovi nehnuteľnosti a vozidlám zabezpečujúcim zber a prepravu KO, ktorej umiestnenie, veľkosť a vyhotovenie sú stanovené Mestom.</w:t>
      </w:r>
    </w:p>
    <w:p w14:paraId="2B09BEC2" w14:textId="77777777" w:rsidR="00AF72C2" w:rsidRPr="004739E6" w:rsidRDefault="00AF72C2" w:rsidP="00AF72C2">
      <w:pPr>
        <w:pStyle w:val="Default"/>
        <w:numPr>
          <w:ilvl w:val="0"/>
          <w:numId w:val="18"/>
        </w:numPr>
        <w:spacing w:before="120"/>
        <w:ind w:left="426" w:hanging="426"/>
        <w:jc w:val="both"/>
        <w:rPr>
          <w:color w:val="auto"/>
        </w:rPr>
      </w:pPr>
      <w:r w:rsidRPr="004739E6">
        <w:rPr>
          <w:b/>
          <w:color w:val="auto"/>
        </w:rPr>
        <w:t>Harmonogram odvozu</w:t>
      </w:r>
      <w:r w:rsidRPr="004739E6">
        <w:rPr>
          <w:color w:val="auto"/>
        </w:rPr>
        <w:t xml:space="preserve"> je harmonogram, v ktorom sú určené intervaly na zber a odvoz odpadu.</w:t>
      </w:r>
    </w:p>
    <w:p w14:paraId="144D2296" w14:textId="77777777" w:rsidR="00C92CE3" w:rsidRPr="004739E6" w:rsidRDefault="00C92CE3" w:rsidP="00225B50">
      <w:pPr>
        <w:pStyle w:val="Heading3"/>
        <w:spacing w:before="240"/>
        <w:rPr>
          <w:bCs w:val="0"/>
        </w:rPr>
      </w:pPr>
      <w:r w:rsidRPr="004739E6">
        <w:rPr>
          <w:bCs w:val="0"/>
        </w:rPr>
        <w:t xml:space="preserve">§ </w:t>
      </w:r>
      <w:r w:rsidR="00D61877" w:rsidRPr="004739E6">
        <w:rPr>
          <w:bCs w:val="0"/>
        </w:rPr>
        <w:t>4</w:t>
      </w:r>
    </w:p>
    <w:p w14:paraId="6E347E99" w14:textId="77777777" w:rsidR="00D61877" w:rsidRPr="004739E6" w:rsidRDefault="00504D7F" w:rsidP="00830199">
      <w:pPr>
        <w:jc w:val="center"/>
        <w:rPr>
          <w:b/>
          <w:bCs/>
          <w:sz w:val="24"/>
          <w:szCs w:val="24"/>
        </w:rPr>
      </w:pPr>
      <w:r w:rsidRPr="004739E6">
        <w:rPr>
          <w:b/>
          <w:bCs/>
          <w:sz w:val="24"/>
          <w:szCs w:val="24"/>
        </w:rPr>
        <w:t>Nakladanie s komunálnym odpadom a drobným stavebným odpadom</w:t>
      </w:r>
    </w:p>
    <w:p w14:paraId="6EE9B6EE" w14:textId="0BFC6621" w:rsidR="00C92CE3" w:rsidRPr="004739E6" w:rsidRDefault="00D61877" w:rsidP="001E0CE9">
      <w:pPr>
        <w:numPr>
          <w:ilvl w:val="0"/>
          <w:numId w:val="2"/>
        </w:numPr>
        <w:tabs>
          <w:tab w:val="clear" w:pos="360"/>
          <w:tab w:val="num" w:pos="426"/>
        </w:tabs>
        <w:spacing w:before="240"/>
        <w:ind w:left="426" w:hanging="426"/>
        <w:jc w:val="both"/>
        <w:rPr>
          <w:sz w:val="24"/>
          <w:szCs w:val="24"/>
        </w:rPr>
      </w:pPr>
      <w:r w:rsidRPr="004739E6">
        <w:rPr>
          <w:sz w:val="24"/>
          <w:szCs w:val="24"/>
        </w:rPr>
        <w:t>Za nakladanie s KO, ktor</w:t>
      </w:r>
      <w:r w:rsidR="008A78ED" w:rsidRPr="004739E6">
        <w:rPr>
          <w:sz w:val="24"/>
          <w:szCs w:val="24"/>
        </w:rPr>
        <w:t xml:space="preserve">ým </w:t>
      </w:r>
      <w:r w:rsidR="00C02341" w:rsidRPr="004739E6">
        <w:rPr>
          <w:sz w:val="24"/>
          <w:szCs w:val="24"/>
        </w:rPr>
        <w:t>je</w:t>
      </w:r>
      <w:r w:rsidR="008A78ED" w:rsidRPr="004739E6">
        <w:rPr>
          <w:sz w:val="24"/>
          <w:szCs w:val="24"/>
        </w:rPr>
        <w:t xml:space="preserve"> </w:t>
      </w:r>
      <w:r w:rsidR="00C02341" w:rsidRPr="004739E6">
        <w:rPr>
          <w:sz w:val="24"/>
          <w:szCs w:val="24"/>
        </w:rPr>
        <w:t xml:space="preserve">zmesový odpad z domácností a z iných zdrojov (právnické osoby a fyzické osoby – podnikatelia), drobný stavebný odpad a oddelene vyzbieraný odpad z domácností ustanovený v tomto VZN </w:t>
      </w:r>
      <w:r w:rsidRPr="004739E6">
        <w:rPr>
          <w:sz w:val="24"/>
          <w:szCs w:val="24"/>
        </w:rPr>
        <w:t>zodpovedá mesto</w:t>
      </w:r>
      <w:r w:rsidR="00504D7F" w:rsidRPr="004739E6">
        <w:rPr>
          <w:sz w:val="24"/>
          <w:szCs w:val="24"/>
        </w:rPr>
        <w:t>.</w:t>
      </w:r>
    </w:p>
    <w:p w14:paraId="171BB256" w14:textId="77777777" w:rsidR="00D61877" w:rsidRPr="004739E6" w:rsidRDefault="00D61877" w:rsidP="001E0CE9">
      <w:pPr>
        <w:numPr>
          <w:ilvl w:val="0"/>
          <w:numId w:val="2"/>
        </w:numPr>
        <w:tabs>
          <w:tab w:val="clear" w:pos="360"/>
          <w:tab w:val="num" w:pos="426"/>
        </w:tabs>
        <w:spacing w:before="120"/>
        <w:ind w:left="425" w:hanging="425"/>
        <w:jc w:val="both"/>
        <w:rPr>
          <w:sz w:val="24"/>
          <w:szCs w:val="24"/>
        </w:rPr>
      </w:pPr>
      <w:r w:rsidRPr="004739E6">
        <w:rPr>
          <w:sz w:val="24"/>
          <w:szCs w:val="24"/>
        </w:rPr>
        <w:lastRenderedPageBreak/>
        <w:t>Pôvodca KO a DSO je povinný nakladať s nimi v súlade so zákonom o odpadoch a týmto VZN.</w:t>
      </w:r>
    </w:p>
    <w:p w14:paraId="1C955A0C" w14:textId="77777777" w:rsidR="00D61877" w:rsidRPr="004739E6" w:rsidRDefault="00D61877" w:rsidP="00064E1C">
      <w:pPr>
        <w:ind w:left="426"/>
        <w:jc w:val="both"/>
        <w:rPr>
          <w:sz w:val="24"/>
          <w:szCs w:val="24"/>
        </w:rPr>
      </w:pPr>
      <w:r w:rsidRPr="004739E6">
        <w:rPr>
          <w:sz w:val="24"/>
          <w:szCs w:val="24"/>
        </w:rPr>
        <w:t>Tiež je povinný:</w:t>
      </w:r>
    </w:p>
    <w:p w14:paraId="28AC38CE" w14:textId="67165C62" w:rsidR="00D61877" w:rsidRPr="004739E6" w:rsidRDefault="00C02341" w:rsidP="00F97BFA">
      <w:pPr>
        <w:numPr>
          <w:ilvl w:val="0"/>
          <w:numId w:val="11"/>
        </w:numPr>
        <w:spacing w:before="40"/>
        <w:ind w:left="709" w:hanging="283"/>
        <w:jc w:val="both"/>
        <w:rPr>
          <w:sz w:val="24"/>
          <w:szCs w:val="24"/>
        </w:rPr>
      </w:pPr>
      <w:r w:rsidRPr="004739E6">
        <w:rPr>
          <w:sz w:val="24"/>
          <w:szCs w:val="24"/>
        </w:rPr>
        <w:t>z</w:t>
      </w:r>
      <w:r w:rsidR="00D61877" w:rsidRPr="004739E6">
        <w:rPr>
          <w:sz w:val="24"/>
          <w:szCs w:val="24"/>
        </w:rPr>
        <w:t>apojiť sa do systému zberu  KO v meste,</w:t>
      </w:r>
    </w:p>
    <w:p w14:paraId="720C0462" w14:textId="5FE2FFB4" w:rsidR="00D61877" w:rsidRPr="004739E6" w:rsidRDefault="00C02341" w:rsidP="00F97BFA">
      <w:pPr>
        <w:numPr>
          <w:ilvl w:val="0"/>
          <w:numId w:val="11"/>
        </w:numPr>
        <w:ind w:left="709" w:hanging="283"/>
        <w:jc w:val="both"/>
        <w:rPr>
          <w:sz w:val="24"/>
          <w:szCs w:val="24"/>
        </w:rPr>
      </w:pPr>
      <w:r w:rsidRPr="004739E6">
        <w:rPr>
          <w:sz w:val="24"/>
          <w:szCs w:val="24"/>
        </w:rPr>
        <w:t>u</w:t>
      </w:r>
      <w:r w:rsidR="0092662A" w:rsidRPr="004739E6">
        <w:rPr>
          <w:sz w:val="24"/>
          <w:szCs w:val="24"/>
        </w:rPr>
        <w:t>žívať zberné nádoby zodpovedajúce systému zberu KO v meste, udržiavať ich v dobrom technickom stave,</w:t>
      </w:r>
    </w:p>
    <w:p w14:paraId="521123BA" w14:textId="77777777" w:rsidR="0092662A" w:rsidRPr="004739E6" w:rsidRDefault="00C02341" w:rsidP="00F97BFA">
      <w:pPr>
        <w:numPr>
          <w:ilvl w:val="0"/>
          <w:numId w:val="11"/>
        </w:numPr>
        <w:ind w:left="709" w:hanging="283"/>
        <w:jc w:val="both"/>
        <w:rPr>
          <w:sz w:val="24"/>
          <w:szCs w:val="24"/>
        </w:rPr>
      </w:pPr>
      <w:r w:rsidRPr="004739E6">
        <w:rPr>
          <w:sz w:val="24"/>
          <w:szCs w:val="24"/>
        </w:rPr>
        <w:t>u</w:t>
      </w:r>
      <w:r w:rsidR="0092662A" w:rsidRPr="004739E6">
        <w:rPr>
          <w:sz w:val="24"/>
          <w:szCs w:val="24"/>
        </w:rPr>
        <w:t>kladať KO alebo ich oddelené zložky a DSO na účely ich zberu na miesta určené mestom, a do zberných nádob zodpovedajúcich systému zberu KO v meste,</w:t>
      </w:r>
    </w:p>
    <w:p w14:paraId="769487C9" w14:textId="77777777" w:rsidR="00C02341" w:rsidRPr="004739E6" w:rsidRDefault="00C02341" w:rsidP="00F97BFA">
      <w:pPr>
        <w:numPr>
          <w:ilvl w:val="0"/>
          <w:numId w:val="11"/>
        </w:numPr>
        <w:ind w:left="709" w:hanging="283"/>
        <w:jc w:val="both"/>
        <w:rPr>
          <w:sz w:val="24"/>
          <w:szCs w:val="24"/>
        </w:rPr>
      </w:pPr>
      <w:r w:rsidRPr="004739E6">
        <w:rPr>
          <w:sz w:val="24"/>
          <w:szCs w:val="24"/>
        </w:rPr>
        <w:t>z</w:t>
      </w:r>
      <w:r w:rsidR="0092662A" w:rsidRPr="004739E6">
        <w:rPr>
          <w:sz w:val="24"/>
          <w:szCs w:val="24"/>
        </w:rPr>
        <w:t>aistiť, aby bol odpad v deň vývozu riadne pripravený v zberných nádobách, a aby boli umožnené všetky práce spojené s odvozom,</w:t>
      </w:r>
    </w:p>
    <w:p w14:paraId="3B2A1578" w14:textId="77777777" w:rsidR="0092662A" w:rsidRPr="004739E6" w:rsidRDefault="00C02341" w:rsidP="00F97BFA">
      <w:pPr>
        <w:numPr>
          <w:ilvl w:val="0"/>
          <w:numId w:val="11"/>
        </w:numPr>
        <w:ind w:left="709" w:hanging="283"/>
        <w:jc w:val="both"/>
        <w:rPr>
          <w:sz w:val="24"/>
          <w:szCs w:val="24"/>
        </w:rPr>
      </w:pPr>
      <w:r w:rsidRPr="004739E6">
        <w:rPr>
          <w:sz w:val="24"/>
          <w:szCs w:val="24"/>
        </w:rPr>
        <w:t>z</w:t>
      </w:r>
      <w:r w:rsidR="0092662A" w:rsidRPr="004739E6">
        <w:rPr>
          <w:sz w:val="24"/>
          <w:szCs w:val="24"/>
        </w:rPr>
        <w:t>abezpečiť zberné nádoby proti odcudzeniu,</w:t>
      </w:r>
    </w:p>
    <w:p w14:paraId="5886625A" w14:textId="77777777" w:rsidR="0092662A" w:rsidRPr="004739E6" w:rsidRDefault="00C02341" w:rsidP="00F97BFA">
      <w:pPr>
        <w:numPr>
          <w:ilvl w:val="0"/>
          <w:numId w:val="11"/>
        </w:numPr>
        <w:ind w:left="709" w:hanging="283"/>
        <w:jc w:val="both"/>
        <w:rPr>
          <w:sz w:val="24"/>
          <w:szCs w:val="24"/>
        </w:rPr>
      </w:pPr>
      <w:r w:rsidRPr="004739E6">
        <w:rPr>
          <w:sz w:val="24"/>
          <w:szCs w:val="24"/>
        </w:rPr>
        <w:t>n</w:t>
      </w:r>
      <w:r w:rsidR="0092662A" w:rsidRPr="004739E6">
        <w:rPr>
          <w:sz w:val="24"/>
          <w:szCs w:val="24"/>
        </w:rPr>
        <w:t>epoškodzovať zberné nádoby,</w:t>
      </w:r>
    </w:p>
    <w:p w14:paraId="3677F4A8" w14:textId="77777777" w:rsidR="0092662A" w:rsidRPr="004739E6" w:rsidRDefault="00C02341" w:rsidP="00F97BFA">
      <w:pPr>
        <w:numPr>
          <w:ilvl w:val="0"/>
          <w:numId w:val="11"/>
        </w:numPr>
        <w:ind w:left="709" w:hanging="283"/>
        <w:jc w:val="both"/>
        <w:rPr>
          <w:sz w:val="24"/>
          <w:szCs w:val="24"/>
        </w:rPr>
      </w:pPr>
      <w:r w:rsidRPr="004739E6">
        <w:rPr>
          <w:sz w:val="24"/>
          <w:szCs w:val="24"/>
        </w:rPr>
        <w:t>n</w:t>
      </w:r>
      <w:r w:rsidR="0092662A" w:rsidRPr="004739E6">
        <w:rPr>
          <w:sz w:val="24"/>
          <w:szCs w:val="24"/>
        </w:rPr>
        <w:t>eznečisťovať stojiská zberných nádob a ich okolie</w:t>
      </w:r>
      <w:r w:rsidR="00504D7F" w:rsidRPr="004739E6">
        <w:rPr>
          <w:sz w:val="24"/>
          <w:szCs w:val="24"/>
        </w:rPr>
        <w:t>.</w:t>
      </w:r>
    </w:p>
    <w:p w14:paraId="32F1A254" w14:textId="77777777" w:rsidR="00C92CE3" w:rsidRPr="004739E6" w:rsidRDefault="00937121" w:rsidP="001E0CE9">
      <w:pPr>
        <w:numPr>
          <w:ilvl w:val="0"/>
          <w:numId w:val="2"/>
        </w:numPr>
        <w:tabs>
          <w:tab w:val="clear" w:pos="360"/>
          <w:tab w:val="num" w:pos="426"/>
        </w:tabs>
        <w:spacing w:before="120"/>
        <w:ind w:left="425" w:hanging="425"/>
        <w:jc w:val="both"/>
        <w:rPr>
          <w:sz w:val="24"/>
          <w:szCs w:val="24"/>
        </w:rPr>
      </w:pPr>
      <w:r w:rsidRPr="004739E6">
        <w:rPr>
          <w:sz w:val="24"/>
          <w:szCs w:val="24"/>
        </w:rPr>
        <w:t>Pôvodca ako organizátor aj jednorazových podujatí a činností pre verejnosť na verejných priestranstvách je tiež povinný:</w:t>
      </w:r>
    </w:p>
    <w:p w14:paraId="7AED4D6C" w14:textId="77777777" w:rsidR="00937121" w:rsidRPr="004739E6" w:rsidRDefault="00937121" w:rsidP="00F97BFA">
      <w:pPr>
        <w:numPr>
          <w:ilvl w:val="0"/>
          <w:numId w:val="12"/>
        </w:numPr>
        <w:spacing w:before="40"/>
        <w:ind w:left="709" w:hanging="283"/>
        <w:jc w:val="both"/>
        <w:rPr>
          <w:sz w:val="24"/>
          <w:szCs w:val="24"/>
        </w:rPr>
      </w:pPr>
      <w:r w:rsidRPr="004739E6">
        <w:rPr>
          <w:sz w:val="24"/>
          <w:szCs w:val="24"/>
        </w:rPr>
        <w:t xml:space="preserve">Uskutočňovať opatrenia pre zníženie tvorby odpadov </w:t>
      </w:r>
      <w:r w:rsidR="00504D7F" w:rsidRPr="004739E6">
        <w:rPr>
          <w:sz w:val="24"/>
          <w:szCs w:val="24"/>
        </w:rPr>
        <w:t xml:space="preserve">z výrobkov a obalov </w:t>
      </w:r>
      <w:r w:rsidRPr="004739E6">
        <w:rPr>
          <w:sz w:val="24"/>
          <w:szCs w:val="24"/>
        </w:rPr>
        <w:t xml:space="preserve">vznikajúcich jemu </w:t>
      </w:r>
      <w:r w:rsidR="00504D7F" w:rsidRPr="004739E6">
        <w:rPr>
          <w:sz w:val="24"/>
          <w:szCs w:val="24"/>
        </w:rPr>
        <w:t>, zákazníkom a</w:t>
      </w:r>
      <w:r w:rsidRPr="004739E6">
        <w:rPr>
          <w:sz w:val="24"/>
          <w:szCs w:val="24"/>
        </w:rPr>
        <w:t xml:space="preserve"> návštevníkom</w:t>
      </w:r>
      <w:r w:rsidR="00504D7F" w:rsidRPr="004739E6">
        <w:rPr>
          <w:sz w:val="24"/>
          <w:szCs w:val="24"/>
        </w:rPr>
        <w:t>,</w:t>
      </w:r>
      <w:r w:rsidRPr="004739E6">
        <w:rPr>
          <w:sz w:val="24"/>
          <w:szCs w:val="24"/>
        </w:rPr>
        <w:t xml:space="preserve"> v rámci tejto činnosti,</w:t>
      </w:r>
    </w:p>
    <w:p w14:paraId="7CC0316D" w14:textId="77777777" w:rsidR="00937121" w:rsidRPr="004739E6" w:rsidRDefault="00937121" w:rsidP="00F97BFA">
      <w:pPr>
        <w:numPr>
          <w:ilvl w:val="0"/>
          <w:numId w:val="12"/>
        </w:numPr>
        <w:ind w:left="709" w:hanging="283"/>
        <w:jc w:val="both"/>
        <w:rPr>
          <w:sz w:val="24"/>
          <w:szCs w:val="24"/>
        </w:rPr>
      </w:pPr>
      <w:r w:rsidRPr="004739E6">
        <w:rPr>
          <w:sz w:val="24"/>
          <w:szCs w:val="24"/>
        </w:rPr>
        <w:t xml:space="preserve">Pre zmesový KO zabezpečiť zberné nádoby, alebo vrecia a ich </w:t>
      </w:r>
      <w:r w:rsidR="00C70ACD" w:rsidRPr="004739E6">
        <w:rPr>
          <w:sz w:val="24"/>
          <w:szCs w:val="24"/>
        </w:rPr>
        <w:t>odvoz za účelom zneškodnenia.</w:t>
      </w:r>
    </w:p>
    <w:p w14:paraId="743512EA" w14:textId="77777777" w:rsidR="00C92CE3" w:rsidRPr="004739E6" w:rsidRDefault="00C92CE3" w:rsidP="00064E1C">
      <w:pPr>
        <w:pStyle w:val="Heading3"/>
        <w:spacing w:before="360"/>
        <w:rPr>
          <w:bCs w:val="0"/>
        </w:rPr>
      </w:pPr>
      <w:r w:rsidRPr="004739E6">
        <w:rPr>
          <w:bCs w:val="0"/>
        </w:rPr>
        <w:t xml:space="preserve">§ </w:t>
      </w:r>
      <w:r w:rsidR="00C70ACD" w:rsidRPr="004739E6">
        <w:rPr>
          <w:bCs w:val="0"/>
        </w:rPr>
        <w:t>5</w:t>
      </w:r>
    </w:p>
    <w:p w14:paraId="33237FA3" w14:textId="77777777" w:rsidR="00C92CE3" w:rsidRPr="004739E6" w:rsidRDefault="00C92CE3" w:rsidP="00830199">
      <w:pPr>
        <w:jc w:val="center"/>
        <w:rPr>
          <w:b/>
          <w:bCs/>
          <w:sz w:val="24"/>
          <w:szCs w:val="24"/>
        </w:rPr>
      </w:pPr>
      <w:r w:rsidRPr="004739E6">
        <w:rPr>
          <w:b/>
          <w:bCs/>
          <w:sz w:val="24"/>
          <w:szCs w:val="24"/>
        </w:rPr>
        <w:t>Všeobecné pravidlá nakladania s</w:t>
      </w:r>
      <w:r w:rsidR="00AF0B10" w:rsidRPr="004739E6">
        <w:rPr>
          <w:b/>
          <w:bCs/>
          <w:sz w:val="24"/>
          <w:szCs w:val="24"/>
        </w:rPr>
        <w:t> </w:t>
      </w:r>
      <w:r w:rsidRPr="004739E6">
        <w:rPr>
          <w:b/>
          <w:bCs/>
          <w:sz w:val="24"/>
          <w:szCs w:val="24"/>
        </w:rPr>
        <w:t>odpadmi</w:t>
      </w:r>
    </w:p>
    <w:p w14:paraId="73E467F4" w14:textId="77777777" w:rsidR="00C92CE3" w:rsidRPr="004739E6" w:rsidRDefault="00C92CE3" w:rsidP="001E0CE9">
      <w:pPr>
        <w:pStyle w:val="BodyText"/>
        <w:numPr>
          <w:ilvl w:val="0"/>
          <w:numId w:val="3"/>
        </w:numPr>
        <w:tabs>
          <w:tab w:val="clear" w:pos="360"/>
          <w:tab w:val="num" w:pos="426"/>
        </w:tabs>
        <w:spacing w:before="240"/>
        <w:ind w:left="425" w:hanging="425"/>
      </w:pPr>
      <w:r w:rsidRPr="004739E6">
        <w:t>Systém zberu odpadov v rozsahu ustanovenom týmto VZN sa vyhlasuje za záväzný mestský systém na celom území mesta Šamorín a v jeho častiach.</w:t>
      </w:r>
    </w:p>
    <w:p w14:paraId="1C74F062" w14:textId="77777777" w:rsidR="00C70ACD" w:rsidRPr="004739E6" w:rsidRDefault="00C70ACD" w:rsidP="001E0CE9">
      <w:pPr>
        <w:pStyle w:val="BodyText"/>
        <w:numPr>
          <w:ilvl w:val="0"/>
          <w:numId w:val="3"/>
        </w:numPr>
        <w:tabs>
          <w:tab w:val="clear" w:pos="360"/>
          <w:tab w:val="num" w:pos="426"/>
        </w:tabs>
        <w:spacing w:before="120"/>
        <w:ind w:left="425" w:hanging="425"/>
      </w:pPr>
      <w:r w:rsidRPr="004739E6">
        <w:t>Vlastník alebo správca</w:t>
      </w:r>
      <w:r w:rsidR="00285F5A" w:rsidRPr="004739E6">
        <w:t xml:space="preserve"> </w:t>
      </w:r>
      <w:r w:rsidRPr="004739E6">
        <w:t>nehnuteľnosti je povinný:</w:t>
      </w:r>
    </w:p>
    <w:p w14:paraId="4D369314" w14:textId="77777777" w:rsidR="00C70ACD" w:rsidRPr="004739E6" w:rsidRDefault="00C70ACD" w:rsidP="00F97BFA">
      <w:pPr>
        <w:pStyle w:val="BodyText"/>
        <w:numPr>
          <w:ilvl w:val="0"/>
          <w:numId w:val="13"/>
        </w:numPr>
        <w:spacing w:before="40"/>
        <w:ind w:left="709" w:hanging="283"/>
      </w:pPr>
      <w:r w:rsidRPr="004739E6">
        <w:t>Umiestniť stojisko zberných nádob prednostne na vlastnom pozemku</w:t>
      </w:r>
      <w:r w:rsidR="00285F5A" w:rsidRPr="004739E6">
        <w:t xml:space="preserve">, v prípade, že to nie je možné, určí stojisko zberných nádob </w:t>
      </w:r>
      <w:r w:rsidR="00504D7F" w:rsidRPr="004739E6">
        <w:t>M</w:t>
      </w:r>
      <w:r w:rsidR="00285F5A" w:rsidRPr="004739E6">
        <w:t>esto</w:t>
      </w:r>
      <w:r w:rsidR="00504D7F" w:rsidRPr="004739E6">
        <w:t xml:space="preserve"> Šamorín</w:t>
      </w:r>
      <w:r w:rsidR="00285F5A" w:rsidRPr="004739E6">
        <w:t>,</w:t>
      </w:r>
    </w:p>
    <w:p w14:paraId="41B537F0" w14:textId="77777777" w:rsidR="00285F5A" w:rsidRPr="004739E6" w:rsidRDefault="00285F5A" w:rsidP="00F97BFA">
      <w:pPr>
        <w:pStyle w:val="BodyText"/>
        <w:numPr>
          <w:ilvl w:val="0"/>
          <w:numId w:val="13"/>
        </w:numPr>
        <w:ind w:left="709" w:hanging="283"/>
      </w:pPr>
      <w:r w:rsidRPr="004739E6">
        <w:t>Starať sa o prístup k zberným nádobám a čistotu stojísk a okolie zberných nádob,</w:t>
      </w:r>
    </w:p>
    <w:p w14:paraId="602FCB93" w14:textId="77777777" w:rsidR="00285F5A" w:rsidRPr="004739E6" w:rsidRDefault="00285F5A" w:rsidP="00F97BFA">
      <w:pPr>
        <w:pStyle w:val="BodyText"/>
        <w:numPr>
          <w:ilvl w:val="0"/>
          <w:numId w:val="13"/>
        </w:numPr>
        <w:ind w:left="709" w:hanging="283"/>
      </w:pPr>
      <w:r w:rsidRPr="004739E6">
        <w:t xml:space="preserve">Ukladať KO do zberných nádob tak, aby sa tieto dali uzatvoriť, aby z nich KO nevypadával a pri ich vyprázdňovaní neohrozoval zdravie zamestnancov </w:t>
      </w:r>
      <w:r w:rsidR="0081284A" w:rsidRPr="004739E6">
        <w:t>zberovej spoločnosti</w:t>
      </w:r>
      <w:r w:rsidRPr="004739E6">
        <w:t>.</w:t>
      </w:r>
    </w:p>
    <w:p w14:paraId="24A1BAFE" w14:textId="77777777" w:rsidR="00285F5A" w:rsidRPr="004739E6" w:rsidRDefault="00285F5A" w:rsidP="001E0CE9">
      <w:pPr>
        <w:pStyle w:val="BodyText"/>
        <w:numPr>
          <w:ilvl w:val="0"/>
          <w:numId w:val="3"/>
        </w:numPr>
        <w:tabs>
          <w:tab w:val="clear" w:pos="360"/>
          <w:tab w:val="num" w:pos="426"/>
        </w:tabs>
        <w:spacing w:before="120"/>
        <w:ind w:left="425" w:hanging="425"/>
      </w:pPr>
      <w:r w:rsidRPr="004739E6">
        <w:t xml:space="preserve">Povinnosti  </w:t>
      </w:r>
      <w:r w:rsidR="0081284A" w:rsidRPr="004739E6">
        <w:t>zberovej spoločnosti</w:t>
      </w:r>
      <w:r w:rsidRPr="004739E6">
        <w:t>:</w:t>
      </w:r>
    </w:p>
    <w:p w14:paraId="6B8F6E06" w14:textId="77777777" w:rsidR="00285F5A" w:rsidRPr="004739E6" w:rsidRDefault="00285F5A" w:rsidP="00F97BFA">
      <w:pPr>
        <w:pStyle w:val="BodyText"/>
        <w:numPr>
          <w:ilvl w:val="0"/>
          <w:numId w:val="19"/>
        </w:numPr>
        <w:spacing w:before="40"/>
        <w:ind w:left="709" w:hanging="283"/>
      </w:pPr>
      <w:r w:rsidRPr="004739E6">
        <w:t xml:space="preserve">Vyprázdňovať zberné nádoby tak, aby nedošlo k hygienickým, bezpečnostným, ekologickým, požiarnym a iným </w:t>
      </w:r>
      <w:proofErr w:type="spellStart"/>
      <w:r w:rsidRPr="004739E6">
        <w:t>závadám</w:t>
      </w:r>
      <w:proofErr w:type="spellEnd"/>
      <w:r w:rsidR="00181BB3" w:rsidRPr="004739E6">
        <w:t>, prípadne ku škode na majetku,</w:t>
      </w:r>
    </w:p>
    <w:p w14:paraId="787CCE84" w14:textId="77777777" w:rsidR="00181BB3" w:rsidRPr="004739E6" w:rsidRDefault="00181BB3" w:rsidP="00F97BFA">
      <w:pPr>
        <w:pStyle w:val="BodyText"/>
        <w:numPr>
          <w:ilvl w:val="0"/>
          <w:numId w:val="19"/>
        </w:numPr>
        <w:ind w:left="709" w:hanging="283"/>
      </w:pPr>
      <w:r w:rsidRPr="004739E6">
        <w:t>Po vyprázdnení zberné nádoby umiestniť na pôvodné miesto,</w:t>
      </w:r>
    </w:p>
    <w:p w14:paraId="670BA559" w14:textId="77777777" w:rsidR="00181BB3" w:rsidRPr="004739E6" w:rsidRDefault="00181BB3" w:rsidP="00F97BFA">
      <w:pPr>
        <w:pStyle w:val="BodyText"/>
        <w:numPr>
          <w:ilvl w:val="0"/>
          <w:numId w:val="19"/>
        </w:numPr>
        <w:ind w:left="709" w:hanging="283"/>
      </w:pPr>
      <w:r w:rsidRPr="004739E6">
        <w:t>Ak v dôsledku premiestňovania alebo vyprázdňovania zberných nádob alebo vriec znečistí verejné priestranstvo, stojisko zberných nádob alebo iný priestor, je povinná znečistenie okamžite odstrániť,</w:t>
      </w:r>
    </w:p>
    <w:p w14:paraId="44D329DD" w14:textId="77777777" w:rsidR="00181BB3" w:rsidRPr="004739E6" w:rsidRDefault="00181BB3" w:rsidP="00F97BFA">
      <w:pPr>
        <w:pStyle w:val="BodyText"/>
        <w:numPr>
          <w:ilvl w:val="0"/>
          <w:numId w:val="19"/>
        </w:numPr>
        <w:ind w:left="709" w:hanging="283"/>
      </w:pPr>
      <w:r w:rsidRPr="004739E6">
        <w:t xml:space="preserve">V prípade poškodenia zbernej nádoby pri manipulácii zabezpečiť jej opravu alebo výmenu do </w:t>
      </w:r>
      <w:r w:rsidR="008F43A2" w:rsidRPr="004739E6">
        <w:t>7</w:t>
      </w:r>
      <w:r w:rsidRPr="004739E6">
        <w:t xml:space="preserve"> dní.</w:t>
      </w:r>
    </w:p>
    <w:p w14:paraId="73F9D7A7" w14:textId="77777777" w:rsidR="00C92CE3" w:rsidRPr="004739E6" w:rsidRDefault="00C92CE3" w:rsidP="001E0CE9">
      <w:pPr>
        <w:pStyle w:val="BodyText"/>
        <w:numPr>
          <w:ilvl w:val="0"/>
          <w:numId w:val="3"/>
        </w:numPr>
        <w:tabs>
          <w:tab w:val="clear" w:pos="360"/>
          <w:tab w:val="num" w:pos="426"/>
        </w:tabs>
        <w:spacing w:before="120"/>
        <w:ind w:left="425" w:hanging="425"/>
      </w:pPr>
      <w:r w:rsidRPr="004739E6">
        <w:t>Iné nakladanie s komunálnym odpadom a s drobným stavebným odpadom (najmä premiestňovanie nádob z určených stanovíšť, ich používanie na iný účel, poškodzovanie, svojvoľné vytváranie skládok, vyberanie alebo odnášanie z</w:t>
      </w:r>
      <w:r w:rsidR="000679CD" w:rsidRPr="004739E6">
        <w:t>ložiek odpadu zo zberných nádob</w:t>
      </w:r>
      <w:r w:rsidRPr="004739E6">
        <w:t>) sa prísne zakazuje. Zákaz sa nevzťahuje na :</w:t>
      </w:r>
    </w:p>
    <w:p w14:paraId="52D30FBD" w14:textId="77777777" w:rsidR="00C92CE3" w:rsidRPr="004739E6" w:rsidRDefault="00C92CE3" w:rsidP="00F97BFA">
      <w:pPr>
        <w:numPr>
          <w:ilvl w:val="0"/>
          <w:numId w:val="1"/>
        </w:numPr>
        <w:tabs>
          <w:tab w:val="clear" w:pos="360"/>
          <w:tab w:val="num" w:pos="709"/>
        </w:tabs>
        <w:spacing w:before="40"/>
        <w:ind w:left="709" w:hanging="283"/>
        <w:jc w:val="both"/>
        <w:rPr>
          <w:sz w:val="24"/>
          <w:szCs w:val="24"/>
        </w:rPr>
      </w:pPr>
      <w:r w:rsidRPr="004739E6">
        <w:rPr>
          <w:sz w:val="24"/>
          <w:szCs w:val="24"/>
        </w:rPr>
        <w:t>organi</w:t>
      </w:r>
      <w:r w:rsidR="000679CD" w:rsidRPr="004739E6">
        <w:rPr>
          <w:sz w:val="24"/>
          <w:szCs w:val="24"/>
        </w:rPr>
        <w:t>zované akcie triedeného zberu (</w:t>
      </w:r>
      <w:r w:rsidRPr="004739E6">
        <w:rPr>
          <w:sz w:val="24"/>
          <w:szCs w:val="24"/>
        </w:rPr>
        <w:t>zber papiera na školách a pod.) po dohode s organizáciou poverenou zberom,</w:t>
      </w:r>
    </w:p>
    <w:p w14:paraId="060F990F" w14:textId="77777777" w:rsidR="00CD6BAD" w:rsidRPr="004739E6" w:rsidRDefault="00AD5938" w:rsidP="00F97BFA">
      <w:pPr>
        <w:numPr>
          <w:ilvl w:val="0"/>
          <w:numId w:val="1"/>
        </w:numPr>
        <w:tabs>
          <w:tab w:val="clear" w:pos="360"/>
          <w:tab w:val="num" w:pos="709"/>
        </w:tabs>
        <w:ind w:left="709" w:hanging="283"/>
        <w:jc w:val="both"/>
        <w:rPr>
          <w:sz w:val="24"/>
          <w:szCs w:val="24"/>
        </w:rPr>
      </w:pPr>
      <w:r w:rsidRPr="004739E6">
        <w:rPr>
          <w:sz w:val="24"/>
          <w:szCs w:val="24"/>
        </w:rPr>
        <w:t>odovzdávanie</w:t>
      </w:r>
      <w:r w:rsidR="00C92CE3" w:rsidRPr="004739E6">
        <w:rPr>
          <w:sz w:val="24"/>
          <w:szCs w:val="24"/>
        </w:rPr>
        <w:t xml:space="preserve"> vytriedených zložiek komunálneho odpadu fyzickými</w:t>
      </w:r>
      <w:r w:rsidRPr="004739E6">
        <w:rPr>
          <w:sz w:val="24"/>
          <w:szCs w:val="24"/>
        </w:rPr>
        <w:t xml:space="preserve"> osobami</w:t>
      </w:r>
      <w:r w:rsidR="00C92CE3" w:rsidRPr="004739E6">
        <w:rPr>
          <w:sz w:val="24"/>
          <w:szCs w:val="24"/>
        </w:rPr>
        <w:t xml:space="preserve"> do zberní</w:t>
      </w:r>
      <w:r w:rsidRPr="004739E6">
        <w:rPr>
          <w:sz w:val="24"/>
          <w:szCs w:val="24"/>
        </w:rPr>
        <w:t xml:space="preserve"> a výkupní odpadov</w:t>
      </w:r>
      <w:r w:rsidR="00C92CE3" w:rsidRPr="004739E6">
        <w:rPr>
          <w:sz w:val="24"/>
          <w:szCs w:val="24"/>
        </w:rPr>
        <w:t>, ak tieto zložky nepochádzajú zo zberných nádob, ktoré sú súčasťou systému zberu komunálneho odpadu.</w:t>
      </w:r>
    </w:p>
    <w:p w14:paraId="1F6F8E4C" w14:textId="42F0ACDE" w:rsidR="00C92CE3" w:rsidRPr="004739E6" w:rsidRDefault="00C92CE3" w:rsidP="00064E1C">
      <w:pPr>
        <w:pStyle w:val="Heading3"/>
        <w:spacing w:before="240"/>
      </w:pPr>
      <w:r w:rsidRPr="004739E6">
        <w:lastRenderedPageBreak/>
        <w:t>I</w:t>
      </w:r>
      <w:r w:rsidR="00E84ECD" w:rsidRPr="004739E6">
        <w:t>I</w:t>
      </w:r>
      <w:r w:rsidRPr="004739E6">
        <w:t>I. ČASŤ</w:t>
      </w:r>
    </w:p>
    <w:p w14:paraId="15B2B5C8" w14:textId="77777777" w:rsidR="008F43A2" w:rsidRPr="004739E6" w:rsidRDefault="008F43A2" w:rsidP="00830199">
      <w:pPr>
        <w:jc w:val="center"/>
        <w:rPr>
          <w:b/>
          <w:bCs/>
          <w:sz w:val="24"/>
          <w:szCs w:val="24"/>
        </w:rPr>
      </w:pPr>
      <w:r w:rsidRPr="004739E6">
        <w:rPr>
          <w:b/>
          <w:bCs/>
          <w:sz w:val="24"/>
          <w:szCs w:val="24"/>
        </w:rPr>
        <w:t>SYSTÉM ZBERU KOMU</w:t>
      </w:r>
      <w:r w:rsidR="00AE0E7A" w:rsidRPr="004739E6">
        <w:rPr>
          <w:b/>
          <w:bCs/>
          <w:sz w:val="24"/>
          <w:szCs w:val="24"/>
        </w:rPr>
        <w:t>NÁLNEHO</w:t>
      </w:r>
      <w:r w:rsidR="00AF0B10" w:rsidRPr="004739E6">
        <w:rPr>
          <w:b/>
          <w:bCs/>
          <w:sz w:val="24"/>
          <w:szCs w:val="24"/>
        </w:rPr>
        <w:t xml:space="preserve"> ODPADU A JEHO ZLOŽ</w:t>
      </w:r>
      <w:r w:rsidR="00AE0E7A" w:rsidRPr="004739E6">
        <w:rPr>
          <w:b/>
          <w:bCs/>
          <w:sz w:val="24"/>
          <w:szCs w:val="24"/>
        </w:rPr>
        <w:t>IEK</w:t>
      </w:r>
    </w:p>
    <w:p w14:paraId="03F467AB" w14:textId="77777777" w:rsidR="00C92CE3" w:rsidRPr="004739E6" w:rsidRDefault="00C92CE3" w:rsidP="00064E1C">
      <w:pPr>
        <w:spacing w:before="240"/>
        <w:jc w:val="center"/>
        <w:rPr>
          <w:b/>
          <w:bCs/>
          <w:sz w:val="24"/>
          <w:szCs w:val="24"/>
        </w:rPr>
      </w:pPr>
      <w:r w:rsidRPr="004739E6">
        <w:rPr>
          <w:b/>
          <w:bCs/>
          <w:sz w:val="24"/>
          <w:szCs w:val="24"/>
        </w:rPr>
        <w:t xml:space="preserve">§ </w:t>
      </w:r>
      <w:r w:rsidR="00C70ACD" w:rsidRPr="004739E6">
        <w:rPr>
          <w:b/>
          <w:bCs/>
          <w:sz w:val="24"/>
          <w:szCs w:val="24"/>
        </w:rPr>
        <w:t>6</w:t>
      </w:r>
    </w:p>
    <w:p w14:paraId="5239AC77" w14:textId="77777777" w:rsidR="00A8639F" w:rsidRPr="004739E6" w:rsidRDefault="00A8639F" w:rsidP="00830199">
      <w:pPr>
        <w:jc w:val="center"/>
        <w:rPr>
          <w:b/>
          <w:bCs/>
          <w:sz w:val="24"/>
          <w:szCs w:val="24"/>
        </w:rPr>
      </w:pPr>
      <w:r w:rsidRPr="004739E6">
        <w:rPr>
          <w:b/>
          <w:bCs/>
          <w:sz w:val="24"/>
          <w:szCs w:val="24"/>
        </w:rPr>
        <w:t xml:space="preserve">Zber, </w:t>
      </w:r>
      <w:r w:rsidR="00796601" w:rsidRPr="004739E6">
        <w:rPr>
          <w:b/>
          <w:bCs/>
          <w:sz w:val="24"/>
          <w:szCs w:val="24"/>
        </w:rPr>
        <w:t xml:space="preserve">preprava a </w:t>
      </w:r>
      <w:r w:rsidRPr="004739E6">
        <w:rPr>
          <w:b/>
          <w:bCs/>
          <w:sz w:val="24"/>
          <w:szCs w:val="24"/>
        </w:rPr>
        <w:t>zneškodňovanie komunálneho odpadu a jeho zložiek</w:t>
      </w:r>
    </w:p>
    <w:p w14:paraId="099A248E" w14:textId="77777777" w:rsidR="00A8639F" w:rsidRPr="004739E6" w:rsidRDefault="00AD5938" w:rsidP="001E0CE9">
      <w:pPr>
        <w:pStyle w:val="BodyText"/>
        <w:numPr>
          <w:ilvl w:val="0"/>
          <w:numId w:val="4"/>
        </w:numPr>
        <w:tabs>
          <w:tab w:val="clear" w:pos="360"/>
          <w:tab w:val="num" w:pos="426"/>
        </w:tabs>
        <w:spacing w:before="240"/>
        <w:ind w:left="426" w:hanging="426"/>
      </w:pPr>
      <w:r w:rsidRPr="004739E6">
        <w:t>Pôvodcovia</w:t>
      </w:r>
      <w:r w:rsidR="00A8639F" w:rsidRPr="004739E6">
        <w:t xml:space="preserve"> komunálneho odpadu sú povinní do určených zberných nádob zbierať oddelene odpad vytriedený na jednotlivé zložky</w:t>
      </w:r>
      <w:r w:rsidR="00E17598" w:rsidRPr="004739E6">
        <w:t xml:space="preserve"> podľa </w:t>
      </w:r>
      <w:r w:rsidR="00A8639F" w:rsidRPr="004739E6">
        <w:t>tohto VZN.</w:t>
      </w:r>
    </w:p>
    <w:p w14:paraId="79790E76" w14:textId="77777777" w:rsidR="00A8639F" w:rsidRPr="004739E6" w:rsidRDefault="00A8639F" w:rsidP="001E0CE9">
      <w:pPr>
        <w:numPr>
          <w:ilvl w:val="0"/>
          <w:numId w:val="4"/>
        </w:numPr>
        <w:tabs>
          <w:tab w:val="clear" w:pos="360"/>
          <w:tab w:val="num" w:pos="426"/>
        </w:tabs>
        <w:spacing w:before="120"/>
        <w:ind w:left="426" w:hanging="426"/>
        <w:jc w:val="both"/>
        <w:rPr>
          <w:sz w:val="24"/>
          <w:szCs w:val="24"/>
        </w:rPr>
      </w:pPr>
      <w:r w:rsidRPr="004739E6">
        <w:rPr>
          <w:sz w:val="24"/>
          <w:szCs w:val="24"/>
        </w:rPr>
        <w:t xml:space="preserve">Zberné nádoby sú vo vlastníctve právnickej osoby, ktorá má s obcou uzatvorenú zmluvu na zber a prepravu komunálnych odpadov (ďalej </w:t>
      </w:r>
      <w:r w:rsidR="0081284A" w:rsidRPr="004739E6">
        <w:rPr>
          <w:sz w:val="24"/>
          <w:szCs w:val="24"/>
        </w:rPr>
        <w:t xml:space="preserve">len </w:t>
      </w:r>
      <w:r w:rsidRPr="004739E6">
        <w:rPr>
          <w:sz w:val="24"/>
          <w:szCs w:val="24"/>
        </w:rPr>
        <w:t>zber</w:t>
      </w:r>
      <w:r w:rsidR="0081284A" w:rsidRPr="004739E6">
        <w:rPr>
          <w:sz w:val="24"/>
          <w:szCs w:val="24"/>
        </w:rPr>
        <w:t>ová spoločnosť</w:t>
      </w:r>
      <w:r w:rsidRPr="004739E6">
        <w:rPr>
          <w:sz w:val="24"/>
          <w:szCs w:val="24"/>
        </w:rPr>
        <w:t>), prípadne vo vlastníctve platiteľa poplatku. Platiteľom poplatku sú nádoby zverené do užívania v súlade s podrobnosťami upravenými v tomto VZN.</w:t>
      </w:r>
    </w:p>
    <w:p w14:paraId="342CAB85" w14:textId="77777777" w:rsidR="00A8639F" w:rsidRPr="004739E6" w:rsidRDefault="00A8639F" w:rsidP="001E0CE9">
      <w:pPr>
        <w:numPr>
          <w:ilvl w:val="0"/>
          <w:numId w:val="4"/>
        </w:numPr>
        <w:tabs>
          <w:tab w:val="clear" w:pos="360"/>
          <w:tab w:val="num" w:pos="426"/>
        </w:tabs>
        <w:spacing w:before="120"/>
        <w:ind w:left="426" w:hanging="426"/>
        <w:jc w:val="both"/>
        <w:rPr>
          <w:sz w:val="24"/>
          <w:szCs w:val="24"/>
        </w:rPr>
      </w:pPr>
      <w:r w:rsidRPr="004739E6">
        <w:rPr>
          <w:bCs/>
          <w:sz w:val="24"/>
          <w:szCs w:val="24"/>
        </w:rPr>
        <w:t>Všetci pôvodcovia</w:t>
      </w:r>
      <w:r w:rsidRPr="004739E6">
        <w:rPr>
          <w:sz w:val="24"/>
          <w:szCs w:val="24"/>
        </w:rPr>
        <w:t xml:space="preserve"> komunálneho odpadu sú povinní stať sa účastníkmi systému zberu komunálneho odpadu. Platitelia poplatkov, ktorí nie sú účastníkmi systému zberu KO sú povinní prihlásiť sa na mestskom úrade najneskôr do jedného mesiaca, aby im bolo možné zabezpečiť potrebné zberné nádoby.</w:t>
      </w:r>
    </w:p>
    <w:p w14:paraId="30BCE176" w14:textId="77777777" w:rsidR="00A8639F" w:rsidRPr="004739E6" w:rsidRDefault="00A8639F" w:rsidP="001E0CE9">
      <w:pPr>
        <w:numPr>
          <w:ilvl w:val="0"/>
          <w:numId w:val="4"/>
        </w:numPr>
        <w:tabs>
          <w:tab w:val="clear" w:pos="360"/>
          <w:tab w:val="num" w:pos="426"/>
        </w:tabs>
        <w:spacing w:before="120"/>
        <w:ind w:left="426" w:hanging="426"/>
        <w:jc w:val="both"/>
        <w:rPr>
          <w:sz w:val="24"/>
          <w:szCs w:val="24"/>
        </w:rPr>
      </w:pPr>
      <w:r w:rsidRPr="004739E6">
        <w:rPr>
          <w:bCs/>
          <w:sz w:val="24"/>
          <w:szCs w:val="24"/>
        </w:rPr>
        <w:t>Noví platitelia poplatku</w:t>
      </w:r>
      <w:r w:rsidRPr="004739E6">
        <w:rPr>
          <w:sz w:val="24"/>
          <w:szCs w:val="24"/>
        </w:rPr>
        <w:t xml:space="preserve"> sú povinní prihlásiť sa na mestskom úrade najneskôr do jedného mesiaca odo dňa, keď sa stávajú platiteľmi poplatku za zber, prepravu  a zneškodňovanie komunálneho odpadu a drobného stavebného odpadu v súlade s</w:t>
      </w:r>
      <w:r w:rsidR="00AD5938" w:rsidRPr="004739E6">
        <w:rPr>
          <w:sz w:val="24"/>
          <w:szCs w:val="24"/>
        </w:rPr>
        <w:t> VZN o miestnom poplatku</w:t>
      </w:r>
      <w:r w:rsidRPr="004739E6">
        <w:rPr>
          <w:sz w:val="24"/>
          <w:szCs w:val="24"/>
        </w:rPr>
        <w:t>.</w:t>
      </w:r>
    </w:p>
    <w:p w14:paraId="59224508" w14:textId="4D0A2CD4" w:rsidR="00A8639F" w:rsidRPr="004739E6" w:rsidRDefault="00A8639F" w:rsidP="001E0CE9">
      <w:pPr>
        <w:numPr>
          <w:ilvl w:val="0"/>
          <w:numId w:val="4"/>
        </w:numPr>
        <w:tabs>
          <w:tab w:val="clear" w:pos="360"/>
          <w:tab w:val="num" w:pos="426"/>
        </w:tabs>
        <w:spacing w:before="120"/>
        <w:ind w:left="426" w:hanging="426"/>
        <w:jc w:val="both"/>
        <w:rPr>
          <w:sz w:val="24"/>
          <w:szCs w:val="24"/>
        </w:rPr>
      </w:pPr>
      <w:r w:rsidRPr="004739E6">
        <w:rPr>
          <w:sz w:val="24"/>
          <w:szCs w:val="24"/>
        </w:rPr>
        <w:t xml:space="preserve">Právnické a fyzické osoby oprávnené na podnikanie musia disponovať takým množstvom zberných nádob, aby boli schopné prijať týždennú produkciu </w:t>
      </w:r>
      <w:r w:rsidR="00BF60BB" w:rsidRPr="004739E6">
        <w:rPr>
          <w:sz w:val="24"/>
          <w:szCs w:val="24"/>
        </w:rPr>
        <w:t xml:space="preserve">zmesového </w:t>
      </w:r>
      <w:r w:rsidRPr="004739E6">
        <w:rPr>
          <w:sz w:val="24"/>
          <w:szCs w:val="24"/>
        </w:rPr>
        <w:t>komunálneho odpadu.</w:t>
      </w:r>
    </w:p>
    <w:p w14:paraId="12BF2398" w14:textId="77777777" w:rsidR="00A8639F" w:rsidRPr="004739E6" w:rsidRDefault="00A8639F" w:rsidP="001E0CE9">
      <w:pPr>
        <w:numPr>
          <w:ilvl w:val="0"/>
          <w:numId w:val="4"/>
        </w:numPr>
        <w:tabs>
          <w:tab w:val="clear" w:pos="360"/>
          <w:tab w:val="num" w:pos="426"/>
        </w:tabs>
        <w:spacing w:before="120"/>
        <w:ind w:left="426" w:hanging="426"/>
        <w:jc w:val="both"/>
        <w:rPr>
          <w:bCs/>
          <w:sz w:val="24"/>
          <w:szCs w:val="24"/>
        </w:rPr>
      </w:pPr>
      <w:r w:rsidRPr="004739E6">
        <w:rPr>
          <w:sz w:val="24"/>
          <w:szCs w:val="24"/>
        </w:rPr>
        <w:t>Zakazuje sa</w:t>
      </w:r>
      <w:r w:rsidRPr="004739E6">
        <w:rPr>
          <w:bCs/>
          <w:sz w:val="24"/>
          <w:szCs w:val="24"/>
        </w:rPr>
        <w:t>:</w:t>
      </w:r>
    </w:p>
    <w:p w14:paraId="49C52FF9" w14:textId="77777777" w:rsidR="00A8639F" w:rsidRPr="004739E6" w:rsidRDefault="00A8639F" w:rsidP="00BF60BB">
      <w:pPr>
        <w:numPr>
          <w:ilvl w:val="0"/>
          <w:numId w:val="1"/>
        </w:numPr>
        <w:tabs>
          <w:tab w:val="clear" w:pos="360"/>
          <w:tab w:val="num" w:pos="709"/>
        </w:tabs>
        <w:spacing w:before="40"/>
        <w:ind w:left="709" w:hanging="283"/>
        <w:jc w:val="both"/>
        <w:rPr>
          <w:sz w:val="24"/>
          <w:szCs w:val="24"/>
        </w:rPr>
      </w:pPr>
      <w:r w:rsidRPr="004739E6">
        <w:rPr>
          <w:sz w:val="24"/>
          <w:szCs w:val="24"/>
        </w:rPr>
        <w:t>uložiť alebo ponechať odpad na inom mieste, ako na mieste na to určenom týmto VZN</w:t>
      </w:r>
      <w:r w:rsidR="008C6230" w:rsidRPr="004739E6">
        <w:rPr>
          <w:sz w:val="24"/>
          <w:szCs w:val="24"/>
        </w:rPr>
        <w:t>,</w:t>
      </w:r>
    </w:p>
    <w:p w14:paraId="2CCE2E50" w14:textId="77777777" w:rsidR="00A8639F" w:rsidRPr="004739E6" w:rsidRDefault="00A8639F" w:rsidP="00BF60BB">
      <w:pPr>
        <w:numPr>
          <w:ilvl w:val="0"/>
          <w:numId w:val="1"/>
        </w:numPr>
        <w:tabs>
          <w:tab w:val="clear" w:pos="360"/>
          <w:tab w:val="num" w:pos="709"/>
        </w:tabs>
        <w:ind w:left="709" w:hanging="283"/>
        <w:jc w:val="both"/>
        <w:rPr>
          <w:sz w:val="24"/>
          <w:szCs w:val="24"/>
        </w:rPr>
      </w:pPr>
      <w:r w:rsidRPr="004739E6">
        <w:rPr>
          <w:sz w:val="24"/>
          <w:szCs w:val="24"/>
        </w:rPr>
        <w:t>dávať do zberných nádob taký odpad, ktorý do nich nepa</w:t>
      </w:r>
      <w:r w:rsidR="008C6230" w:rsidRPr="004739E6">
        <w:rPr>
          <w:sz w:val="24"/>
          <w:szCs w:val="24"/>
        </w:rPr>
        <w:t>trí a používať ich na iné účely,</w:t>
      </w:r>
    </w:p>
    <w:p w14:paraId="7CD37825" w14:textId="77777777" w:rsidR="00A8639F" w:rsidRPr="004739E6" w:rsidRDefault="00A8639F" w:rsidP="00BF60BB">
      <w:pPr>
        <w:numPr>
          <w:ilvl w:val="0"/>
          <w:numId w:val="1"/>
        </w:numPr>
        <w:tabs>
          <w:tab w:val="clear" w:pos="360"/>
          <w:tab w:val="num" w:pos="709"/>
        </w:tabs>
        <w:ind w:left="709" w:hanging="283"/>
        <w:jc w:val="both"/>
        <w:rPr>
          <w:sz w:val="24"/>
          <w:szCs w:val="24"/>
        </w:rPr>
      </w:pPr>
      <w:r w:rsidRPr="004739E6">
        <w:rPr>
          <w:sz w:val="24"/>
          <w:szCs w:val="24"/>
        </w:rPr>
        <w:t>sypať odpady mimo zberných nádob na odpad</w:t>
      </w:r>
      <w:r w:rsidR="008C6230" w:rsidRPr="004739E6">
        <w:rPr>
          <w:sz w:val="24"/>
          <w:szCs w:val="24"/>
        </w:rPr>
        <w:t>,</w:t>
      </w:r>
    </w:p>
    <w:p w14:paraId="57B50F69" w14:textId="77777777" w:rsidR="00A8639F" w:rsidRPr="004739E6" w:rsidRDefault="00A8639F" w:rsidP="00BF60BB">
      <w:pPr>
        <w:numPr>
          <w:ilvl w:val="0"/>
          <w:numId w:val="1"/>
        </w:numPr>
        <w:tabs>
          <w:tab w:val="clear" w:pos="360"/>
          <w:tab w:val="num" w:pos="709"/>
        </w:tabs>
        <w:ind w:left="709" w:hanging="283"/>
        <w:jc w:val="both"/>
        <w:rPr>
          <w:sz w:val="24"/>
          <w:szCs w:val="24"/>
        </w:rPr>
      </w:pPr>
      <w:r w:rsidRPr="004739E6">
        <w:rPr>
          <w:sz w:val="24"/>
          <w:szCs w:val="24"/>
        </w:rPr>
        <w:t xml:space="preserve">uložiť odpad do cudzích zberných nádob, za ktoré </w:t>
      </w:r>
      <w:r w:rsidR="00744FE6" w:rsidRPr="004739E6">
        <w:rPr>
          <w:sz w:val="24"/>
          <w:szCs w:val="24"/>
        </w:rPr>
        <w:t>miestny poplatok</w:t>
      </w:r>
      <w:r w:rsidRPr="004739E6">
        <w:rPr>
          <w:sz w:val="24"/>
          <w:szCs w:val="24"/>
        </w:rPr>
        <w:t xml:space="preserve"> hradí iný pôvodca</w:t>
      </w:r>
      <w:r w:rsidR="008C6230" w:rsidRPr="004739E6">
        <w:rPr>
          <w:sz w:val="24"/>
          <w:szCs w:val="24"/>
        </w:rPr>
        <w:t>,</w:t>
      </w:r>
    </w:p>
    <w:p w14:paraId="581D259B" w14:textId="77777777" w:rsidR="008C6230" w:rsidRPr="004739E6" w:rsidRDefault="008C6230" w:rsidP="00BF60BB">
      <w:pPr>
        <w:numPr>
          <w:ilvl w:val="0"/>
          <w:numId w:val="1"/>
        </w:numPr>
        <w:tabs>
          <w:tab w:val="clear" w:pos="360"/>
          <w:tab w:val="num" w:pos="709"/>
        </w:tabs>
        <w:ind w:left="709" w:hanging="283"/>
        <w:jc w:val="both"/>
        <w:rPr>
          <w:sz w:val="24"/>
          <w:szCs w:val="24"/>
        </w:rPr>
      </w:pPr>
      <w:r w:rsidRPr="004739E6">
        <w:rPr>
          <w:sz w:val="24"/>
          <w:szCs w:val="24"/>
        </w:rPr>
        <w:t>ukladať oddelene vyzbierané zložky KO, na ktoré sa uplatňuje rozšírená zodpovednosť výrobcov, a vytriedený biologický rozložiteľný odpad na skládku odpadov, okrem nezhodnotiteľných odpadov po vytriedení,</w:t>
      </w:r>
    </w:p>
    <w:p w14:paraId="71388BD0" w14:textId="77777777" w:rsidR="00A8639F" w:rsidRPr="004739E6" w:rsidRDefault="00A8639F" w:rsidP="00BF60BB">
      <w:pPr>
        <w:numPr>
          <w:ilvl w:val="0"/>
          <w:numId w:val="1"/>
        </w:numPr>
        <w:tabs>
          <w:tab w:val="clear" w:pos="360"/>
          <w:tab w:val="num" w:pos="709"/>
        </w:tabs>
        <w:ind w:left="709" w:hanging="283"/>
        <w:jc w:val="both"/>
        <w:rPr>
          <w:sz w:val="24"/>
          <w:szCs w:val="24"/>
        </w:rPr>
      </w:pPr>
      <w:r w:rsidRPr="004739E6">
        <w:rPr>
          <w:sz w:val="24"/>
          <w:szCs w:val="24"/>
        </w:rPr>
        <w:t>svojvoľne zriadiť skládku odpadov na území mesta</w:t>
      </w:r>
      <w:r w:rsidR="008C6230" w:rsidRPr="004739E6">
        <w:rPr>
          <w:sz w:val="24"/>
          <w:szCs w:val="24"/>
        </w:rPr>
        <w:t>,</w:t>
      </w:r>
    </w:p>
    <w:p w14:paraId="2158A8F8" w14:textId="77777777" w:rsidR="00A8639F" w:rsidRPr="004739E6" w:rsidRDefault="00A8639F" w:rsidP="00BF60BB">
      <w:pPr>
        <w:numPr>
          <w:ilvl w:val="0"/>
          <w:numId w:val="1"/>
        </w:numPr>
        <w:tabs>
          <w:tab w:val="clear" w:pos="360"/>
          <w:tab w:val="num" w:pos="709"/>
        </w:tabs>
        <w:ind w:left="709" w:hanging="283"/>
        <w:jc w:val="both"/>
        <w:rPr>
          <w:sz w:val="24"/>
          <w:szCs w:val="24"/>
        </w:rPr>
      </w:pPr>
      <w:r w:rsidRPr="004739E6">
        <w:rPr>
          <w:sz w:val="24"/>
          <w:szCs w:val="24"/>
        </w:rPr>
        <w:t>dávať uhynuté zvieratá, odpady zo spracovania a zabitia zvierat do zberných nádob na odpad alebo na skládku odpadov</w:t>
      </w:r>
      <w:r w:rsidR="008C6230" w:rsidRPr="004739E6">
        <w:rPr>
          <w:sz w:val="24"/>
          <w:szCs w:val="24"/>
        </w:rPr>
        <w:t>,</w:t>
      </w:r>
    </w:p>
    <w:p w14:paraId="6156F60D" w14:textId="77777777" w:rsidR="008C6230" w:rsidRPr="004739E6" w:rsidRDefault="008C6230" w:rsidP="00BF60BB">
      <w:pPr>
        <w:numPr>
          <w:ilvl w:val="0"/>
          <w:numId w:val="1"/>
        </w:numPr>
        <w:tabs>
          <w:tab w:val="clear" w:pos="360"/>
          <w:tab w:val="num" w:pos="709"/>
        </w:tabs>
        <w:ind w:left="709" w:hanging="283"/>
        <w:jc w:val="both"/>
        <w:rPr>
          <w:sz w:val="24"/>
          <w:szCs w:val="24"/>
        </w:rPr>
      </w:pPr>
      <w:r w:rsidRPr="004739E6">
        <w:rPr>
          <w:sz w:val="24"/>
          <w:szCs w:val="24"/>
        </w:rPr>
        <w:t>spaľovať komunálny odpad na voľnom priestranstve a vo vykurovacích zariadeniach v domácnostiach,</w:t>
      </w:r>
    </w:p>
    <w:p w14:paraId="602A4742" w14:textId="77777777" w:rsidR="008C6230" w:rsidRPr="004739E6" w:rsidRDefault="008C6230" w:rsidP="00BF60BB">
      <w:pPr>
        <w:numPr>
          <w:ilvl w:val="0"/>
          <w:numId w:val="1"/>
        </w:numPr>
        <w:tabs>
          <w:tab w:val="clear" w:pos="360"/>
          <w:tab w:val="num" w:pos="709"/>
        </w:tabs>
        <w:ind w:left="709" w:hanging="283"/>
        <w:jc w:val="both"/>
        <w:rPr>
          <w:sz w:val="24"/>
          <w:szCs w:val="24"/>
        </w:rPr>
      </w:pPr>
      <w:r w:rsidRPr="004739E6">
        <w:rPr>
          <w:sz w:val="24"/>
          <w:szCs w:val="24"/>
        </w:rPr>
        <w:t>napĺňať zberné nádoby stavebným odpadom, a tým poškodzovať nádobu,</w:t>
      </w:r>
    </w:p>
    <w:p w14:paraId="1EF08EA3" w14:textId="77777777" w:rsidR="00BF60BB" w:rsidRPr="004739E6" w:rsidRDefault="008C6230" w:rsidP="00BF60BB">
      <w:pPr>
        <w:numPr>
          <w:ilvl w:val="0"/>
          <w:numId w:val="1"/>
        </w:numPr>
        <w:tabs>
          <w:tab w:val="clear" w:pos="360"/>
          <w:tab w:val="num" w:pos="709"/>
        </w:tabs>
        <w:ind w:left="709" w:hanging="284"/>
        <w:jc w:val="both"/>
        <w:rPr>
          <w:sz w:val="24"/>
          <w:szCs w:val="24"/>
        </w:rPr>
      </w:pPr>
      <w:r w:rsidRPr="004739E6">
        <w:rPr>
          <w:sz w:val="24"/>
          <w:szCs w:val="24"/>
        </w:rPr>
        <w:t>riediť a zmiešavať jednotlivé druhy nebezpečných odpadov alebo nebezpečné odpady</w:t>
      </w:r>
      <w:r w:rsidR="00270FAA" w:rsidRPr="004739E6">
        <w:rPr>
          <w:sz w:val="24"/>
          <w:szCs w:val="24"/>
        </w:rPr>
        <w:t xml:space="preserve"> s odpadmi, ktoré nie sú nebezpečné za účelom zníženia koncentrácie prítomných </w:t>
      </w:r>
      <w:r w:rsidR="00AF0B10" w:rsidRPr="004739E6">
        <w:rPr>
          <w:sz w:val="24"/>
          <w:szCs w:val="24"/>
        </w:rPr>
        <w:t>škodlivín</w:t>
      </w:r>
      <w:r w:rsidR="00BF60BB" w:rsidRPr="004739E6">
        <w:rPr>
          <w:sz w:val="24"/>
          <w:szCs w:val="24"/>
        </w:rPr>
        <w:t>,</w:t>
      </w:r>
    </w:p>
    <w:p w14:paraId="50FC9674" w14:textId="115BF455" w:rsidR="008C6230" w:rsidRPr="004739E6" w:rsidRDefault="00BF60BB" w:rsidP="00BF60BB">
      <w:pPr>
        <w:numPr>
          <w:ilvl w:val="0"/>
          <w:numId w:val="1"/>
        </w:numPr>
        <w:tabs>
          <w:tab w:val="clear" w:pos="360"/>
          <w:tab w:val="num" w:pos="709"/>
        </w:tabs>
        <w:ind w:left="709" w:hanging="284"/>
        <w:jc w:val="both"/>
        <w:rPr>
          <w:sz w:val="24"/>
          <w:szCs w:val="24"/>
        </w:rPr>
      </w:pPr>
      <w:r w:rsidRPr="004739E6">
        <w:rPr>
          <w:sz w:val="24"/>
          <w:szCs w:val="24"/>
        </w:rPr>
        <w:t>fyzickej osobe – podnikateľovi a právnickej osobe ukladať do nádob na zmesový komunálny odpad odpady, ktoré má povinnosť oddelene zhromažďovať</w:t>
      </w:r>
      <w:r w:rsidR="00E17598" w:rsidRPr="004739E6">
        <w:rPr>
          <w:sz w:val="24"/>
          <w:szCs w:val="24"/>
        </w:rPr>
        <w:t>.</w:t>
      </w:r>
    </w:p>
    <w:p w14:paraId="0524B410" w14:textId="77777777" w:rsidR="00A8639F" w:rsidRPr="004739E6" w:rsidRDefault="00A8639F" w:rsidP="001E0CE9">
      <w:pPr>
        <w:numPr>
          <w:ilvl w:val="0"/>
          <w:numId w:val="4"/>
        </w:numPr>
        <w:tabs>
          <w:tab w:val="clear" w:pos="360"/>
          <w:tab w:val="num" w:pos="426"/>
        </w:tabs>
        <w:spacing w:before="120"/>
        <w:ind w:left="426" w:hanging="426"/>
        <w:jc w:val="both"/>
        <w:rPr>
          <w:bCs/>
          <w:sz w:val="24"/>
          <w:szCs w:val="24"/>
        </w:rPr>
      </w:pPr>
      <w:r w:rsidRPr="004739E6">
        <w:rPr>
          <w:bCs/>
          <w:sz w:val="24"/>
          <w:szCs w:val="24"/>
        </w:rPr>
        <w:t>V</w:t>
      </w:r>
      <w:r w:rsidR="007D15A8" w:rsidRPr="004739E6">
        <w:rPr>
          <w:bCs/>
          <w:sz w:val="24"/>
          <w:szCs w:val="24"/>
        </w:rPr>
        <w:t> Meste Šamorín</w:t>
      </w:r>
      <w:r w:rsidRPr="004739E6">
        <w:rPr>
          <w:bCs/>
          <w:sz w:val="24"/>
          <w:szCs w:val="24"/>
        </w:rPr>
        <w:t xml:space="preserve"> </w:t>
      </w:r>
      <w:r w:rsidR="007D15A8" w:rsidRPr="004739E6">
        <w:rPr>
          <w:bCs/>
          <w:sz w:val="24"/>
          <w:szCs w:val="24"/>
        </w:rPr>
        <w:t xml:space="preserve">je určená nasledovná štandardná </w:t>
      </w:r>
      <w:proofErr w:type="spellStart"/>
      <w:r w:rsidR="007D15A8" w:rsidRPr="004739E6">
        <w:rPr>
          <w:bCs/>
          <w:sz w:val="24"/>
          <w:szCs w:val="24"/>
        </w:rPr>
        <w:t>sada</w:t>
      </w:r>
      <w:proofErr w:type="spellEnd"/>
      <w:r w:rsidR="007D15A8" w:rsidRPr="004739E6">
        <w:rPr>
          <w:bCs/>
          <w:sz w:val="24"/>
          <w:szCs w:val="24"/>
        </w:rPr>
        <w:t xml:space="preserve"> zberných nádob</w:t>
      </w:r>
      <w:r w:rsidRPr="004739E6">
        <w:rPr>
          <w:bCs/>
          <w:sz w:val="24"/>
          <w:szCs w:val="24"/>
        </w:rPr>
        <w:t xml:space="preserve"> :</w:t>
      </w:r>
    </w:p>
    <w:p w14:paraId="6C1C8E12" w14:textId="77777777" w:rsidR="00A8639F" w:rsidRPr="004739E6" w:rsidRDefault="00A8639F" w:rsidP="00DB0EDB">
      <w:pPr>
        <w:numPr>
          <w:ilvl w:val="0"/>
          <w:numId w:val="5"/>
        </w:numPr>
        <w:tabs>
          <w:tab w:val="clear" w:pos="360"/>
          <w:tab w:val="num" w:pos="709"/>
        </w:tabs>
        <w:spacing w:before="40"/>
        <w:ind w:left="709" w:hanging="283"/>
        <w:jc w:val="both"/>
        <w:rPr>
          <w:sz w:val="24"/>
          <w:szCs w:val="24"/>
        </w:rPr>
      </w:pPr>
      <w:r w:rsidRPr="004739E6">
        <w:rPr>
          <w:sz w:val="24"/>
          <w:szCs w:val="24"/>
        </w:rPr>
        <w:t>pre platiteľov poplatku z rodinného domu:</w:t>
      </w:r>
    </w:p>
    <w:p w14:paraId="1E833497" w14:textId="77777777" w:rsidR="00744FE6" w:rsidRPr="004739E6" w:rsidRDefault="00744FE6" w:rsidP="00DB0EDB">
      <w:pPr>
        <w:numPr>
          <w:ilvl w:val="0"/>
          <w:numId w:val="41"/>
        </w:numPr>
        <w:spacing w:before="40"/>
        <w:ind w:left="993" w:hanging="284"/>
        <w:jc w:val="both"/>
        <w:rPr>
          <w:bCs/>
          <w:sz w:val="24"/>
          <w:szCs w:val="24"/>
        </w:rPr>
      </w:pPr>
      <w:r w:rsidRPr="004739E6">
        <w:rPr>
          <w:bCs/>
          <w:sz w:val="24"/>
          <w:szCs w:val="24"/>
        </w:rPr>
        <w:t xml:space="preserve">čierna plastová nádoba s objemom 240 l – zbiera sa do nej zmesový komunálny odpad, </w:t>
      </w:r>
    </w:p>
    <w:p w14:paraId="2A8535A3" w14:textId="77777777" w:rsidR="00744FE6" w:rsidRPr="004739E6" w:rsidRDefault="00744FE6" w:rsidP="00DB0EDB">
      <w:pPr>
        <w:numPr>
          <w:ilvl w:val="0"/>
          <w:numId w:val="41"/>
        </w:numPr>
        <w:ind w:left="993" w:hanging="284"/>
        <w:jc w:val="both"/>
        <w:rPr>
          <w:bCs/>
          <w:sz w:val="24"/>
          <w:szCs w:val="24"/>
        </w:rPr>
      </w:pPr>
      <w:r w:rsidRPr="004739E6">
        <w:rPr>
          <w:bCs/>
          <w:sz w:val="24"/>
          <w:szCs w:val="24"/>
        </w:rPr>
        <w:t xml:space="preserve">modrá plastová nádoba s objemom 240 l –zbiera sa do nej papier, </w:t>
      </w:r>
    </w:p>
    <w:p w14:paraId="53676B35" w14:textId="79412883" w:rsidR="00744FE6" w:rsidRPr="004739E6" w:rsidRDefault="00744FE6" w:rsidP="00DB0EDB">
      <w:pPr>
        <w:numPr>
          <w:ilvl w:val="0"/>
          <w:numId w:val="41"/>
        </w:numPr>
        <w:ind w:left="993" w:hanging="284"/>
        <w:jc w:val="both"/>
        <w:rPr>
          <w:bCs/>
          <w:sz w:val="24"/>
          <w:szCs w:val="24"/>
        </w:rPr>
      </w:pPr>
      <w:r w:rsidRPr="004739E6">
        <w:rPr>
          <w:sz w:val="24"/>
          <w:szCs w:val="24"/>
        </w:rPr>
        <w:t>plasty</w:t>
      </w:r>
      <w:r w:rsidR="00EE5E43" w:rsidRPr="004739E6">
        <w:rPr>
          <w:sz w:val="24"/>
          <w:szCs w:val="24"/>
        </w:rPr>
        <w:t xml:space="preserve">, </w:t>
      </w:r>
      <w:r w:rsidRPr="004739E6">
        <w:rPr>
          <w:sz w:val="24"/>
          <w:szCs w:val="24"/>
        </w:rPr>
        <w:t>obaly z viacvrstvových kombinovaných materiálov na báze lepenky (</w:t>
      </w:r>
      <w:proofErr w:type="spellStart"/>
      <w:r w:rsidRPr="004739E6">
        <w:rPr>
          <w:sz w:val="24"/>
          <w:szCs w:val="24"/>
        </w:rPr>
        <w:t>Tetrapak</w:t>
      </w:r>
      <w:proofErr w:type="spellEnd"/>
      <w:r w:rsidRPr="004739E6">
        <w:rPr>
          <w:sz w:val="24"/>
          <w:szCs w:val="24"/>
        </w:rPr>
        <w:t xml:space="preserve">) </w:t>
      </w:r>
      <w:r w:rsidR="00EE5E43" w:rsidRPr="004739E6">
        <w:rPr>
          <w:sz w:val="24"/>
          <w:szCs w:val="24"/>
        </w:rPr>
        <w:t xml:space="preserve">a kovový odpad </w:t>
      </w:r>
      <w:r w:rsidRPr="004739E6">
        <w:rPr>
          <w:sz w:val="24"/>
          <w:szCs w:val="24"/>
        </w:rPr>
        <w:t>sa zbierajú do priesvitných pla</w:t>
      </w:r>
      <w:r w:rsidR="007A37E3" w:rsidRPr="004739E6">
        <w:rPr>
          <w:sz w:val="24"/>
          <w:szCs w:val="24"/>
        </w:rPr>
        <w:t>s</w:t>
      </w:r>
      <w:r w:rsidRPr="004739E6">
        <w:rPr>
          <w:sz w:val="24"/>
          <w:szCs w:val="24"/>
        </w:rPr>
        <w:t>tových vriec, ktoré dostávajú domácnosti na výmenu, ak v deň vývozu vyložia plné vrecia,</w:t>
      </w:r>
    </w:p>
    <w:p w14:paraId="321D75F6" w14:textId="77777777" w:rsidR="00A8639F" w:rsidRPr="004739E6" w:rsidRDefault="00A8639F" w:rsidP="00DB0EDB">
      <w:pPr>
        <w:numPr>
          <w:ilvl w:val="0"/>
          <w:numId w:val="5"/>
        </w:numPr>
        <w:tabs>
          <w:tab w:val="clear" w:pos="360"/>
          <w:tab w:val="num" w:pos="709"/>
        </w:tabs>
        <w:spacing w:before="40"/>
        <w:ind w:left="709" w:hanging="283"/>
        <w:jc w:val="both"/>
        <w:rPr>
          <w:sz w:val="24"/>
          <w:szCs w:val="24"/>
        </w:rPr>
      </w:pPr>
      <w:r w:rsidRPr="004739E6">
        <w:rPr>
          <w:bCs/>
          <w:sz w:val="24"/>
          <w:szCs w:val="24"/>
        </w:rPr>
        <w:t>pre platiteľov pop</w:t>
      </w:r>
      <w:r w:rsidR="00766A73" w:rsidRPr="004739E6">
        <w:rPr>
          <w:bCs/>
          <w:sz w:val="24"/>
          <w:szCs w:val="24"/>
        </w:rPr>
        <w:t xml:space="preserve">latku z bytového domu sú zriadené </w:t>
      </w:r>
      <w:r w:rsidR="00744FE6" w:rsidRPr="004739E6">
        <w:rPr>
          <w:bCs/>
          <w:sz w:val="24"/>
          <w:szCs w:val="24"/>
        </w:rPr>
        <w:t>stojiská</w:t>
      </w:r>
      <w:r w:rsidR="00766A73" w:rsidRPr="004739E6">
        <w:rPr>
          <w:bCs/>
          <w:sz w:val="24"/>
          <w:szCs w:val="24"/>
        </w:rPr>
        <w:t xml:space="preserve"> so</w:t>
      </w:r>
      <w:r w:rsidRPr="004739E6">
        <w:rPr>
          <w:sz w:val="24"/>
          <w:szCs w:val="24"/>
        </w:rPr>
        <w:t xml:space="preserve"> spoločn</w:t>
      </w:r>
      <w:r w:rsidR="00766A73" w:rsidRPr="004739E6">
        <w:rPr>
          <w:sz w:val="24"/>
          <w:szCs w:val="24"/>
        </w:rPr>
        <w:t>ými</w:t>
      </w:r>
      <w:r w:rsidRPr="004739E6">
        <w:rPr>
          <w:sz w:val="24"/>
          <w:szCs w:val="24"/>
        </w:rPr>
        <w:t xml:space="preserve"> </w:t>
      </w:r>
      <w:proofErr w:type="spellStart"/>
      <w:r w:rsidRPr="004739E6">
        <w:rPr>
          <w:sz w:val="24"/>
          <w:szCs w:val="24"/>
        </w:rPr>
        <w:t>sad</w:t>
      </w:r>
      <w:r w:rsidR="00A16248" w:rsidRPr="004739E6">
        <w:rPr>
          <w:sz w:val="24"/>
          <w:szCs w:val="24"/>
        </w:rPr>
        <w:t>ami</w:t>
      </w:r>
      <w:proofErr w:type="spellEnd"/>
      <w:r w:rsidR="008D346F" w:rsidRPr="004739E6">
        <w:rPr>
          <w:sz w:val="24"/>
          <w:szCs w:val="24"/>
        </w:rPr>
        <w:t xml:space="preserve"> nádob</w:t>
      </w:r>
      <w:r w:rsidRPr="004739E6">
        <w:rPr>
          <w:sz w:val="24"/>
          <w:szCs w:val="24"/>
        </w:rPr>
        <w:t>:</w:t>
      </w:r>
    </w:p>
    <w:p w14:paraId="2F4335CF" w14:textId="77777777" w:rsidR="00744FE6" w:rsidRPr="004739E6" w:rsidRDefault="00744FE6" w:rsidP="00225B50">
      <w:pPr>
        <w:numPr>
          <w:ilvl w:val="0"/>
          <w:numId w:val="41"/>
        </w:numPr>
        <w:ind w:left="993" w:hanging="284"/>
        <w:jc w:val="both"/>
        <w:rPr>
          <w:sz w:val="24"/>
          <w:szCs w:val="24"/>
        </w:rPr>
      </w:pPr>
      <w:r w:rsidRPr="004739E6">
        <w:rPr>
          <w:bCs/>
          <w:sz w:val="24"/>
          <w:szCs w:val="24"/>
        </w:rPr>
        <w:lastRenderedPageBreak/>
        <w:t>čierny plastový kontajner s objemom 1100 litrov – zbiera sa do neho zmesový komunálny</w:t>
      </w:r>
      <w:r w:rsidRPr="004739E6">
        <w:rPr>
          <w:sz w:val="24"/>
          <w:szCs w:val="24"/>
        </w:rPr>
        <w:t xml:space="preserve"> odpad</w:t>
      </w:r>
    </w:p>
    <w:p w14:paraId="40741F11" w14:textId="77777777" w:rsidR="00744FE6" w:rsidRPr="004739E6" w:rsidRDefault="00744FE6" w:rsidP="00DB0EDB">
      <w:pPr>
        <w:numPr>
          <w:ilvl w:val="0"/>
          <w:numId w:val="42"/>
        </w:numPr>
        <w:ind w:left="993" w:hanging="284"/>
        <w:jc w:val="both"/>
        <w:rPr>
          <w:bCs/>
          <w:sz w:val="24"/>
          <w:szCs w:val="24"/>
        </w:rPr>
      </w:pPr>
      <w:r w:rsidRPr="004739E6">
        <w:rPr>
          <w:bCs/>
          <w:sz w:val="24"/>
          <w:szCs w:val="24"/>
        </w:rPr>
        <w:t xml:space="preserve">triedený zber </w:t>
      </w:r>
      <w:r w:rsidR="00796601" w:rsidRPr="004739E6">
        <w:rPr>
          <w:bCs/>
          <w:sz w:val="24"/>
          <w:szCs w:val="24"/>
        </w:rPr>
        <w:t>zložiek KO</w:t>
      </w:r>
      <w:r w:rsidRPr="004739E6">
        <w:rPr>
          <w:bCs/>
          <w:sz w:val="24"/>
          <w:szCs w:val="24"/>
        </w:rPr>
        <w:t>:</w:t>
      </w:r>
    </w:p>
    <w:p w14:paraId="41D892FC" w14:textId="5464CAF9" w:rsidR="00744FE6" w:rsidRPr="004739E6" w:rsidRDefault="00744FE6" w:rsidP="00DB0EDB">
      <w:pPr>
        <w:numPr>
          <w:ilvl w:val="2"/>
          <w:numId w:val="43"/>
        </w:numPr>
        <w:ind w:left="1276" w:hanging="283"/>
        <w:jc w:val="both"/>
        <w:rPr>
          <w:bCs/>
          <w:sz w:val="24"/>
          <w:szCs w:val="24"/>
        </w:rPr>
      </w:pPr>
      <w:r w:rsidRPr="004739E6">
        <w:rPr>
          <w:bCs/>
          <w:sz w:val="24"/>
          <w:szCs w:val="24"/>
        </w:rPr>
        <w:t xml:space="preserve">modrý plastový kontajner s objemom 1100 litrov  – </w:t>
      </w:r>
      <w:r w:rsidR="00796601" w:rsidRPr="004739E6">
        <w:rPr>
          <w:bCs/>
          <w:sz w:val="24"/>
          <w:szCs w:val="24"/>
        </w:rPr>
        <w:t>zber</w:t>
      </w:r>
      <w:r w:rsidRPr="004739E6">
        <w:rPr>
          <w:bCs/>
          <w:sz w:val="24"/>
          <w:szCs w:val="24"/>
        </w:rPr>
        <w:t xml:space="preserve"> papier,</w:t>
      </w:r>
    </w:p>
    <w:p w14:paraId="2C8BB626" w14:textId="798D7378" w:rsidR="00744FE6" w:rsidRPr="004739E6" w:rsidRDefault="00744FE6" w:rsidP="00DB0EDB">
      <w:pPr>
        <w:numPr>
          <w:ilvl w:val="2"/>
          <w:numId w:val="43"/>
        </w:numPr>
        <w:ind w:left="1276" w:hanging="283"/>
        <w:jc w:val="both"/>
        <w:rPr>
          <w:bCs/>
          <w:sz w:val="24"/>
          <w:szCs w:val="24"/>
        </w:rPr>
      </w:pPr>
      <w:r w:rsidRPr="004739E6">
        <w:rPr>
          <w:bCs/>
          <w:sz w:val="24"/>
          <w:szCs w:val="24"/>
        </w:rPr>
        <w:t xml:space="preserve">žltý plastový kontajner s objemom 1100 litrov – </w:t>
      </w:r>
      <w:r w:rsidR="00796601" w:rsidRPr="004739E6">
        <w:rPr>
          <w:bCs/>
          <w:sz w:val="24"/>
          <w:szCs w:val="24"/>
        </w:rPr>
        <w:t>spoločný zber</w:t>
      </w:r>
      <w:r w:rsidRPr="004739E6">
        <w:rPr>
          <w:bCs/>
          <w:sz w:val="24"/>
          <w:szCs w:val="24"/>
        </w:rPr>
        <w:t xml:space="preserve"> plast</w:t>
      </w:r>
      <w:r w:rsidR="00796601" w:rsidRPr="004739E6">
        <w:rPr>
          <w:bCs/>
          <w:sz w:val="24"/>
          <w:szCs w:val="24"/>
        </w:rPr>
        <w:t>u</w:t>
      </w:r>
      <w:r w:rsidRPr="004739E6">
        <w:rPr>
          <w:bCs/>
          <w:sz w:val="24"/>
          <w:szCs w:val="24"/>
        </w:rPr>
        <w:t xml:space="preserve"> (PET fľaše) a viacvrstvov</w:t>
      </w:r>
      <w:r w:rsidR="00796601" w:rsidRPr="004739E6">
        <w:rPr>
          <w:bCs/>
          <w:sz w:val="24"/>
          <w:szCs w:val="24"/>
        </w:rPr>
        <w:t>ých</w:t>
      </w:r>
      <w:r w:rsidRPr="004739E6">
        <w:rPr>
          <w:bCs/>
          <w:sz w:val="24"/>
          <w:szCs w:val="24"/>
        </w:rPr>
        <w:t xml:space="preserve"> kombinovan</w:t>
      </w:r>
      <w:r w:rsidR="00796601" w:rsidRPr="004739E6">
        <w:rPr>
          <w:bCs/>
          <w:sz w:val="24"/>
          <w:szCs w:val="24"/>
        </w:rPr>
        <w:t>ých</w:t>
      </w:r>
      <w:r w:rsidRPr="004739E6">
        <w:rPr>
          <w:bCs/>
          <w:sz w:val="24"/>
          <w:szCs w:val="24"/>
        </w:rPr>
        <w:t xml:space="preserve"> materiál</w:t>
      </w:r>
      <w:r w:rsidR="00796601" w:rsidRPr="004739E6">
        <w:rPr>
          <w:bCs/>
          <w:sz w:val="24"/>
          <w:szCs w:val="24"/>
        </w:rPr>
        <w:t>ov na báze lepenky</w:t>
      </w:r>
      <w:r w:rsidRPr="004739E6">
        <w:rPr>
          <w:bCs/>
          <w:sz w:val="24"/>
          <w:szCs w:val="24"/>
        </w:rPr>
        <w:t xml:space="preserve"> (</w:t>
      </w:r>
      <w:proofErr w:type="spellStart"/>
      <w:r w:rsidRPr="004739E6">
        <w:rPr>
          <w:bCs/>
          <w:sz w:val="24"/>
          <w:szCs w:val="24"/>
        </w:rPr>
        <w:t>Tetra</w:t>
      </w:r>
      <w:proofErr w:type="spellEnd"/>
      <w:r w:rsidRPr="004739E6">
        <w:rPr>
          <w:bCs/>
          <w:sz w:val="24"/>
          <w:szCs w:val="24"/>
        </w:rPr>
        <w:t xml:space="preserve"> </w:t>
      </w:r>
      <w:proofErr w:type="spellStart"/>
      <w:r w:rsidRPr="004739E6">
        <w:rPr>
          <w:bCs/>
          <w:sz w:val="24"/>
          <w:szCs w:val="24"/>
        </w:rPr>
        <w:t>Pak</w:t>
      </w:r>
      <w:proofErr w:type="spellEnd"/>
      <w:r w:rsidRPr="004739E6">
        <w:rPr>
          <w:bCs/>
          <w:sz w:val="24"/>
          <w:szCs w:val="24"/>
        </w:rPr>
        <w:t>)</w:t>
      </w:r>
      <w:r w:rsidR="00EE5E43" w:rsidRPr="004739E6">
        <w:rPr>
          <w:bCs/>
          <w:sz w:val="24"/>
          <w:szCs w:val="24"/>
        </w:rPr>
        <w:t xml:space="preserve"> a kovového odpadu</w:t>
      </w:r>
      <w:r w:rsidRPr="004739E6">
        <w:rPr>
          <w:bCs/>
          <w:sz w:val="24"/>
          <w:szCs w:val="24"/>
        </w:rPr>
        <w:t>,</w:t>
      </w:r>
    </w:p>
    <w:p w14:paraId="06D7992A" w14:textId="7596CADB" w:rsidR="00744FE6" w:rsidRPr="004739E6" w:rsidRDefault="00744FE6" w:rsidP="00DB0EDB">
      <w:pPr>
        <w:numPr>
          <w:ilvl w:val="2"/>
          <w:numId w:val="43"/>
        </w:numPr>
        <w:ind w:left="1276" w:hanging="283"/>
        <w:jc w:val="both"/>
        <w:rPr>
          <w:bCs/>
          <w:sz w:val="24"/>
          <w:szCs w:val="24"/>
        </w:rPr>
      </w:pPr>
      <w:r w:rsidRPr="004739E6">
        <w:rPr>
          <w:bCs/>
          <w:sz w:val="24"/>
          <w:szCs w:val="24"/>
        </w:rPr>
        <w:t>zelený/modrý zvon s objemom 1,3m</w:t>
      </w:r>
      <w:r w:rsidRPr="004739E6">
        <w:rPr>
          <w:bCs/>
          <w:sz w:val="24"/>
          <w:szCs w:val="24"/>
          <w:vertAlign w:val="superscript"/>
        </w:rPr>
        <w:t xml:space="preserve">3 </w:t>
      </w:r>
      <w:r w:rsidRPr="004739E6">
        <w:rPr>
          <w:bCs/>
          <w:sz w:val="24"/>
          <w:szCs w:val="24"/>
        </w:rPr>
        <w:t xml:space="preserve">– </w:t>
      </w:r>
      <w:r w:rsidR="00796601" w:rsidRPr="004739E6">
        <w:rPr>
          <w:bCs/>
          <w:sz w:val="24"/>
          <w:szCs w:val="24"/>
        </w:rPr>
        <w:t>zber</w:t>
      </w:r>
      <w:r w:rsidRPr="004739E6">
        <w:rPr>
          <w:bCs/>
          <w:sz w:val="24"/>
          <w:szCs w:val="24"/>
        </w:rPr>
        <w:t xml:space="preserve"> skl</w:t>
      </w:r>
      <w:r w:rsidR="00796601" w:rsidRPr="004739E6">
        <w:rPr>
          <w:bCs/>
          <w:sz w:val="24"/>
          <w:szCs w:val="24"/>
        </w:rPr>
        <w:t>a</w:t>
      </w:r>
      <w:r w:rsidRPr="004739E6">
        <w:rPr>
          <w:bCs/>
          <w:sz w:val="24"/>
          <w:szCs w:val="24"/>
        </w:rPr>
        <w:t>.</w:t>
      </w:r>
    </w:p>
    <w:p w14:paraId="34F11E55" w14:textId="5D6EC4A9" w:rsidR="00995F79" w:rsidRPr="004739E6" w:rsidRDefault="007A37E3" w:rsidP="00DB0EDB">
      <w:pPr>
        <w:numPr>
          <w:ilvl w:val="2"/>
          <w:numId w:val="43"/>
        </w:numPr>
        <w:ind w:left="1276" w:hanging="283"/>
        <w:jc w:val="both"/>
        <w:rPr>
          <w:bCs/>
          <w:sz w:val="24"/>
          <w:szCs w:val="24"/>
        </w:rPr>
      </w:pPr>
      <w:r w:rsidRPr="004739E6">
        <w:rPr>
          <w:bCs/>
          <w:sz w:val="24"/>
          <w:szCs w:val="24"/>
        </w:rPr>
        <w:t xml:space="preserve">plastová nádoba s objemom 120 l </w:t>
      </w:r>
      <w:r w:rsidR="00143AE2" w:rsidRPr="004739E6">
        <w:rPr>
          <w:bCs/>
          <w:sz w:val="24"/>
          <w:szCs w:val="24"/>
        </w:rPr>
        <w:t>–</w:t>
      </w:r>
      <w:r w:rsidRPr="004739E6">
        <w:rPr>
          <w:bCs/>
          <w:sz w:val="24"/>
          <w:szCs w:val="24"/>
        </w:rPr>
        <w:t xml:space="preserve"> </w:t>
      </w:r>
      <w:r w:rsidR="00143AE2" w:rsidRPr="004739E6">
        <w:rPr>
          <w:bCs/>
          <w:sz w:val="24"/>
          <w:szCs w:val="24"/>
        </w:rPr>
        <w:t>zber biologicky rozložiteľného kuchynského odpadu</w:t>
      </w:r>
    </w:p>
    <w:p w14:paraId="1B738B75" w14:textId="0EF6FE70" w:rsidR="007A37E3" w:rsidRPr="004739E6" w:rsidRDefault="007A37E3" w:rsidP="00DB0EDB">
      <w:pPr>
        <w:numPr>
          <w:ilvl w:val="2"/>
          <w:numId w:val="43"/>
        </w:numPr>
        <w:ind w:left="1276" w:hanging="283"/>
        <w:jc w:val="both"/>
        <w:rPr>
          <w:bCs/>
          <w:sz w:val="24"/>
          <w:szCs w:val="24"/>
        </w:rPr>
      </w:pPr>
      <w:r w:rsidRPr="004739E6">
        <w:rPr>
          <w:bCs/>
          <w:sz w:val="24"/>
          <w:szCs w:val="24"/>
        </w:rPr>
        <w:t>plastová nádoba s objemom 120 l – zber použitého kuchynskéh</w:t>
      </w:r>
      <w:r w:rsidR="00143AE2" w:rsidRPr="004739E6">
        <w:rPr>
          <w:bCs/>
          <w:sz w:val="24"/>
          <w:szCs w:val="24"/>
        </w:rPr>
        <w:t>o oleja</w:t>
      </w:r>
      <w:r w:rsidRPr="004739E6">
        <w:rPr>
          <w:bCs/>
          <w:sz w:val="24"/>
          <w:szCs w:val="24"/>
        </w:rPr>
        <w:t xml:space="preserve"> </w:t>
      </w:r>
    </w:p>
    <w:p w14:paraId="181B8D11" w14:textId="77777777" w:rsidR="00766A73" w:rsidRPr="004739E6" w:rsidRDefault="00766A73" w:rsidP="00742D21">
      <w:pPr>
        <w:spacing w:before="240"/>
        <w:jc w:val="center"/>
        <w:rPr>
          <w:b/>
          <w:bCs/>
          <w:sz w:val="24"/>
          <w:szCs w:val="24"/>
        </w:rPr>
      </w:pPr>
      <w:r w:rsidRPr="004739E6">
        <w:rPr>
          <w:b/>
          <w:bCs/>
          <w:sz w:val="24"/>
          <w:szCs w:val="24"/>
        </w:rPr>
        <w:t>§ 7</w:t>
      </w:r>
    </w:p>
    <w:p w14:paraId="73FF907A" w14:textId="77777777" w:rsidR="00766A73" w:rsidRPr="004739E6" w:rsidRDefault="00766A73" w:rsidP="00830199">
      <w:pPr>
        <w:jc w:val="center"/>
        <w:rPr>
          <w:b/>
          <w:bCs/>
          <w:sz w:val="24"/>
          <w:szCs w:val="24"/>
        </w:rPr>
      </w:pPr>
      <w:r w:rsidRPr="004739E6">
        <w:rPr>
          <w:b/>
          <w:bCs/>
          <w:sz w:val="24"/>
          <w:szCs w:val="24"/>
        </w:rPr>
        <w:t xml:space="preserve">Podrobnosti o spôsobe zberu a prepravy zmesových </w:t>
      </w:r>
      <w:r w:rsidR="005060B3" w:rsidRPr="004739E6">
        <w:rPr>
          <w:b/>
          <w:bCs/>
          <w:sz w:val="24"/>
          <w:szCs w:val="24"/>
        </w:rPr>
        <w:t>komunálnych odpadov</w:t>
      </w:r>
      <w:r w:rsidR="00796601" w:rsidRPr="004739E6">
        <w:rPr>
          <w:b/>
          <w:bCs/>
          <w:sz w:val="24"/>
          <w:szCs w:val="24"/>
        </w:rPr>
        <w:t xml:space="preserve"> z domácností</w:t>
      </w:r>
    </w:p>
    <w:p w14:paraId="2E568737" w14:textId="6C35B643" w:rsidR="005060B3" w:rsidRPr="004739E6" w:rsidRDefault="005060B3" w:rsidP="001E0CE9">
      <w:pPr>
        <w:numPr>
          <w:ilvl w:val="0"/>
          <w:numId w:val="6"/>
        </w:numPr>
        <w:tabs>
          <w:tab w:val="clear" w:pos="360"/>
          <w:tab w:val="num" w:pos="426"/>
        </w:tabs>
        <w:spacing w:before="240"/>
        <w:ind w:left="425" w:hanging="425"/>
        <w:jc w:val="both"/>
        <w:rPr>
          <w:sz w:val="24"/>
          <w:szCs w:val="24"/>
        </w:rPr>
      </w:pPr>
      <w:r w:rsidRPr="004739E6">
        <w:rPr>
          <w:sz w:val="24"/>
          <w:szCs w:val="24"/>
        </w:rPr>
        <w:t>Vykonávať zber, prepravu a zneškodňovanie komunálneho odpadu a drobných stavebných odpa</w:t>
      </w:r>
      <w:r w:rsidR="00E17598" w:rsidRPr="004739E6">
        <w:rPr>
          <w:sz w:val="24"/>
          <w:szCs w:val="24"/>
        </w:rPr>
        <w:t>dov na území mesta môže len ten</w:t>
      </w:r>
      <w:r w:rsidRPr="004739E6">
        <w:rPr>
          <w:sz w:val="24"/>
          <w:szCs w:val="24"/>
        </w:rPr>
        <w:t>, kto má uzatvorenú zmluvu na vykonávanie tejto činnosti s mestom, alebo organizácia mesta, ak mesto zabezpečuje túto činnosť s</w:t>
      </w:r>
      <w:r w:rsidR="004E0CBE" w:rsidRPr="004739E6">
        <w:rPr>
          <w:sz w:val="24"/>
          <w:szCs w:val="24"/>
        </w:rPr>
        <w:t>a</w:t>
      </w:r>
      <w:r w:rsidRPr="004739E6">
        <w:rPr>
          <w:sz w:val="24"/>
          <w:szCs w:val="24"/>
        </w:rPr>
        <w:t>m</w:t>
      </w:r>
      <w:r w:rsidR="004E0CBE" w:rsidRPr="004739E6">
        <w:rPr>
          <w:sz w:val="24"/>
          <w:szCs w:val="24"/>
        </w:rPr>
        <w:t>é ak ide o zmesový odpad od poplatníkov ako aj vytriedené zložky určené v tomto VZN z domácností</w:t>
      </w:r>
      <w:r w:rsidRPr="004739E6">
        <w:rPr>
          <w:sz w:val="24"/>
          <w:szCs w:val="24"/>
        </w:rPr>
        <w:t>.</w:t>
      </w:r>
    </w:p>
    <w:p w14:paraId="488E1C3A" w14:textId="77777777" w:rsidR="005060B3" w:rsidRPr="004739E6" w:rsidRDefault="005060B3" w:rsidP="001E0CE9">
      <w:pPr>
        <w:numPr>
          <w:ilvl w:val="0"/>
          <w:numId w:val="6"/>
        </w:numPr>
        <w:tabs>
          <w:tab w:val="clear" w:pos="360"/>
          <w:tab w:val="num" w:pos="426"/>
        </w:tabs>
        <w:spacing w:before="120"/>
        <w:ind w:left="425" w:hanging="425"/>
        <w:jc w:val="both"/>
        <w:rPr>
          <w:sz w:val="24"/>
          <w:szCs w:val="24"/>
        </w:rPr>
      </w:pPr>
      <w:r w:rsidRPr="004739E6">
        <w:rPr>
          <w:sz w:val="24"/>
          <w:szCs w:val="24"/>
        </w:rPr>
        <w:t xml:space="preserve">Ak sa pri vývoze odpadu zistí, že zložka odpadu v zbernej nádobe </w:t>
      </w:r>
      <w:r w:rsidR="002F436C" w:rsidRPr="004739E6">
        <w:rPr>
          <w:sz w:val="24"/>
          <w:szCs w:val="24"/>
        </w:rPr>
        <w:t xml:space="preserve">nie je zmesovým komunálnym odpadom, resp. nádoba obsahuje odpad, ktorý tam nepatrí (stavebný odpad, biologicky rozložiteľný odpad, zemina a pod.) nádoba nebude </w:t>
      </w:r>
      <w:r w:rsidR="00AF0B10" w:rsidRPr="004739E6">
        <w:rPr>
          <w:sz w:val="24"/>
          <w:szCs w:val="24"/>
        </w:rPr>
        <w:t>vyprázdnená</w:t>
      </w:r>
      <w:r w:rsidR="002F436C" w:rsidRPr="004739E6">
        <w:rPr>
          <w:sz w:val="24"/>
          <w:szCs w:val="24"/>
        </w:rPr>
        <w:t>.</w:t>
      </w:r>
    </w:p>
    <w:p w14:paraId="0EDDAF58" w14:textId="77777777" w:rsidR="00B917D1" w:rsidRPr="004739E6" w:rsidRDefault="005060B3" w:rsidP="00FB1B3B">
      <w:pPr>
        <w:numPr>
          <w:ilvl w:val="0"/>
          <w:numId w:val="6"/>
        </w:numPr>
        <w:tabs>
          <w:tab w:val="clear" w:pos="360"/>
          <w:tab w:val="num" w:pos="426"/>
        </w:tabs>
        <w:spacing w:before="120"/>
        <w:ind w:left="425" w:hanging="425"/>
        <w:jc w:val="both"/>
        <w:rPr>
          <w:sz w:val="24"/>
          <w:szCs w:val="24"/>
        </w:rPr>
      </w:pPr>
      <w:r w:rsidRPr="004739E6">
        <w:rPr>
          <w:sz w:val="24"/>
          <w:szCs w:val="24"/>
        </w:rPr>
        <w:t xml:space="preserve">Ďalšie podrobnosti, najmä spôsob zneškodnenia alebo zhodnotenia vyzbieraných odpadov budú upravené v zmluve </w:t>
      </w:r>
      <w:r w:rsidR="00B917D1" w:rsidRPr="004739E6">
        <w:rPr>
          <w:sz w:val="24"/>
          <w:szCs w:val="24"/>
        </w:rPr>
        <w:t xml:space="preserve">so zberovou spoločnosťou. </w:t>
      </w:r>
    </w:p>
    <w:p w14:paraId="699C8760" w14:textId="79A657D9" w:rsidR="00E03BB9" w:rsidRPr="004739E6" w:rsidRDefault="00F33E56" w:rsidP="00FB1B3B">
      <w:pPr>
        <w:numPr>
          <w:ilvl w:val="0"/>
          <w:numId w:val="6"/>
        </w:numPr>
        <w:tabs>
          <w:tab w:val="clear" w:pos="360"/>
          <w:tab w:val="num" w:pos="426"/>
        </w:tabs>
        <w:spacing w:before="120"/>
        <w:ind w:left="425" w:hanging="425"/>
        <w:jc w:val="both"/>
        <w:rPr>
          <w:sz w:val="24"/>
          <w:szCs w:val="24"/>
        </w:rPr>
      </w:pPr>
      <w:r w:rsidRPr="004739E6">
        <w:rPr>
          <w:sz w:val="24"/>
          <w:szCs w:val="24"/>
        </w:rPr>
        <w:t>Zmesov</w:t>
      </w:r>
      <w:r w:rsidR="00143AE2" w:rsidRPr="004739E6">
        <w:rPr>
          <w:sz w:val="24"/>
          <w:szCs w:val="24"/>
        </w:rPr>
        <w:t>ý</w:t>
      </w:r>
      <w:r w:rsidRPr="004739E6">
        <w:rPr>
          <w:sz w:val="24"/>
          <w:szCs w:val="24"/>
        </w:rPr>
        <w:t xml:space="preserve"> </w:t>
      </w:r>
      <w:r w:rsidR="00143AE2" w:rsidRPr="004739E6">
        <w:rPr>
          <w:sz w:val="24"/>
          <w:szCs w:val="24"/>
        </w:rPr>
        <w:t>komunálny odpad</w:t>
      </w:r>
      <w:r w:rsidR="00E03BB9" w:rsidRPr="004739E6">
        <w:rPr>
          <w:sz w:val="24"/>
          <w:szCs w:val="24"/>
        </w:rPr>
        <w:t xml:space="preserve"> </w:t>
      </w:r>
      <w:r w:rsidRPr="004739E6">
        <w:rPr>
          <w:sz w:val="24"/>
          <w:szCs w:val="24"/>
        </w:rPr>
        <w:t>produkovan</w:t>
      </w:r>
      <w:r w:rsidR="00143AE2" w:rsidRPr="004739E6">
        <w:rPr>
          <w:sz w:val="24"/>
          <w:szCs w:val="24"/>
        </w:rPr>
        <w:t xml:space="preserve">ý </w:t>
      </w:r>
      <w:r w:rsidR="00E03BB9" w:rsidRPr="004739E6">
        <w:rPr>
          <w:sz w:val="24"/>
          <w:szCs w:val="24"/>
        </w:rPr>
        <w:t xml:space="preserve"> na území mesta sa zneškodňuj</w:t>
      </w:r>
      <w:r w:rsidR="00143AE2" w:rsidRPr="004739E6">
        <w:rPr>
          <w:sz w:val="24"/>
          <w:szCs w:val="24"/>
        </w:rPr>
        <w:t>e</w:t>
      </w:r>
      <w:r w:rsidR="00E03BB9" w:rsidRPr="004739E6">
        <w:rPr>
          <w:sz w:val="24"/>
          <w:szCs w:val="24"/>
        </w:rPr>
        <w:t xml:space="preserve"> na skládke odpadov v </w:t>
      </w:r>
      <w:proofErr w:type="spellStart"/>
      <w:r w:rsidR="00E03BB9" w:rsidRPr="004739E6">
        <w:rPr>
          <w:sz w:val="24"/>
          <w:szCs w:val="24"/>
        </w:rPr>
        <w:t>Čukárskej</w:t>
      </w:r>
      <w:proofErr w:type="spellEnd"/>
      <w:r w:rsidR="00E03BB9" w:rsidRPr="004739E6">
        <w:rPr>
          <w:sz w:val="24"/>
          <w:szCs w:val="24"/>
        </w:rPr>
        <w:t xml:space="preserve"> Pake.</w:t>
      </w:r>
    </w:p>
    <w:p w14:paraId="350267DC" w14:textId="77777777" w:rsidR="00E03BB9" w:rsidRPr="004739E6" w:rsidRDefault="00E03BB9" w:rsidP="001E0CE9">
      <w:pPr>
        <w:numPr>
          <w:ilvl w:val="0"/>
          <w:numId w:val="6"/>
        </w:numPr>
        <w:tabs>
          <w:tab w:val="clear" w:pos="360"/>
          <w:tab w:val="num" w:pos="426"/>
        </w:tabs>
        <w:spacing w:before="120"/>
        <w:ind w:left="425" w:hanging="425"/>
        <w:jc w:val="both"/>
        <w:rPr>
          <w:sz w:val="24"/>
          <w:szCs w:val="24"/>
        </w:rPr>
      </w:pPr>
      <w:r w:rsidRPr="004739E6">
        <w:rPr>
          <w:sz w:val="24"/>
          <w:szCs w:val="24"/>
        </w:rPr>
        <w:t xml:space="preserve">Počet potrebných zberných nádob a interval odvozu zmesového </w:t>
      </w:r>
      <w:r w:rsidR="00F33E56" w:rsidRPr="004739E6">
        <w:rPr>
          <w:sz w:val="24"/>
          <w:szCs w:val="24"/>
        </w:rPr>
        <w:t>odpadu</w:t>
      </w:r>
      <w:r w:rsidRPr="004739E6">
        <w:rPr>
          <w:sz w:val="24"/>
          <w:szCs w:val="24"/>
        </w:rPr>
        <w:t xml:space="preserve"> je stanoven</w:t>
      </w:r>
      <w:r w:rsidR="00A01ADC" w:rsidRPr="004739E6">
        <w:rPr>
          <w:sz w:val="24"/>
          <w:szCs w:val="24"/>
        </w:rPr>
        <w:t>ý</w:t>
      </w:r>
      <w:r w:rsidRPr="004739E6">
        <w:rPr>
          <w:sz w:val="24"/>
          <w:szCs w:val="24"/>
        </w:rPr>
        <w:t xml:space="preserve"> nasledovne:</w:t>
      </w:r>
    </w:p>
    <w:p w14:paraId="385731AC" w14:textId="77777777" w:rsidR="00E03BB9" w:rsidRPr="004739E6" w:rsidRDefault="00E03BB9" w:rsidP="00DB0EDB">
      <w:pPr>
        <w:numPr>
          <w:ilvl w:val="0"/>
          <w:numId w:val="14"/>
        </w:numPr>
        <w:spacing w:before="40"/>
        <w:ind w:left="709" w:hanging="283"/>
        <w:jc w:val="both"/>
        <w:rPr>
          <w:sz w:val="24"/>
          <w:szCs w:val="24"/>
        </w:rPr>
      </w:pPr>
      <w:r w:rsidRPr="004739E6">
        <w:rPr>
          <w:sz w:val="24"/>
          <w:szCs w:val="24"/>
        </w:rPr>
        <w:t xml:space="preserve">Rodinné domy: </w:t>
      </w:r>
    </w:p>
    <w:p w14:paraId="041969A8" w14:textId="77777777" w:rsidR="00E03BB9" w:rsidRPr="004739E6" w:rsidRDefault="008D346F" w:rsidP="00DB0EDB">
      <w:pPr>
        <w:numPr>
          <w:ilvl w:val="0"/>
          <w:numId w:val="1"/>
        </w:numPr>
        <w:tabs>
          <w:tab w:val="clear" w:pos="360"/>
          <w:tab w:val="num" w:pos="993"/>
        </w:tabs>
        <w:spacing w:before="40"/>
        <w:ind w:left="993" w:hanging="284"/>
        <w:jc w:val="both"/>
        <w:rPr>
          <w:sz w:val="24"/>
          <w:szCs w:val="24"/>
        </w:rPr>
      </w:pPr>
      <w:r w:rsidRPr="004739E6">
        <w:rPr>
          <w:sz w:val="24"/>
          <w:szCs w:val="24"/>
        </w:rPr>
        <w:t xml:space="preserve">1 zberná nádoba s objemom 240 litrov, s frekvenciou odvozu raz za 2 týždne, </w:t>
      </w:r>
      <w:r w:rsidR="00E03BB9" w:rsidRPr="004739E6">
        <w:rPr>
          <w:sz w:val="24"/>
          <w:szCs w:val="24"/>
        </w:rPr>
        <w:t xml:space="preserve">pre 1- </w:t>
      </w:r>
      <w:r w:rsidRPr="004739E6">
        <w:rPr>
          <w:sz w:val="24"/>
          <w:szCs w:val="24"/>
        </w:rPr>
        <w:t>4</w:t>
      </w:r>
      <w:r w:rsidR="00E03BB9" w:rsidRPr="004739E6">
        <w:rPr>
          <w:sz w:val="24"/>
          <w:szCs w:val="24"/>
        </w:rPr>
        <w:t xml:space="preserve"> člennú domácnosť/ro</w:t>
      </w:r>
      <w:r w:rsidRPr="004739E6">
        <w:rPr>
          <w:sz w:val="24"/>
          <w:szCs w:val="24"/>
        </w:rPr>
        <w:t>dinu</w:t>
      </w:r>
    </w:p>
    <w:p w14:paraId="5DF70129" w14:textId="130C0D89" w:rsidR="00E03BB9" w:rsidRPr="004739E6" w:rsidRDefault="008D346F" w:rsidP="00DB0EDB">
      <w:pPr>
        <w:numPr>
          <w:ilvl w:val="0"/>
          <w:numId w:val="1"/>
        </w:numPr>
        <w:tabs>
          <w:tab w:val="clear" w:pos="360"/>
          <w:tab w:val="num" w:pos="993"/>
        </w:tabs>
        <w:ind w:left="993" w:hanging="284"/>
        <w:jc w:val="both"/>
        <w:rPr>
          <w:sz w:val="24"/>
          <w:szCs w:val="24"/>
        </w:rPr>
      </w:pPr>
      <w:r w:rsidRPr="004739E6">
        <w:rPr>
          <w:sz w:val="24"/>
          <w:szCs w:val="24"/>
        </w:rPr>
        <w:t xml:space="preserve">2 zberné nádoby s objemom 240 litrov, s frekvenciou odvozu raz za 2 týždne </w:t>
      </w:r>
      <w:r w:rsidR="00E17598" w:rsidRPr="004739E6">
        <w:rPr>
          <w:sz w:val="24"/>
          <w:szCs w:val="24"/>
        </w:rPr>
        <w:t>pre</w:t>
      </w:r>
      <w:r w:rsidRPr="004739E6">
        <w:rPr>
          <w:sz w:val="24"/>
          <w:szCs w:val="24"/>
        </w:rPr>
        <w:t xml:space="preserve"> 5 </w:t>
      </w:r>
      <w:r w:rsidR="00E17598" w:rsidRPr="004739E6">
        <w:rPr>
          <w:sz w:val="24"/>
          <w:szCs w:val="24"/>
        </w:rPr>
        <w:t xml:space="preserve">a viac </w:t>
      </w:r>
      <w:r w:rsidRPr="004739E6">
        <w:rPr>
          <w:sz w:val="24"/>
          <w:szCs w:val="24"/>
        </w:rPr>
        <w:t>členov v</w:t>
      </w:r>
      <w:r w:rsidR="00F97BFA" w:rsidRPr="004739E6">
        <w:rPr>
          <w:sz w:val="24"/>
          <w:szCs w:val="24"/>
        </w:rPr>
        <w:t> </w:t>
      </w:r>
      <w:r w:rsidRPr="004739E6">
        <w:rPr>
          <w:sz w:val="24"/>
          <w:szCs w:val="24"/>
        </w:rPr>
        <w:t>domácnosti</w:t>
      </w:r>
    </w:p>
    <w:p w14:paraId="7CE802EF" w14:textId="77777777" w:rsidR="00F97BFA" w:rsidRPr="004739E6" w:rsidRDefault="00F97BFA" w:rsidP="00F97BFA">
      <w:pPr>
        <w:ind w:left="709"/>
        <w:jc w:val="both"/>
        <w:rPr>
          <w:sz w:val="24"/>
          <w:szCs w:val="24"/>
        </w:rPr>
      </w:pPr>
    </w:p>
    <w:p w14:paraId="67F46566" w14:textId="77777777" w:rsidR="008D346F" w:rsidRPr="004739E6" w:rsidRDefault="008D346F" w:rsidP="00DB0EDB">
      <w:pPr>
        <w:numPr>
          <w:ilvl w:val="0"/>
          <w:numId w:val="14"/>
        </w:numPr>
        <w:ind w:left="709" w:hanging="283"/>
        <w:jc w:val="both"/>
        <w:rPr>
          <w:sz w:val="24"/>
          <w:szCs w:val="24"/>
        </w:rPr>
      </w:pPr>
      <w:r w:rsidRPr="004739E6">
        <w:rPr>
          <w:sz w:val="24"/>
          <w:szCs w:val="24"/>
        </w:rPr>
        <w:t>Bytové domy:</w:t>
      </w:r>
    </w:p>
    <w:p w14:paraId="25E2DC4A" w14:textId="77777777" w:rsidR="008D346F" w:rsidRPr="004739E6" w:rsidRDefault="00581E76" w:rsidP="00DB0EDB">
      <w:pPr>
        <w:numPr>
          <w:ilvl w:val="0"/>
          <w:numId w:val="1"/>
        </w:numPr>
        <w:tabs>
          <w:tab w:val="clear" w:pos="360"/>
          <w:tab w:val="num" w:pos="993"/>
        </w:tabs>
        <w:ind w:left="993" w:hanging="284"/>
        <w:jc w:val="both"/>
        <w:rPr>
          <w:sz w:val="24"/>
          <w:szCs w:val="24"/>
        </w:rPr>
      </w:pPr>
      <w:r w:rsidRPr="004739E6">
        <w:rPr>
          <w:sz w:val="24"/>
          <w:szCs w:val="24"/>
        </w:rPr>
        <w:t xml:space="preserve">na každých 20 bytových jednotiek pripadá </w:t>
      </w:r>
      <w:r w:rsidR="008D346F" w:rsidRPr="004739E6">
        <w:rPr>
          <w:sz w:val="24"/>
          <w:szCs w:val="24"/>
        </w:rPr>
        <w:t xml:space="preserve">1 zberná nádoba s objemom 1100 l, s frekvenciou odvozu 2x za týždeň, </w:t>
      </w:r>
    </w:p>
    <w:p w14:paraId="0B29BB62" w14:textId="59BE02A7" w:rsidR="00A8639F" w:rsidRPr="004739E6" w:rsidRDefault="00A8639F" w:rsidP="001E0CE9">
      <w:pPr>
        <w:numPr>
          <w:ilvl w:val="0"/>
          <w:numId w:val="6"/>
        </w:numPr>
        <w:tabs>
          <w:tab w:val="clear" w:pos="360"/>
          <w:tab w:val="num" w:pos="426"/>
        </w:tabs>
        <w:spacing w:before="120"/>
        <w:ind w:left="425" w:hanging="425"/>
        <w:jc w:val="both"/>
        <w:rPr>
          <w:sz w:val="24"/>
          <w:szCs w:val="24"/>
        </w:rPr>
      </w:pPr>
      <w:r w:rsidRPr="004739E6">
        <w:rPr>
          <w:sz w:val="24"/>
          <w:szCs w:val="24"/>
        </w:rPr>
        <w:t>Umiestnenie zberných nádob</w:t>
      </w:r>
      <w:r w:rsidR="004E0CBE" w:rsidRPr="004739E6">
        <w:rPr>
          <w:sz w:val="24"/>
          <w:szCs w:val="24"/>
        </w:rPr>
        <w:t xml:space="preserve"> sa určuje nasledovne</w:t>
      </w:r>
    </w:p>
    <w:p w14:paraId="5892EC82" w14:textId="77777777" w:rsidR="004E0CBE" w:rsidRPr="004739E6" w:rsidRDefault="004E0CBE" w:rsidP="004E0CBE">
      <w:pPr>
        <w:numPr>
          <w:ilvl w:val="0"/>
          <w:numId w:val="20"/>
        </w:numPr>
        <w:spacing w:before="40"/>
        <w:ind w:left="709" w:hanging="283"/>
        <w:jc w:val="both"/>
        <w:rPr>
          <w:sz w:val="24"/>
          <w:szCs w:val="24"/>
        </w:rPr>
      </w:pPr>
      <w:r w:rsidRPr="004739E6">
        <w:rPr>
          <w:sz w:val="24"/>
          <w:szCs w:val="24"/>
        </w:rPr>
        <w:t>Z</w:t>
      </w:r>
      <w:r w:rsidR="00A8639F" w:rsidRPr="004739E6">
        <w:rPr>
          <w:sz w:val="24"/>
          <w:szCs w:val="24"/>
        </w:rPr>
        <w:t>a umiestnenie nádob pri rodinných domoch zodpovedajú platitelia poplatkov, ktorým boli zberné nádoby zverené do užívania v sú</w:t>
      </w:r>
      <w:r w:rsidR="00504D7F" w:rsidRPr="004739E6">
        <w:rPr>
          <w:sz w:val="24"/>
          <w:szCs w:val="24"/>
        </w:rPr>
        <w:t>lade s ustanoveniami</w:t>
      </w:r>
      <w:r w:rsidR="00A8639F" w:rsidRPr="004739E6">
        <w:rPr>
          <w:sz w:val="24"/>
          <w:szCs w:val="24"/>
        </w:rPr>
        <w:t xml:space="preserve"> tohto VZN. Zberné nádoby na KO a na triedený zber papiera nemôžu byť umiestnené na ulici (na chodníku pri plote), iba v deň, a predchádzajúci večer odvozu odpadu alebo papiera. </w:t>
      </w:r>
    </w:p>
    <w:p w14:paraId="5A3468A6" w14:textId="77777777" w:rsidR="004E0CBE" w:rsidRPr="004739E6" w:rsidRDefault="00A8639F" w:rsidP="004E0CBE">
      <w:pPr>
        <w:numPr>
          <w:ilvl w:val="0"/>
          <w:numId w:val="20"/>
        </w:numPr>
        <w:spacing w:before="40"/>
        <w:ind w:left="709" w:hanging="283"/>
        <w:jc w:val="both"/>
        <w:rPr>
          <w:sz w:val="24"/>
          <w:szCs w:val="24"/>
        </w:rPr>
      </w:pPr>
      <w:r w:rsidRPr="004739E6">
        <w:rPr>
          <w:sz w:val="24"/>
          <w:szCs w:val="24"/>
        </w:rPr>
        <w:t>Umiestnenie zbernýc</w:t>
      </w:r>
      <w:r w:rsidR="00E17598" w:rsidRPr="004739E6">
        <w:rPr>
          <w:sz w:val="24"/>
          <w:szCs w:val="24"/>
        </w:rPr>
        <w:t>h nádob v ostatných prípadoch (</w:t>
      </w:r>
      <w:r w:rsidRPr="004739E6">
        <w:rPr>
          <w:sz w:val="24"/>
          <w:szCs w:val="24"/>
        </w:rPr>
        <w:t xml:space="preserve">napr. pri bytových domoch, prevádzkach podnikateľov, v objektoch vo vlastníctve mesta a pod. ) sú jednotliví platitelia povinní dohodnúť s mestským úradom. </w:t>
      </w:r>
    </w:p>
    <w:p w14:paraId="5B06506D" w14:textId="78832B40" w:rsidR="00A8639F" w:rsidRPr="004739E6" w:rsidRDefault="00A8639F" w:rsidP="004E0CBE">
      <w:pPr>
        <w:numPr>
          <w:ilvl w:val="0"/>
          <w:numId w:val="20"/>
        </w:numPr>
        <w:spacing w:before="40"/>
        <w:ind w:left="709" w:hanging="283"/>
        <w:jc w:val="both"/>
        <w:rPr>
          <w:sz w:val="24"/>
          <w:szCs w:val="24"/>
        </w:rPr>
      </w:pPr>
      <w:r w:rsidRPr="004739E6">
        <w:rPr>
          <w:sz w:val="24"/>
          <w:szCs w:val="24"/>
        </w:rPr>
        <w:t xml:space="preserve">Miesta pre sady nádob </w:t>
      </w:r>
      <w:r w:rsidR="004E0CBE" w:rsidRPr="004739E6">
        <w:rPr>
          <w:sz w:val="24"/>
          <w:szCs w:val="24"/>
        </w:rPr>
        <w:t xml:space="preserve">pre bytové domy </w:t>
      </w:r>
      <w:r w:rsidRPr="004739E6">
        <w:rPr>
          <w:sz w:val="24"/>
          <w:szCs w:val="24"/>
        </w:rPr>
        <w:t>budú zvolené tak, aby sa zohľadnili vhodné donáškové aj odstupové vzdialenosti a zároveň hygienické a</w:t>
      </w:r>
      <w:r w:rsidR="00DC3B77" w:rsidRPr="004739E6">
        <w:rPr>
          <w:sz w:val="24"/>
          <w:szCs w:val="24"/>
        </w:rPr>
        <w:t> estetické podmienky. V prípade</w:t>
      </w:r>
      <w:r w:rsidRPr="004739E6">
        <w:rPr>
          <w:sz w:val="24"/>
          <w:szCs w:val="24"/>
        </w:rPr>
        <w:t xml:space="preserve">, že nedôjde k dohode, miesto </w:t>
      </w:r>
      <w:r w:rsidR="00DC3B77" w:rsidRPr="004739E6">
        <w:rPr>
          <w:sz w:val="24"/>
          <w:szCs w:val="24"/>
        </w:rPr>
        <w:t xml:space="preserve">určí </w:t>
      </w:r>
      <w:r w:rsidRPr="004739E6">
        <w:rPr>
          <w:sz w:val="24"/>
          <w:szCs w:val="24"/>
        </w:rPr>
        <w:t>poverený pracovník mestského  úradu.</w:t>
      </w:r>
    </w:p>
    <w:p w14:paraId="7F3D6860" w14:textId="77777777" w:rsidR="00225B50" w:rsidRDefault="00225B50">
      <w:pPr>
        <w:spacing w:after="160" w:line="259" w:lineRule="auto"/>
        <w:rPr>
          <w:bCs/>
          <w:sz w:val="24"/>
          <w:szCs w:val="24"/>
        </w:rPr>
      </w:pPr>
      <w:r>
        <w:rPr>
          <w:bCs/>
          <w:sz w:val="24"/>
          <w:szCs w:val="24"/>
        </w:rPr>
        <w:br w:type="page"/>
      </w:r>
    </w:p>
    <w:p w14:paraId="1C485DC9" w14:textId="64CBF330" w:rsidR="00A8639F" w:rsidRPr="004739E6" w:rsidRDefault="00A8639F" w:rsidP="00F33E56">
      <w:pPr>
        <w:numPr>
          <w:ilvl w:val="0"/>
          <w:numId w:val="44"/>
        </w:numPr>
        <w:spacing w:before="120"/>
        <w:ind w:left="426" w:hanging="426"/>
        <w:jc w:val="both"/>
        <w:rPr>
          <w:sz w:val="24"/>
          <w:szCs w:val="24"/>
        </w:rPr>
      </w:pPr>
      <w:r w:rsidRPr="004739E6">
        <w:rPr>
          <w:bCs/>
          <w:sz w:val="24"/>
          <w:szCs w:val="24"/>
        </w:rPr>
        <w:lastRenderedPageBreak/>
        <w:t>Povinnosti užívateľov zberných nádob</w:t>
      </w:r>
      <w:r w:rsidRPr="004739E6">
        <w:rPr>
          <w:sz w:val="24"/>
          <w:szCs w:val="24"/>
        </w:rPr>
        <w:t>:</w:t>
      </w:r>
    </w:p>
    <w:p w14:paraId="1F42A8FC" w14:textId="709C3DF7" w:rsidR="00A8639F" w:rsidRPr="004739E6" w:rsidRDefault="004E0CBE" w:rsidP="004E0CBE">
      <w:pPr>
        <w:numPr>
          <w:ilvl w:val="0"/>
          <w:numId w:val="21"/>
        </w:numPr>
        <w:spacing w:before="40"/>
        <w:ind w:left="709" w:hanging="283"/>
        <w:jc w:val="both"/>
        <w:rPr>
          <w:sz w:val="24"/>
          <w:szCs w:val="24"/>
        </w:rPr>
      </w:pPr>
      <w:r w:rsidRPr="004739E6">
        <w:rPr>
          <w:sz w:val="24"/>
          <w:szCs w:val="24"/>
        </w:rPr>
        <w:t>k</w:t>
      </w:r>
      <w:r w:rsidR="00A8639F" w:rsidRPr="004739E6">
        <w:rPr>
          <w:sz w:val="24"/>
          <w:szCs w:val="24"/>
        </w:rPr>
        <w:t>aždý, kto užíva zberné nádoby, manipuluje s nimi alebo inak s nimi nakladá, je povinný s nimi zaobchádzať</w:t>
      </w:r>
      <w:r w:rsidR="00DC3B77" w:rsidRPr="004739E6">
        <w:rPr>
          <w:sz w:val="24"/>
          <w:szCs w:val="24"/>
        </w:rPr>
        <w:t xml:space="preserve"> šetrne</w:t>
      </w:r>
      <w:r w:rsidR="00A8639F" w:rsidRPr="004739E6">
        <w:rPr>
          <w:sz w:val="24"/>
          <w:szCs w:val="24"/>
        </w:rPr>
        <w:t xml:space="preserve"> a chrániť ich pred poškodením a</w:t>
      </w:r>
      <w:r w:rsidRPr="004739E6">
        <w:rPr>
          <w:sz w:val="24"/>
          <w:szCs w:val="24"/>
        </w:rPr>
        <w:t> </w:t>
      </w:r>
      <w:r w:rsidR="00A8639F" w:rsidRPr="004739E6">
        <w:rPr>
          <w:sz w:val="24"/>
          <w:szCs w:val="24"/>
        </w:rPr>
        <w:t>stratou</w:t>
      </w:r>
      <w:r w:rsidRPr="004739E6">
        <w:rPr>
          <w:sz w:val="24"/>
          <w:szCs w:val="24"/>
        </w:rPr>
        <w:t>,</w:t>
      </w:r>
      <w:r w:rsidR="00A8639F" w:rsidRPr="004739E6">
        <w:rPr>
          <w:sz w:val="24"/>
          <w:szCs w:val="24"/>
        </w:rPr>
        <w:t xml:space="preserve"> </w:t>
      </w:r>
    </w:p>
    <w:p w14:paraId="5B599187" w14:textId="2DCAD26F" w:rsidR="00A8639F" w:rsidRPr="004739E6" w:rsidRDefault="004E0CBE" w:rsidP="004E0CBE">
      <w:pPr>
        <w:numPr>
          <w:ilvl w:val="0"/>
          <w:numId w:val="21"/>
        </w:numPr>
        <w:ind w:left="709" w:hanging="283"/>
        <w:jc w:val="both"/>
        <w:rPr>
          <w:sz w:val="24"/>
          <w:szCs w:val="24"/>
        </w:rPr>
      </w:pPr>
      <w:r w:rsidRPr="004739E6">
        <w:rPr>
          <w:sz w:val="24"/>
          <w:szCs w:val="24"/>
        </w:rPr>
        <w:t>u</w:t>
      </w:r>
      <w:r w:rsidR="00A8639F" w:rsidRPr="004739E6">
        <w:rPr>
          <w:sz w:val="24"/>
          <w:szCs w:val="24"/>
        </w:rPr>
        <w:t>žívatelia sú povinní udržiavať v okolí zberných nádob poriadok a čistotu.</w:t>
      </w:r>
    </w:p>
    <w:p w14:paraId="7CADA349" w14:textId="4D3B1952" w:rsidR="00BF60BB" w:rsidRPr="004739E6" w:rsidRDefault="00BF60BB" w:rsidP="00BF60BB">
      <w:pPr>
        <w:numPr>
          <w:ilvl w:val="0"/>
          <w:numId w:val="44"/>
        </w:numPr>
        <w:spacing w:before="120"/>
        <w:ind w:left="425" w:hanging="425"/>
        <w:jc w:val="both"/>
        <w:rPr>
          <w:bCs/>
          <w:sz w:val="24"/>
          <w:szCs w:val="24"/>
        </w:rPr>
      </w:pPr>
      <w:r w:rsidRPr="004739E6">
        <w:rPr>
          <w:sz w:val="24"/>
          <w:szCs w:val="24"/>
        </w:rPr>
        <w:t>Náklady na zbernú nádobu sú zahrnuté vo výške miestneho poplatku.</w:t>
      </w:r>
    </w:p>
    <w:p w14:paraId="1630DAE9" w14:textId="454ED77D" w:rsidR="00585199" w:rsidRPr="004739E6" w:rsidRDefault="00585199" w:rsidP="00742D21">
      <w:pPr>
        <w:spacing w:before="240"/>
        <w:ind w:left="357"/>
        <w:jc w:val="center"/>
        <w:rPr>
          <w:b/>
          <w:sz w:val="24"/>
          <w:szCs w:val="24"/>
        </w:rPr>
      </w:pPr>
      <w:r w:rsidRPr="004739E6">
        <w:rPr>
          <w:b/>
          <w:sz w:val="24"/>
          <w:szCs w:val="24"/>
        </w:rPr>
        <w:t>§ 8</w:t>
      </w:r>
    </w:p>
    <w:p w14:paraId="6B4AE194" w14:textId="77777777" w:rsidR="00D234EA" w:rsidRPr="004739E6" w:rsidRDefault="00D234EA" w:rsidP="00830199">
      <w:pPr>
        <w:ind w:left="357"/>
        <w:jc w:val="center"/>
        <w:rPr>
          <w:b/>
          <w:sz w:val="24"/>
          <w:szCs w:val="24"/>
        </w:rPr>
      </w:pPr>
      <w:r w:rsidRPr="004739E6">
        <w:rPr>
          <w:b/>
          <w:sz w:val="24"/>
          <w:szCs w:val="24"/>
        </w:rPr>
        <w:t>Množstvový zber</w:t>
      </w:r>
    </w:p>
    <w:p w14:paraId="32BCC8CD" w14:textId="0D928A10" w:rsidR="00585199" w:rsidRPr="004739E6" w:rsidRDefault="00585199" w:rsidP="001E0CE9">
      <w:pPr>
        <w:numPr>
          <w:ilvl w:val="0"/>
          <w:numId w:val="22"/>
        </w:numPr>
        <w:tabs>
          <w:tab w:val="clear" w:pos="360"/>
          <w:tab w:val="num" w:pos="426"/>
        </w:tabs>
        <w:spacing w:before="240"/>
        <w:ind w:left="426" w:hanging="426"/>
        <w:jc w:val="both"/>
        <w:rPr>
          <w:sz w:val="24"/>
          <w:szCs w:val="24"/>
        </w:rPr>
      </w:pPr>
      <w:r w:rsidRPr="004739E6">
        <w:rPr>
          <w:sz w:val="24"/>
          <w:szCs w:val="24"/>
        </w:rPr>
        <w:t xml:space="preserve">Na území mesta </w:t>
      </w:r>
      <w:r w:rsidR="00AF0B10" w:rsidRPr="004739E6">
        <w:rPr>
          <w:sz w:val="24"/>
          <w:szCs w:val="24"/>
        </w:rPr>
        <w:t>Šamorín</w:t>
      </w:r>
      <w:r w:rsidRPr="004739E6">
        <w:rPr>
          <w:sz w:val="24"/>
          <w:szCs w:val="24"/>
        </w:rPr>
        <w:t xml:space="preserve"> je zavedený množstvový zber zmesového odpadu pre fyzickú osobu –</w:t>
      </w:r>
      <w:r w:rsidR="00DC3B77" w:rsidRPr="004739E6">
        <w:rPr>
          <w:sz w:val="24"/>
          <w:szCs w:val="24"/>
        </w:rPr>
        <w:t xml:space="preserve"> </w:t>
      </w:r>
      <w:r w:rsidRPr="004739E6">
        <w:rPr>
          <w:sz w:val="24"/>
          <w:szCs w:val="24"/>
        </w:rPr>
        <w:t>podnikateľ</w:t>
      </w:r>
      <w:r w:rsidR="00F33E56" w:rsidRPr="004739E6">
        <w:rPr>
          <w:sz w:val="24"/>
          <w:szCs w:val="24"/>
        </w:rPr>
        <w:t>a</w:t>
      </w:r>
      <w:r w:rsidRPr="004739E6">
        <w:rPr>
          <w:sz w:val="24"/>
          <w:szCs w:val="24"/>
        </w:rPr>
        <w:t xml:space="preserve"> a</w:t>
      </w:r>
      <w:r w:rsidR="00B61D89" w:rsidRPr="004739E6">
        <w:rPr>
          <w:sz w:val="24"/>
          <w:szCs w:val="24"/>
        </w:rPr>
        <w:t xml:space="preserve"> </w:t>
      </w:r>
      <w:r w:rsidRPr="004739E6">
        <w:rPr>
          <w:sz w:val="24"/>
          <w:szCs w:val="24"/>
        </w:rPr>
        <w:t>pre právnickú osobu, ktorá je oprávnená užívať,</w:t>
      </w:r>
      <w:r w:rsidR="00D234EA" w:rsidRPr="004739E6">
        <w:rPr>
          <w:sz w:val="24"/>
          <w:szCs w:val="24"/>
        </w:rPr>
        <w:t xml:space="preserve"> alebo užíva </w:t>
      </w:r>
      <w:r w:rsidRPr="004739E6">
        <w:rPr>
          <w:sz w:val="24"/>
          <w:szCs w:val="24"/>
        </w:rPr>
        <w:t>nehnuteľnosť nachádzajúcu sa na území mesta na iný účel ako na podnikanie a podnikateľa, ktorý je</w:t>
      </w:r>
      <w:r w:rsidR="00D234EA" w:rsidRPr="004739E6">
        <w:rPr>
          <w:sz w:val="24"/>
          <w:szCs w:val="24"/>
        </w:rPr>
        <w:t xml:space="preserve"> </w:t>
      </w:r>
      <w:r w:rsidRPr="004739E6">
        <w:rPr>
          <w:sz w:val="24"/>
          <w:szCs w:val="24"/>
        </w:rPr>
        <w:t>oprávnený užívať alebo užíva nehnuteľnosť nachádzajúcu sa na území mesta na účel podnikania v</w:t>
      </w:r>
      <w:r w:rsidR="00D234EA" w:rsidRPr="004739E6">
        <w:rPr>
          <w:sz w:val="24"/>
          <w:szCs w:val="24"/>
        </w:rPr>
        <w:t xml:space="preserve"> </w:t>
      </w:r>
      <w:r w:rsidRPr="004739E6">
        <w:rPr>
          <w:sz w:val="24"/>
          <w:szCs w:val="24"/>
        </w:rPr>
        <w:t>súlade s</w:t>
      </w:r>
      <w:r w:rsidR="00D234EA" w:rsidRPr="004739E6">
        <w:rPr>
          <w:sz w:val="24"/>
          <w:szCs w:val="24"/>
        </w:rPr>
        <w:t xml:space="preserve"> </w:t>
      </w:r>
      <w:r w:rsidRPr="004739E6">
        <w:rPr>
          <w:sz w:val="24"/>
          <w:szCs w:val="24"/>
        </w:rPr>
        <w:t>platným VZN o</w:t>
      </w:r>
      <w:r w:rsidR="00D234EA" w:rsidRPr="004739E6">
        <w:rPr>
          <w:sz w:val="24"/>
          <w:szCs w:val="24"/>
        </w:rPr>
        <w:t xml:space="preserve"> </w:t>
      </w:r>
      <w:r w:rsidR="00DC3B77" w:rsidRPr="004739E6">
        <w:rPr>
          <w:sz w:val="24"/>
          <w:szCs w:val="24"/>
        </w:rPr>
        <w:t>miestnom</w:t>
      </w:r>
      <w:r w:rsidRPr="004739E6">
        <w:rPr>
          <w:sz w:val="24"/>
          <w:szCs w:val="24"/>
        </w:rPr>
        <w:t xml:space="preserve"> </w:t>
      </w:r>
      <w:r w:rsidR="00D234EA" w:rsidRPr="004739E6">
        <w:rPr>
          <w:sz w:val="24"/>
          <w:szCs w:val="24"/>
        </w:rPr>
        <w:t>p</w:t>
      </w:r>
      <w:r w:rsidRPr="004739E6">
        <w:rPr>
          <w:sz w:val="24"/>
          <w:szCs w:val="24"/>
        </w:rPr>
        <w:t>oplatk</w:t>
      </w:r>
      <w:r w:rsidR="00DC3B77" w:rsidRPr="004739E6">
        <w:rPr>
          <w:sz w:val="24"/>
          <w:szCs w:val="24"/>
        </w:rPr>
        <w:t>u za komunálne odpady a drobné stavebné odpady</w:t>
      </w:r>
      <w:r w:rsidRPr="004739E6">
        <w:rPr>
          <w:sz w:val="24"/>
          <w:szCs w:val="24"/>
        </w:rPr>
        <w:t xml:space="preserve">. </w:t>
      </w:r>
      <w:r w:rsidR="00F33E56" w:rsidRPr="004739E6">
        <w:rPr>
          <w:sz w:val="24"/>
          <w:szCs w:val="24"/>
        </w:rPr>
        <w:t>Ustanovenie § 7 ods. 1 až 4 platia primerane aj na uvedené subjekty.</w:t>
      </w:r>
      <w:r w:rsidR="00DB0EDB" w:rsidRPr="004739E6">
        <w:rPr>
          <w:sz w:val="24"/>
          <w:szCs w:val="24"/>
        </w:rPr>
        <w:t xml:space="preserve"> </w:t>
      </w:r>
    </w:p>
    <w:p w14:paraId="0F7038D1" w14:textId="7C038E80" w:rsidR="00585199" w:rsidRPr="004739E6" w:rsidRDefault="00585199" w:rsidP="001E0CE9">
      <w:pPr>
        <w:numPr>
          <w:ilvl w:val="0"/>
          <w:numId w:val="22"/>
        </w:numPr>
        <w:tabs>
          <w:tab w:val="clear" w:pos="360"/>
          <w:tab w:val="num" w:pos="426"/>
        </w:tabs>
        <w:spacing w:before="120"/>
        <w:ind w:left="425" w:hanging="425"/>
        <w:jc w:val="both"/>
        <w:rPr>
          <w:sz w:val="24"/>
          <w:szCs w:val="24"/>
        </w:rPr>
      </w:pPr>
      <w:r w:rsidRPr="004739E6">
        <w:rPr>
          <w:sz w:val="24"/>
          <w:szCs w:val="24"/>
        </w:rPr>
        <w:t xml:space="preserve">Subjekty, pre ktoré je zavedený množstvový zber, si so zodpovedným </w:t>
      </w:r>
      <w:r w:rsidR="004E0CBE" w:rsidRPr="004739E6">
        <w:rPr>
          <w:sz w:val="24"/>
          <w:szCs w:val="24"/>
        </w:rPr>
        <w:t>zástupcom</w:t>
      </w:r>
      <w:r w:rsidRPr="004739E6">
        <w:rPr>
          <w:sz w:val="24"/>
          <w:szCs w:val="24"/>
        </w:rPr>
        <w:t xml:space="preserve"> mesta</w:t>
      </w:r>
      <w:r w:rsidR="00D234EA" w:rsidRPr="004739E6">
        <w:rPr>
          <w:sz w:val="24"/>
          <w:szCs w:val="24"/>
        </w:rPr>
        <w:t xml:space="preserve"> </w:t>
      </w:r>
      <w:r w:rsidRPr="004739E6">
        <w:rPr>
          <w:sz w:val="24"/>
          <w:szCs w:val="24"/>
        </w:rPr>
        <w:t>dohodnú veľkosť nádoby na zmesový komunálny odpad najvhodnejšej z pohľadu množstva produkovaného</w:t>
      </w:r>
      <w:r w:rsidR="00D234EA" w:rsidRPr="004739E6">
        <w:rPr>
          <w:sz w:val="24"/>
          <w:szCs w:val="24"/>
        </w:rPr>
        <w:t xml:space="preserve"> </w:t>
      </w:r>
      <w:r w:rsidRPr="004739E6">
        <w:rPr>
          <w:sz w:val="24"/>
          <w:szCs w:val="24"/>
        </w:rPr>
        <w:t xml:space="preserve">odpadu. </w:t>
      </w:r>
      <w:r w:rsidR="00DB0EDB" w:rsidRPr="004739E6">
        <w:rPr>
          <w:sz w:val="24"/>
          <w:szCs w:val="24"/>
        </w:rPr>
        <w:t>Náklady na zbernú nádobu sú zahrnuté vo výške miestneho poplatku.</w:t>
      </w:r>
    </w:p>
    <w:p w14:paraId="5F406352" w14:textId="77777777" w:rsidR="00585199" w:rsidRPr="004739E6" w:rsidRDefault="00585199" w:rsidP="001E0CE9">
      <w:pPr>
        <w:numPr>
          <w:ilvl w:val="0"/>
          <w:numId w:val="22"/>
        </w:numPr>
        <w:tabs>
          <w:tab w:val="clear" w:pos="360"/>
          <w:tab w:val="num" w:pos="426"/>
        </w:tabs>
        <w:spacing w:before="120"/>
        <w:ind w:left="425" w:hanging="425"/>
        <w:jc w:val="both"/>
        <w:rPr>
          <w:sz w:val="24"/>
          <w:szCs w:val="24"/>
        </w:rPr>
      </w:pPr>
      <w:r w:rsidRPr="004739E6">
        <w:rPr>
          <w:sz w:val="24"/>
          <w:szCs w:val="24"/>
        </w:rPr>
        <w:t xml:space="preserve">Množstvový zber je zavedený aj pre drobný stavebný odpad. </w:t>
      </w:r>
    </w:p>
    <w:p w14:paraId="442F1FE0" w14:textId="77777777" w:rsidR="00D234EA" w:rsidRPr="004739E6" w:rsidRDefault="00D234EA" w:rsidP="00742D21">
      <w:pPr>
        <w:spacing w:before="240"/>
        <w:ind w:left="357"/>
        <w:jc w:val="center"/>
        <w:rPr>
          <w:b/>
          <w:sz w:val="24"/>
          <w:szCs w:val="24"/>
        </w:rPr>
      </w:pPr>
      <w:r w:rsidRPr="004739E6">
        <w:rPr>
          <w:b/>
          <w:sz w:val="24"/>
          <w:szCs w:val="24"/>
        </w:rPr>
        <w:t>§ 9</w:t>
      </w:r>
    </w:p>
    <w:p w14:paraId="5EE69B1B" w14:textId="77777777" w:rsidR="00D234EA" w:rsidRPr="004739E6" w:rsidRDefault="00D234EA" w:rsidP="00830199">
      <w:pPr>
        <w:ind w:left="360"/>
        <w:jc w:val="center"/>
        <w:rPr>
          <w:b/>
          <w:sz w:val="24"/>
          <w:szCs w:val="24"/>
        </w:rPr>
      </w:pPr>
      <w:r w:rsidRPr="004739E6">
        <w:rPr>
          <w:b/>
          <w:sz w:val="24"/>
          <w:szCs w:val="24"/>
        </w:rPr>
        <w:t>Spôsob zberu drobného stavebného odpadu</w:t>
      </w:r>
    </w:p>
    <w:p w14:paraId="4FD946A1" w14:textId="77777777" w:rsidR="00D234EA" w:rsidRPr="004739E6" w:rsidRDefault="00D234EA" w:rsidP="001E0CE9">
      <w:pPr>
        <w:numPr>
          <w:ilvl w:val="0"/>
          <w:numId w:val="23"/>
        </w:numPr>
        <w:tabs>
          <w:tab w:val="clear" w:pos="360"/>
          <w:tab w:val="num" w:pos="426"/>
        </w:tabs>
        <w:spacing w:before="240"/>
        <w:ind w:left="426" w:hanging="426"/>
        <w:jc w:val="both"/>
        <w:rPr>
          <w:sz w:val="24"/>
          <w:szCs w:val="24"/>
        </w:rPr>
      </w:pPr>
      <w:r w:rsidRPr="004739E6">
        <w:rPr>
          <w:sz w:val="24"/>
          <w:szCs w:val="24"/>
        </w:rPr>
        <w:t xml:space="preserve">K DSO patria v malom množstve zmesi betónu, tehál, </w:t>
      </w:r>
      <w:r w:rsidR="003D7E9D" w:rsidRPr="004739E6">
        <w:rPr>
          <w:sz w:val="24"/>
          <w:szCs w:val="24"/>
        </w:rPr>
        <w:t>sadrov</w:t>
      </w:r>
      <w:r w:rsidR="004B480B" w:rsidRPr="004739E6">
        <w:rPr>
          <w:sz w:val="24"/>
          <w:szCs w:val="24"/>
        </w:rPr>
        <w:t>ej</w:t>
      </w:r>
      <w:r w:rsidR="003D7E9D" w:rsidRPr="004739E6">
        <w:rPr>
          <w:sz w:val="24"/>
          <w:szCs w:val="24"/>
        </w:rPr>
        <w:t xml:space="preserve"> stavebn</w:t>
      </w:r>
      <w:r w:rsidR="004B480B" w:rsidRPr="004739E6">
        <w:rPr>
          <w:sz w:val="24"/>
          <w:szCs w:val="24"/>
        </w:rPr>
        <w:t>ej</w:t>
      </w:r>
      <w:r w:rsidR="003D7E9D" w:rsidRPr="004739E6">
        <w:rPr>
          <w:sz w:val="24"/>
          <w:szCs w:val="24"/>
        </w:rPr>
        <w:t xml:space="preserve"> hmot</w:t>
      </w:r>
      <w:r w:rsidR="004B480B" w:rsidRPr="004739E6">
        <w:rPr>
          <w:sz w:val="24"/>
          <w:szCs w:val="24"/>
        </w:rPr>
        <w:t>y</w:t>
      </w:r>
      <w:r w:rsidR="003D7E9D" w:rsidRPr="004739E6">
        <w:rPr>
          <w:sz w:val="24"/>
          <w:szCs w:val="24"/>
        </w:rPr>
        <w:t xml:space="preserve">, </w:t>
      </w:r>
      <w:r w:rsidRPr="004739E6">
        <w:rPr>
          <w:sz w:val="24"/>
          <w:szCs w:val="24"/>
        </w:rPr>
        <w:t>obkladačiek, dlaždíc, keramiky a</w:t>
      </w:r>
      <w:r w:rsidR="00F36FA4" w:rsidRPr="004739E6">
        <w:rPr>
          <w:sz w:val="24"/>
          <w:szCs w:val="24"/>
        </w:rPr>
        <w:t> </w:t>
      </w:r>
      <w:r w:rsidRPr="004739E6">
        <w:rPr>
          <w:sz w:val="24"/>
          <w:szCs w:val="24"/>
        </w:rPr>
        <w:t>podobne</w:t>
      </w:r>
      <w:r w:rsidR="00F36FA4" w:rsidRPr="004739E6">
        <w:rPr>
          <w:sz w:val="24"/>
          <w:szCs w:val="24"/>
        </w:rPr>
        <w:t>.</w:t>
      </w:r>
    </w:p>
    <w:p w14:paraId="5D7776F0" w14:textId="77777777" w:rsidR="00D234EA" w:rsidRPr="004739E6" w:rsidRDefault="00D234EA" w:rsidP="001E0CE9">
      <w:pPr>
        <w:numPr>
          <w:ilvl w:val="0"/>
          <w:numId w:val="23"/>
        </w:numPr>
        <w:tabs>
          <w:tab w:val="clear" w:pos="360"/>
          <w:tab w:val="num" w:pos="426"/>
        </w:tabs>
        <w:spacing w:before="120"/>
        <w:ind w:left="425" w:hanging="425"/>
        <w:jc w:val="both"/>
        <w:rPr>
          <w:sz w:val="24"/>
          <w:szCs w:val="24"/>
        </w:rPr>
      </w:pPr>
      <w:r w:rsidRPr="004739E6">
        <w:rPr>
          <w:sz w:val="24"/>
          <w:szCs w:val="24"/>
        </w:rPr>
        <w:t xml:space="preserve">Zber DSO sa uskutočňuje formou množstvového zberu, pričom tento odpad je možné za úhradu odovzdať na zbernom dvore </w:t>
      </w:r>
      <w:r w:rsidR="002F436C" w:rsidRPr="004739E6">
        <w:rPr>
          <w:sz w:val="24"/>
          <w:szCs w:val="24"/>
        </w:rPr>
        <w:t xml:space="preserve">výlučne </w:t>
      </w:r>
      <w:r w:rsidRPr="004739E6">
        <w:rPr>
          <w:sz w:val="24"/>
          <w:szCs w:val="24"/>
        </w:rPr>
        <w:t xml:space="preserve">v Šamoríne na </w:t>
      </w:r>
      <w:r w:rsidR="00F36FA4" w:rsidRPr="004739E6">
        <w:rPr>
          <w:sz w:val="24"/>
          <w:szCs w:val="24"/>
        </w:rPr>
        <w:t>Rybárskej ulici. Dopravenie DSO na zberný dvor si zabezpečí pôvodca</w:t>
      </w:r>
      <w:r w:rsidR="00007273" w:rsidRPr="004739E6">
        <w:rPr>
          <w:sz w:val="24"/>
          <w:szCs w:val="24"/>
        </w:rPr>
        <w:t xml:space="preserve"> sám</w:t>
      </w:r>
      <w:r w:rsidR="00F36FA4" w:rsidRPr="004739E6">
        <w:rPr>
          <w:sz w:val="24"/>
          <w:szCs w:val="24"/>
        </w:rPr>
        <w:t>.</w:t>
      </w:r>
    </w:p>
    <w:p w14:paraId="4B1AB6F8" w14:textId="77777777" w:rsidR="00F36FA4" w:rsidRPr="004739E6" w:rsidRDefault="00F36FA4" w:rsidP="001E0CE9">
      <w:pPr>
        <w:numPr>
          <w:ilvl w:val="0"/>
          <w:numId w:val="23"/>
        </w:numPr>
        <w:tabs>
          <w:tab w:val="clear" w:pos="360"/>
          <w:tab w:val="num" w:pos="426"/>
        </w:tabs>
        <w:spacing w:before="120"/>
        <w:ind w:left="425" w:hanging="425"/>
        <w:jc w:val="both"/>
        <w:rPr>
          <w:sz w:val="24"/>
          <w:szCs w:val="24"/>
        </w:rPr>
      </w:pPr>
      <w:r w:rsidRPr="004739E6">
        <w:rPr>
          <w:sz w:val="24"/>
          <w:szCs w:val="24"/>
        </w:rPr>
        <w:t>Pôvodca DSO je povinný odpad prednostne vytriediť na jednotlivé zložky: betón, železobetón, tehla, keramika, zemina a pod..</w:t>
      </w:r>
    </w:p>
    <w:p w14:paraId="5AEA2381" w14:textId="77777777" w:rsidR="00F36FA4" w:rsidRPr="004739E6" w:rsidRDefault="00F36FA4" w:rsidP="001E0CE9">
      <w:pPr>
        <w:numPr>
          <w:ilvl w:val="0"/>
          <w:numId w:val="23"/>
        </w:numPr>
        <w:tabs>
          <w:tab w:val="clear" w:pos="360"/>
          <w:tab w:val="num" w:pos="426"/>
        </w:tabs>
        <w:spacing w:before="120"/>
        <w:ind w:left="425" w:hanging="425"/>
        <w:jc w:val="both"/>
        <w:rPr>
          <w:sz w:val="24"/>
          <w:szCs w:val="24"/>
        </w:rPr>
      </w:pPr>
      <w:r w:rsidRPr="004739E6">
        <w:rPr>
          <w:sz w:val="24"/>
          <w:szCs w:val="24"/>
        </w:rPr>
        <w:t>Zakazuje sa ukladať DSO do zberných nádob na zmesový KO a triedené zložky KO, ako aj ponechať DSO v miestach stojísk zberných nádob.</w:t>
      </w:r>
    </w:p>
    <w:p w14:paraId="6360FCC7" w14:textId="72010D19" w:rsidR="00AF189B" w:rsidRPr="004739E6" w:rsidRDefault="00CD6BAD" w:rsidP="00742D21">
      <w:pPr>
        <w:spacing w:before="240"/>
        <w:jc w:val="center"/>
        <w:rPr>
          <w:b/>
          <w:bCs/>
          <w:sz w:val="24"/>
          <w:szCs w:val="24"/>
        </w:rPr>
      </w:pPr>
      <w:r w:rsidRPr="004739E6">
        <w:rPr>
          <w:b/>
          <w:bCs/>
          <w:sz w:val="24"/>
          <w:szCs w:val="24"/>
        </w:rPr>
        <w:t>§</w:t>
      </w:r>
      <w:r w:rsidR="008704DD" w:rsidRPr="004739E6">
        <w:rPr>
          <w:b/>
          <w:bCs/>
          <w:sz w:val="24"/>
          <w:szCs w:val="24"/>
        </w:rPr>
        <w:t xml:space="preserve"> </w:t>
      </w:r>
      <w:r w:rsidR="00AF189B" w:rsidRPr="004739E6">
        <w:rPr>
          <w:b/>
          <w:bCs/>
          <w:sz w:val="24"/>
          <w:szCs w:val="24"/>
        </w:rPr>
        <w:t>10</w:t>
      </w:r>
    </w:p>
    <w:p w14:paraId="1ACE543C" w14:textId="77777777" w:rsidR="00AF189B" w:rsidRPr="004739E6" w:rsidRDefault="00AF189B" w:rsidP="00830199">
      <w:pPr>
        <w:jc w:val="center"/>
        <w:rPr>
          <w:b/>
          <w:bCs/>
          <w:sz w:val="24"/>
          <w:szCs w:val="24"/>
        </w:rPr>
      </w:pPr>
      <w:r w:rsidRPr="004739E6">
        <w:rPr>
          <w:b/>
          <w:bCs/>
          <w:sz w:val="24"/>
          <w:szCs w:val="24"/>
        </w:rPr>
        <w:t>Spôsob zberu objemného odpadu</w:t>
      </w:r>
    </w:p>
    <w:p w14:paraId="78823186" w14:textId="77777777" w:rsidR="00AF189B" w:rsidRPr="004739E6" w:rsidRDefault="00AF189B" w:rsidP="001E0CE9">
      <w:pPr>
        <w:numPr>
          <w:ilvl w:val="0"/>
          <w:numId w:val="24"/>
        </w:numPr>
        <w:tabs>
          <w:tab w:val="clear" w:pos="360"/>
          <w:tab w:val="num" w:pos="426"/>
        </w:tabs>
        <w:spacing w:before="240"/>
        <w:ind w:left="425" w:hanging="425"/>
        <w:jc w:val="both"/>
        <w:rPr>
          <w:bCs/>
          <w:sz w:val="24"/>
          <w:szCs w:val="24"/>
        </w:rPr>
      </w:pPr>
      <w:r w:rsidRPr="004739E6">
        <w:rPr>
          <w:bCs/>
          <w:sz w:val="24"/>
          <w:szCs w:val="24"/>
        </w:rPr>
        <w:t>Objemný odpad predstavujú KO, ktoré sa svojou veľkosťou nevojdú do zbernej nádoby používanej v systéme zberu komunálneho odpadu. Je to hlavne nábytok, dvere, okná, matrace, koberce a podobne.</w:t>
      </w:r>
    </w:p>
    <w:p w14:paraId="35B2D692" w14:textId="77777777" w:rsidR="00AF189B" w:rsidRPr="004739E6" w:rsidRDefault="00AF189B" w:rsidP="001E0CE9">
      <w:pPr>
        <w:numPr>
          <w:ilvl w:val="0"/>
          <w:numId w:val="24"/>
        </w:numPr>
        <w:tabs>
          <w:tab w:val="clear" w:pos="360"/>
          <w:tab w:val="num" w:pos="426"/>
        </w:tabs>
        <w:spacing w:before="120"/>
        <w:ind w:left="426" w:hanging="426"/>
        <w:jc w:val="both"/>
        <w:rPr>
          <w:bCs/>
          <w:sz w:val="24"/>
          <w:szCs w:val="24"/>
        </w:rPr>
      </w:pPr>
      <w:r w:rsidRPr="004739E6">
        <w:rPr>
          <w:bCs/>
          <w:sz w:val="24"/>
          <w:szCs w:val="24"/>
        </w:rPr>
        <w:t>Pôvodcovia objemného odpadu môžu v priebehu roka tento odpad odovzdať na zbernom dvore v Šamoríne alebo v Mliečne.</w:t>
      </w:r>
    </w:p>
    <w:p w14:paraId="28DE604E" w14:textId="77777777" w:rsidR="00AF189B" w:rsidRPr="004739E6" w:rsidRDefault="00AF189B" w:rsidP="001E0CE9">
      <w:pPr>
        <w:numPr>
          <w:ilvl w:val="0"/>
          <w:numId w:val="24"/>
        </w:numPr>
        <w:tabs>
          <w:tab w:val="clear" w:pos="360"/>
          <w:tab w:val="num" w:pos="426"/>
        </w:tabs>
        <w:spacing w:before="120"/>
        <w:ind w:left="426" w:hanging="426"/>
        <w:jc w:val="both"/>
        <w:rPr>
          <w:bCs/>
          <w:sz w:val="24"/>
          <w:szCs w:val="24"/>
        </w:rPr>
      </w:pPr>
      <w:r w:rsidRPr="004739E6">
        <w:rPr>
          <w:bCs/>
          <w:sz w:val="24"/>
          <w:szCs w:val="24"/>
        </w:rPr>
        <w:t>Na odvoz objemného odpadu si môže obyvateľ individuálne objednať u zmluvného partnera mesta za odplatu veľkoobjemový kontajner.</w:t>
      </w:r>
    </w:p>
    <w:p w14:paraId="76214BD3" w14:textId="77777777" w:rsidR="00A53667" w:rsidRPr="004739E6" w:rsidRDefault="00A53667" w:rsidP="001E0CE9">
      <w:pPr>
        <w:numPr>
          <w:ilvl w:val="0"/>
          <w:numId w:val="24"/>
        </w:numPr>
        <w:tabs>
          <w:tab w:val="clear" w:pos="360"/>
          <w:tab w:val="num" w:pos="426"/>
        </w:tabs>
        <w:spacing w:before="120"/>
        <w:ind w:left="426" w:hanging="426"/>
        <w:jc w:val="both"/>
        <w:rPr>
          <w:bCs/>
          <w:sz w:val="24"/>
          <w:szCs w:val="24"/>
        </w:rPr>
      </w:pPr>
      <w:r w:rsidRPr="004739E6">
        <w:rPr>
          <w:bCs/>
          <w:sz w:val="24"/>
          <w:szCs w:val="24"/>
        </w:rPr>
        <w:t>Zakazuje sa ukladať objemný odpad do zberných nádob na zmesový KO a triedené zložky KO, ako aj ponechať tento odpad v miestach stojísk zberných nádob.</w:t>
      </w:r>
    </w:p>
    <w:p w14:paraId="5BD59770" w14:textId="77777777" w:rsidR="00225B50" w:rsidRDefault="00225B50">
      <w:pPr>
        <w:spacing w:after="160" w:line="259" w:lineRule="auto"/>
        <w:rPr>
          <w:b/>
          <w:bCs/>
          <w:sz w:val="24"/>
          <w:szCs w:val="24"/>
        </w:rPr>
      </w:pPr>
      <w:r>
        <w:rPr>
          <w:b/>
          <w:bCs/>
          <w:sz w:val="24"/>
          <w:szCs w:val="24"/>
        </w:rPr>
        <w:br w:type="page"/>
      </w:r>
    </w:p>
    <w:p w14:paraId="64A19D8F" w14:textId="71DA3950" w:rsidR="00A53667" w:rsidRPr="004739E6" w:rsidRDefault="00A53667" w:rsidP="00442C98">
      <w:pPr>
        <w:jc w:val="center"/>
        <w:rPr>
          <w:b/>
          <w:bCs/>
          <w:sz w:val="24"/>
          <w:szCs w:val="24"/>
        </w:rPr>
      </w:pPr>
      <w:r w:rsidRPr="004739E6">
        <w:rPr>
          <w:b/>
          <w:bCs/>
          <w:sz w:val="24"/>
          <w:szCs w:val="24"/>
        </w:rPr>
        <w:lastRenderedPageBreak/>
        <w:t>§ 11</w:t>
      </w:r>
    </w:p>
    <w:p w14:paraId="2726744E" w14:textId="77777777" w:rsidR="00A53667" w:rsidRPr="004739E6" w:rsidRDefault="00A53667" w:rsidP="00830199">
      <w:pPr>
        <w:jc w:val="center"/>
        <w:rPr>
          <w:b/>
          <w:bCs/>
          <w:sz w:val="24"/>
          <w:szCs w:val="24"/>
        </w:rPr>
      </w:pPr>
      <w:r w:rsidRPr="004739E6">
        <w:rPr>
          <w:b/>
          <w:bCs/>
          <w:sz w:val="24"/>
          <w:szCs w:val="24"/>
        </w:rPr>
        <w:t>Spôsob zberu odpadu z domácností s obsahom škodlivých látok</w:t>
      </w:r>
    </w:p>
    <w:p w14:paraId="0948A9C2" w14:textId="77777777" w:rsidR="00A53667" w:rsidRPr="004739E6" w:rsidRDefault="00A53667" w:rsidP="001E0CE9">
      <w:pPr>
        <w:numPr>
          <w:ilvl w:val="0"/>
          <w:numId w:val="25"/>
        </w:numPr>
        <w:tabs>
          <w:tab w:val="clear" w:pos="360"/>
          <w:tab w:val="num" w:pos="426"/>
        </w:tabs>
        <w:spacing w:before="240"/>
        <w:ind w:left="425" w:hanging="425"/>
        <w:jc w:val="both"/>
        <w:rPr>
          <w:bCs/>
          <w:sz w:val="24"/>
          <w:szCs w:val="24"/>
        </w:rPr>
      </w:pPr>
      <w:r w:rsidRPr="004739E6">
        <w:rPr>
          <w:bCs/>
          <w:sz w:val="24"/>
          <w:szCs w:val="24"/>
        </w:rPr>
        <w:t>Do skupiny odpadov s obsahom škodlivých látok patria najmä</w:t>
      </w:r>
      <w:r w:rsidR="00AF0B10" w:rsidRPr="004739E6">
        <w:rPr>
          <w:bCs/>
          <w:sz w:val="24"/>
          <w:szCs w:val="24"/>
        </w:rPr>
        <w:t xml:space="preserve"> </w:t>
      </w:r>
      <w:r w:rsidRPr="004739E6">
        <w:rPr>
          <w:bCs/>
          <w:sz w:val="24"/>
          <w:szCs w:val="24"/>
        </w:rPr>
        <w:t>rozpúšťadlá, staré farby, lepidlá, pesticídy a chemické prípravky na ošetrovanie rastlín a drevín, umelé hnojivá, handry zneči</w:t>
      </w:r>
      <w:r w:rsidR="00AF0B10" w:rsidRPr="004739E6">
        <w:rPr>
          <w:bCs/>
          <w:sz w:val="24"/>
          <w:szCs w:val="24"/>
        </w:rPr>
        <w:t>s</w:t>
      </w:r>
      <w:r w:rsidRPr="004739E6">
        <w:rPr>
          <w:bCs/>
          <w:sz w:val="24"/>
          <w:szCs w:val="24"/>
        </w:rPr>
        <w:t>tené olejom, farbami, obaly znečistené nebezpečnými látkami a podobne.</w:t>
      </w:r>
    </w:p>
    <w:p w14:paraId="43A52DA6" w14:textId="77777777" w:rsidR="00A53667" w:rsidRPr="004739E6" w:rsidRDefault="00A53667" w:rsidP="001E0CE9">
      <w:pPr>
        <w:numPr>
          <w:ilvl w:val="0"/>
          <w:numId w:val="25"/>
        </w:numPr>
        <w:tabs>
          <w:tab w:val="clear" w:pos="360"/>
          <w:tab w:val="num" w:pos="426"/>
        </w:tabs>
        <w:spacing w:before="120"/>
        <w:ind w:left="426" w:hanging="426"/>
        <w:jc w:val="both"/>
        <w:rPr>
          <w:bCs/>
          <w:sz w:val="24"/>
          <w:szCs w:val="24"/>
        </w:rPr>
      </w:pPr>
      <w:r w:rsidRPr="004739E6">
        <w:rPr>
          <w:bCs/>
          <w:sz w:val="24"/>
          <w:szCs w:val="24"/>
        </w:rPr>
        <w:t>Mesto zabezpečuje podľa potreby zber a odvoz oddelene zbieraných zložiek KO s obsahom škodlivých látok na účely ich zhodnotenia resp. zneškodnenia.</w:t>
      </w:r>
    </w:p>
    <w:p w14:paraId="32D51FA8" w14:textId="77777777" w:rsidR="00A53667" w:rsidRPr="004739E6" w:rsidRDefault="00A53667" w:rsidP="001E0CE9">
      <w:pPr>
        <w:numPr>
          <w:ilvl w:val="0"/>
          <w:numId w:val="25"/>
        </w:numPr>
        <w:tabs>
          <w:tab w:val="clear" w:pos="360"/>
          <w:tab w:val="num" w:pos="426"/>
        </w:tabs>
        <w:spacing w:before="120"/>
        <w:ind w:left="426" w:hanging="426"/>
        <w:jc w:val="both"/>
        <w:rPr>
          <w:bCs/>
          <w:sz w:val="24"/>
          <w:szCs w:val="24"/>
        </w:rPr>
      </w:pPr>
      <w:r w:rsidRPr="004739E6">
        <w:rPr>
          <w:bCs/>
          <w:sz w:val="24"/>
          <w:szCs w:val="24"/>
        </w:rPr>
        <w:t xml:space="preserve">Mesto zabezpečuje informovanosť obyvateľov o zbere odpadu z domácností s obsahom </w:t>
      </w:r>
      <w:r w:rsidR="00AF0B10" w:rsidRPr="004739E6">
        <w:rPr>
          <w:bCs/>
          <w:sz w:val="24"/>
          <w:szCs w:val="24"/>
        </w:rPr>
        <w:t>škodlivín</w:t>
      </w:r>
      <w:r w:rsidRPr="004739E6">
        <w:rPr>
          <w:bCs/>
          <w:sz w:val="24"/>
          <w:szCs w:val="24"/>
        </w:rPr>
        <w:t xml:space="preserve"> v dostatočnom časovom </w:t>
      </w:r>
      <w:r w:rsidR="00477B5F" w:rsidRPr="004739E6">
        <w:rPr>
          <w:bCs/>
          <w:sz w:val="24"/>
          <w:szCs w:val="24"/>
        </w:rPr>
        <w:t>predstihu osobitným oznamom, pričom využije všetky možnosti informačného systému mesta (úradná tabuľa, webová stránka, leták).</w:t>
      </w:r>
    </w:p>
    <w:p w14:paraId="352C4E84" w14:textId="77777777" w:rsidR="00477B5F" w:rsidRPr="004739E6" w:rsidRDefault="00477B5F" w:rsidP="001E0CE9">
      <w:pPr>
        <w:numPr>
          <w:ilvl w:val="0"/>
          <w:numId w:val="25"/>
        </w:numPr>
        <w:tabs>
          <w:tab w:val="clear" w:pos="360"/>
          <w:tab w:val="num" w:pos="426"/>
        </w:tabs>
        <w:spacing w:before="120"/>
        <w:ind w:left="426" w:hanging="426"/>
        <w:jc w:val="both"/>
        <w:rPr>
          <w:bCs/>
          <w:sz w:val="24"/>
          <w:szCs w:val="24"/>
        </w:rPr>
      </w:pPr>
      <w:r w:rsidRPr="004739E6">
        <w:rPr>
          <w:bCs/>
          <w:sz w:val="24"/>
          <w:szCs w:val="24"/>
        </w:rPr>
        <w:t>Zakazuje sa ukladať odpad z domácností s obsahom škodlivých látok do zberných nádob na zmesový KO a triedené zložky KO, ako aj ponechať tento odpad v miestach stojísk zberných nádob.</w:t>
      </w:r>
    </w:p>
    <w:p w14:paraId="7FCCF9A9" w14:textId="1A7B71A4" w:rsidR="00AF189B" w:rsidRPr="004739E6" w:rsidRDefault="00317977" w:rsidP="00225B50">
      <w:pPr>
        <w:spacing w:before="480"/>
        <w:jc w:val="center"/>
        <w:rPr>
          <w:b/>
          <w:bCs/>
          <w:sz w:val="24"/>
          <w:szCs w:val="24"/>
        </w:rPr>
      </w:pPr>
      <w:r w:rsidRPr="004739E6">
        <w:rPr>
          <w:b/>
          <w:bCs/>
          <w:sz w:val="24"/>
          <w:szCs w:val="24"/>
        </w:rPr>
        <w:t>IV. ČASŤ</w:t>
      </w:r>
    </w:p>
    <w:p w14:paraId="7592D52F" w14:textId="77777777" w:rsidR="003D7E9D" w:rsidRPr="004739E6" w:rsidRDefault="000F7543" w:rsidP="00830199">
      <w:pPr>
        <w:jc w:val="center"/>
        <w:rPr>
          <w:b/>
          <w:bCs/>
          <w:sz w:val="24"/>
          <w:szCs w:val="24"/>
        </w:rPr>
      </w:pPr>
      <w:r w:rsidRPr="004739E6">
        <w:rPr>
          <w:b/>
          <w:bCs/>
          <w:sz w:val="24"/>
          <w:szCs w:val="24"/>
        </w:rPr>
        <w:t>SYSTÉM TRIEDENÉ</w:t>
      </w:r>
      <w:r w:rsidR="003D7E9D" w:rsidRPr="004739E6">
        <w:rPr>
          <w:b/>
          <w:bCs/>
          <w:sz w:val="24"/>
          <w:szCs w:val="24"/>
        </w:rPr>
        <w:t xml:space="preserve">HO ZBERU KOMUNÁLNEHO ODPADU </w:t>
      </w:r>
    </w:p>
    <w:p w14:paraId="1D09519B" w14:textId="77777777" w:rsidR="00AF0B10" w:rsidRPr="004739E6" w:rsidRDefault="00317977" w:rsidP="00742DF1">
      <w:pPr>
        <w:spacing w:before="240"/>
        <w:jc w:val="center"/>
        <w:rPr>
          <w:b/>
          <w:bCs/>
          <w:sz w:val="24"/>
          <w:szCs w:val="24"/>
        </w:rPr>
      </w:pPr>
      <w:r w:rsidRPr="004739E6">
        <w:rPr>
          <w:b/>
          <w:bCs/>
          <w:sz w:val="24"/>
          <w:szCs w:val="24"/>
        </w:rPr>
        <w:t>§12</w:t>
      </w:r>
    </w:p>
    <w:p w14:paraId="098C5F95" w14:textId="77777777" w:rsidR="004B480B" w:rsidRPr="004739E6" w:rsidRDefault="004B480B" w:rsidP="00830199">
      <w:pPr>
        <w:jc w:val="center"/>
        <w:rPr>
          <w:b/>
          <w:bCs/>
          <w:sz w:val="24"/>
          <w:szCs w:val="24"/>
        </w:rPr>
      </w:pPr>
      <w:r w:rsidRPr="004739E6">
        <w:rPr>
          <w:b/>
          <w:bCs/>
          <w:sz w:val="24"/>
          <w:szCs w:val="24"/>
        </w:rPr>
        <w:t>Podrobnosti o spôsobe triedeného zberu komunálnych odpadov</w:t>
      </w:r>
      <w:r w:rsidR="00442C98" w:rsidRPr="004739E6">
        <w:rPr>
          <w:b/>
          <w:bCs/>
          <w:sz w:val="24"/>
          <w:szCs w:val="24"/>
        </w:rPr>
        <w:t xml:space="preserve"> z domácností</w:t>
      </w:r>
    </w:p>
    <w:p w14:paraId="693B9A6A" w14:textId="77777777" w:rsidR="004B480B" w:rsidRPr="004739E6" w:rsidRDefault="004B480B" w:rsidP="001E0CE9">
      <w:pPr>
        <w:numPr>
          <w:ilvl w:val="0"/>
          <w:numId w:val="26"/>
        </w:numPr>
        <w:tabs>
          <w:tab w:val="clear" w:pos="360"/>
          <w:tab w:val="num" w:pos="426"/>
        </w:tabs>
        <w:spacing w:before="240"/>
        <w:ind w:left="425" w:hanging="425"/>
        <w:jc w:val="both"/>
        <w:rPr>
          <w:bCs/>
          <w:sz w:val="24"/>
          <w:szCs w:val="24"/>
        </w:rPr>
      </w:pPr>
      <w:r w:rsidRPr="004739E6">
        <w:rPr>
          <w:bCs/>
          <w:sz w:val="24"/>
          <w:szCs w:val="24"/>
        </w:rPr>
        <w:t xml:space="preserve">Na území mesta sa zavádza </w:t>
      </w:r>
      <w:r w:rsidR="00AF0B10" w:rsidRPr="004739E6">
        <w:rPr>
          <w:bCs/>
          <w:sz w:val="24"/>
          <w:szCs w:val="24"/>
        </w:rPr>
        <w:t>trieden</w:t>
      </w:r>
      <w:r w:rsidR="00442C98" w:rsidRPr="004739E6">
        <w:rPr>
          <w:bCs/>
          <w:sz w:val="24"/>
          <w:szCs w:val="24"/>
        </w:rPr>
        <w:t>ý</w:t>
      </w:r>
      <w:r w:rsidR="00AF0B10" w:rsidRPr="004739E6">
        <w:rPr>
          <w:bCs/>
          <w:sz w:val="24"/>
          <w:szCs w:val="24"/>
        </w:rPr>
        <w:t xml:space="preserve"> zber </w:t>
      </w:r>
      <w:r w:rsidRPr="004739E6">
        <w:rPr>
          <w:bCs/>
          <w:sz w:val="24"/>
          <w:szCs w:val="24"/>
        </w:rPr>
        <w:t xml:space="preserve">pre nasledujúce druhy </w:t>
      </w:r>
      <w:r w:rsidR="00442C98" w:rsidRPr="004739E6">
        <w:rPr>
          <w:bCs/>
          <w:sz w:val="24"/>
          <w:szCs w:val="24"/>
        </w:rPr>
        <w:t>KO</w:t>
      </w:r>
      <w:r w:rsidRPr="004739E6">
        <w:rPr>
          <w:bCs/>
          <w:sz w:val="24"/>
          <w:szCs w:val="24"/>
        </w:rPr>
        <w:t>:</w:t>
      </w:r>
    </w:p>
    <w:p w14:paraId="2E9FB2B2" w14:textId="77777777" w:rsidR="004B480B" w:rsidRPr="004739E6" w:rsidRDefault="00442C98" w:rsidP="006A3E43">
      <w:pPr>
        <w:numPr>
          <w:ilvl w:val="0"/>
          <w:numId w:val="15"/>
        </w:numPr>
        <w:spacing w:before="40"/>
        <w:ind w:left="709" w:hanging="283"/>
        <w:jc w:val="both"/>
        <w:rPr>
          <w:bCs/>
          <w:sz w:val="24"/>
          <w:szCs w:val="24"/>
        </w:rPr>
      </w:pPr>
      <w:r w:rsidRPr="004739E6">
        <w:rPr>
          <w:sz w:val="24"/>
          <w:szCs w:val="24"/>
        </w:rPr>
        <w:t>odpady z obalov a odpady z neobalových výrobkov (papier, plasty, sklo, kovy a viacvrstvové kombinované materiály na báze lepenky)</w:t>
      </w:r>
    </w:p>
    <w:p w14:paraId="3F971681" w14:textId="77777777" w:rsidR="004C2473" w:rsidRPr="004739E6" w:rsidRDefault="004C2473" w:rsidP="006A3E43">
      <w:pPr>
        <w:numPr>
          <w:ilvl w:val="0"/>
          <w:numId w:val="15"/>
        </w:numPr>
        <w:ind w:left="709" w:hanging="283"/>
        <w:jc w:val="both"/>
        <w:rPr>
          <w:bCs/>
          <w:sz w:val="24"/>
          <w:szCs w:val="24"/>
        </w:rPr>
      </w:pPr>
      <w:proofErr w:type="spellStart"/>
      <w:r w:rsidRPr="004739E6">
        <w:rPr>
          <w:bCs/>
          <w:sz w:val="24"/>
          <w:szCs w:val="24"/>
        </w:rPr>
        <w:t>elektroodpad</w:t>
      </w:r>
      <w:proofErr w:type="spellEnd"/>
      <w:r w:rsidRPr="004739E6">
        <w:rPr>
          <w:bCs/>
          <w:sz w:val="24"/>
          <w:szCs w:val="24"/>
        </w:rPr>
        <w:t xml:space="preserve"> z domácností,</w:t>
      </w:r>
    </w:p>
    <w:p w14:paraId="2247236A" w14:textId="77777777" w:rsidR="004C2473" w:rsidRPr="004739E6" w:rsidRDefault="004C2473" w:rsidP="006A3E43">
      <w:pPr>
        <w:numPr>
          <w:ilvl w:val="0"/>
          <w:numId w:val="15"/>
        </w:numPr>
        <w:ind w:left="709" w:hanging="283"/>
        <w:jc w:val="both"/>
        <w:rPr>
          <w:bCs/>
          <w:sz w:val="24"/>
          <w:szCs w:val="24"/>
        </w:rPr>
      </w:pPr>
      <w:r w:rsidRPr="004739E6">
        <w:rPr>
          <w:bCs/>
          <w:sz w:val="24"/>
          <w:szCs w:val="24"/>
        </w:rPr>
        <w:t>použité prenosné batérie a akumulátory a automobilové batérie a akumulátory,</w:t>
      </w:r>
    </w:p>
    <w:p w14:paraId="1E26571A" w14:textId="77777777" w:rsidR="004C2473" w:rsidRPr="004739E6" w:rsidRDefault="004C2473" w:rsidP="006A3E43">
      <w:pPr>
        <w:numPr>
          <w:ilvl w:val="0"/>
          <w:numId w:val="15"/>
        </w:numPr>
        <w:ind w:left="709" w:hanging="283"/>
        <w:jc w:val="both"/>
        <w:rPr>
          <w:bCs/>
          <w:sz w:val="24"/>
          <w:szCs w:val="24"/>
        </w:rPr>
      </w:pPr>
      <w:r w:rsidRPr="004739E6">
        <w:rPr>
          <w:bCs/>
          <w:sz w:val="24"/>
          <w:szCs w:val="24"/>
        </w:rPr>
        <w:t>biologicky rozložiteľný komunálny odpad</w:t>
      </w:r>
      <w:r w:rsidR="006B307D" w:rsidRPr="004739E6">
        <w:rPr>
          <w:bCs/>
          <w:sz w:val="24"/>
          <w:szCs w:val="24"/>
        </w:rPr>
        <w:t xml:space="preserve"> zo záhrad a parkov a kuchynský odpad z domácností</w:t>
      </w:r>
      <w:r w:rsidRPr="004739E6">
        <w:rPr>
          <w:bCs/>
          <w:sz w:val="24"/>
          <w:szCs w:val="24"/>
        </w:rPr>
        <w:t>,</w:t>
      </w:r>
    </w:p>
    <w:p w14:paraId="3FE83FC3" w14:textId="77777777" w:rsidR="004C2473" w:rsidRPr="004739E6" w:rsidRDefault="004C2473" w:rsidP="006A3E43">
      <w:pPr>
        <w:numPr>
          <w:ilvl w:val="0"/>
          <w:numId w:val="15"/>
        </w:numPr>
        <w:ind w:left="709" w:hanging="283"/>
        <w:jc w:val="both"/>
        <w:rPr>
          <w:bCs/>
          <w:sz w:val="24"/>
          <w:szCs w:val="24"/>
        </w:rPr>
      </w:pPr>
      <w:r w:rsidRPr="004739E6">
        <w:rPr>
          <w:bCs/>
          <w:sz w:val="24"/>
          <w:szCs w:val="24"/>
        </w:rPr>
        <w:t>šatstvo</w:t>
      </w:r>
    </w:p>
    <w:p w14:paraId="4BE2E1F9" w14:textId="77777777" w:rsidR="004C2473" w:rsidRPr="004739E6" w:rsidRDefault="004C2473" w:rsidP="006A3E43">
      <w:pPr>
        <w:numPr>
          <w:ilvl w:val="0"/>
          <w:numId w:val="15"/>
        </w:numPr>
        <w:ind w:left="709" w:hanging="283"/>
        <w:jc w:val="both"/>
        <w:rPr>
          <w:bCs/>
          <w:sz w:val="24"/>
          <w:szCs w:val="24"/>
        </w:rPr>
      </w:pPr>
      <w:r w:rsidRPr="004739E6">
        <w:rPr>
          <w:bCs/>
          <w:sz w:val="24"/>
          <w:szCs w:val="24"/>
        </w:rPr>
        <w:t>jedlé oleje a tuky,</w:t>
      </w:r>
    </w:p>
    <w:p w14:paraId="5A03E7E5" w14:textId="77777777" w:rsidR="004C2473" w:rsidRPr="004739E6" w:rsidRDefault="004C2473" w:rsidP="006A3E43">
      <w:pPr>
        <w:numPr>
          <w:ilvl w:val="0"/>
          <w:numId w:val="15"/>
        </w:numPr>
        <w:ind w:left="709" w:hanging="283"/>
        <w:jc w:val="both"/>
        <w:rPr>
          <w:bCs/>
          <w:sz w:val="24"/>
          <w:szCs w:val="24"/>
        </w:rPr>
      </w:pPr>
      <w:r w:rsidRPr="004739E6">
        <w:rPr>
          <w:bCs/>
          <w:sz w:val="24"/>
          <w:szCs w:val="24"/>
        </w:rPr>
        <w:t>veterinárne lieky a humánne lieky nespotrebované fyzickými</w:t>
      </w:r>
      <w:r w:rsidR="002F7847" w:rsidRPr="004739E6">
        <w:rPr>
          <w:bCs/>
          <w:sz w:val="24"/>
          <w:szCs w:val="24"/>
        </w:rPr>
        <w:t xml:space="preserve"> osobami a zdravotnícke pomôcky,</w:t>
      </w:r>
    </w:p>
    <w:p w14:paraId="62E41F3F" w14:textId="77777777" w:rsidR="002F7847" w:rsidRPr="004739E6" w:rsidRDefault="002F7847" w:rsidP="006A3E43">
      <w:pPr>
        <w:numPr>
          <w:ilvl w:val="0"/>
          <w:numId w:val="15"/>
        </w:numPr>
        <w:ind w:left="709" w:hanging="283"/>
        <w:jc w:val="both"/>
        <w:rPr>
          <w:bCs/>
          <w:sz w:val="24"/>
          <w:szCs w:val="24"/>
        </w:rPr>
      </w:pPr>
      <w:r w:rsidRPr="004739E6">
        <w:rPr>
          <w:bCs/>
          <w:sz w:val="24"/>
          <w:szCs w:val="24"/>
        </w:rPr>
        <w:t>kal zo septikov,</w:t>
      </w:r>
    </w:p>
    <w:p w14:paraId="648F92AB" w14:textId="77777777" w:rsidR="002F7847" w:rsidRPr="004739E6" w:rsidRDefault="002F7847" w:rsidP="006A3E43">
      <w:pPr>
        <w:numPr>
          <w:ilvl w:val="0"/>
          <w:numId w:val="15"/>
        </w:numPr>
        <w:ind w:left="709" w:hanging="283"/>
        <w:jc w:val="both"/>
        <w:rPr>
          <w:bCs/>
          <w:sz w:val="24"/>
          <w:szCs w:val="24"/>
        </w:rPr>
      </w:pPr>
      <w:r w:rsidRPr="004739E6">
        <w:rPr>
          <w:bCs/>
          <w:sz w:val="24"/>
          <w:szCs w:val="24"/>
        </w:rPr>
        <w:t>opotrebované pneumatiky.</w:t>
      </w:r>
    </w:p>
    <w:p w14:paraId="72FAA1B4" w14:textId="77777777" w:rsidR="00A97CB7" w:rsidRPr="004739E6" w:rsidRDefault="00A97CB7" w:rsidP="001E0CE9">
      <w:pPr>
        <w:numPr>
          <w:ilvl w:val="0"/>
          <w:numId w:val="26"/>
        </w:numPr>
        <w:tabs>
          <w:tab w:val="clear" w:pos="360"/>
          <w:tab w:val="num" w:pos="426"/>
        </w:tabs>
        <w:spacing w:before="120"/>
        <w:ind w:left="426" w:hanging="426"/>
        <w:jc w:val="both"/>
        <w:rPr>
          <w:bCs/>
          <w:sz w:val="24"/>
          <w:szCs w:val="24"/>
        </w:rPr>
      </w:pPr>
      <w:r w:rsidRPr="004739E6">
        <w:rPr>
          <w:bCs/>
          <w:sz w:val="24"/>
          <w:szCs w:val="24"/>
        </w:rPr>
        <w:t>Náklady na zabezpečenie zberných nádob a vriec na triedený zber KO pri ktorých sa uplatňuje rozšírená zodpovednosť výrobcov, znáša výrobca vyhradeného výrobku, príslušná organizácia zodpovednosti výrobcov alebo tretia osoba</w:t>
      </w:r>
      <w:r w:rsidR="000F7543" w:rsidRPr="004739E6">
        <w:rPr>
          <w:bCs/>
          <w:sz w:val="24"/>
          <w:szCs w:val="24"/>
        </w:rPr>
        <w:t>;</w:t>
      </w:r>
      <w:r w:rsidRPr="004739E6">
        <w:rPr>
          <w:bCs/>
          <w:sz w:val="24"/>
          <w:szCs w:val="24"/>
        </w:rPr>
        <w:t xml:space="preserve"> tieto náklady nie sú zahrnuté v miestnom poplatku za KO a DSO.</w:t>
      </w:r>
    </w:p>
    <w:p w14:paraId="141A72B3" w14:textId="77777777" w:rsidR="006A4EBF" w:rsidRPr="004739E6" w:rsidRDefault="006A4EBF" w:rsidP="001E0CE9">
      <w:pPr>
        <w:numPr>
          <w:ilvl w:val="0"/>
          <w:numId w:val="26"/>
        </w:numPr>
        <w:tabs>
          <w:tab w:val="clear" w:pos="360"/>
          <w:tab w:val="num" w:pos="426"/>
        </w:tabs>
        <w:spacing w:before="120"/>
        <w:ind w:left="426" w:hanging="426"/>
        <w:jc w:val="both"/>
        <w:rPr>
          <w:bCs/>
          <w:sz w:val="24"/>
          <w:szCs w:val="24"/>
        </w:rPr>
      </w:pPr>
      <w:r w:rsidRPr="004739E6">
        <w:rPr>
          <w:bCs/>
          <w:sz w:val="24"/>
          <w:szCs w:val="24"/>
        </w:rPr>
        <w:t>Náklady na zabezpečenie zberných nádob na triedený zber zložiek KO, pri ktorých sa neuplatňuje rozšírená zodpovednosť výrobcov, znáša mesto a môže ich zahrnúť do miestneho poplatku za KO a DSO.</w:t>
      </w:r>
    </w:p>
    <w:p w14:paraId="55AEFDB1" w14:textId="77777777" w:rsidR="006A4EBF" w:rsidRPr="004739E6" w:rsidRDefault="006A4EBF" w:rsidP="001E0CE9">
      <w:pPr>
        <w:numPr>
          <w:ilvl w:val="0"/>
          <w:numId w:val="26"/>
        </w:numPr>
        <w:tabs>
          <w:tab w:val="clear" w:pos="360"/>
          <w:tab w:val="num" w:pos="426"/>
        </w:tabs>
        <w:spacing w:before="120"/>
        <w:ind w:left="426" w:hanging="426"/>
        <w:jc w:val="both"/>
        <w:rPr>
          <w:bCs/>
          <w:sz w:val="24"/>
          <w:szCs w:val="24"/>
        </w:rPr>
      </w:pPr>
      <w:r w:rsidRPr="004739E6">
        <w:rPr>
          <w:bCs/>
          <w:sz w:val="24"/>
          <w:szCs w:val="24"/>
        </w:rPr>
        <w:t>Triedený zber komunálnych odpadov uskutočňuje podľa harmonogramu zvozu zberová spoločnosť v</w:t>
      </w:r>
      <w:r w:rsidR="00524550" w:rsidRPr="004739E6">
        <w:rPr>
          <w:bCs/>
          <w:sz w:val="24"/>
          <w:szCs w:val="24"/>
        </w:rPr>
        <w:t> </w:t>
      </w:r>
      <w:r w:rsidRPr="004739E6">
        <w:rPr>
          <w:bCs/>
          <w:sz w:val="24"/>
          <w:szCs w:val="24"/>
        </w:rPr>
        <w:t>zmysle</w:t>
      </w:r>
      <w:r w:rsidR="00524550" w:rsidRPr="004739E6">
        <w:rPr>
          <w:bCs/>
          <w:sz w:val="24"/>
          <w:szCs w:val="24"/>
        </w:rPr>
        <w:t xml:space="preserve"> popisu triedeného zberu uvedeného v tomto VZN. Harmonogram zvozu je zverejnený na webovej stránke mesta, v miestnych novinách a</w:t>
      </w:r>
      <w:r w:rsidR="000F7543" w:rsidRPr="004739E6">
        <w:rPr>
          <w:bCs/>
          <w:sz w:val="24"/>
          <w:szCs w:val="24"/>
        </w:rPr>
        <w:t xml:space="preserve"> na informačných </w:t>
      </w:r>
      <w:r w:rsidR="00524550" w:rsidRPr="004739E6">
        <w:rPr>
          <w:bCs/>
          <w:sz w:val="24"/>
          <w:szCs w:val="24"/>
        </w:rPr>
        <w:t>letáko</w:t>
      </w:r>
      <w:r w:rsidR="000F7543" w:rsidRPr="004739E6">
        <w:rPr>
          <w:bCs/>
          <w:sz w:val="24"/>
          <w:szCs w:val="24"/>
        </w:rPr>
        <w:t>ch</w:t>
      </w:r>
      <w:r w:rsidR="00524550" w:rsidRPr="004739E6">
        <w:rPr>
          <w:bCs/>
          <w:sz w:val="24"/>
          <w:szCs w:val="24"/>
        </w:rPr>
        <w:t>.</w:t>
      </w:r>
    </w:p>
    <w:p w14:paraId="35473FC6" w14:textId="77777777" w:rsidR="00524550" w:rsidRPr="004739E6" w:rsidRDefault="00524550" w:rsidP="001E0CE9">
      <w:pPr>
        <w:numPr>
          <w:ilvl w:val="0"/>
          <w:numId w:val="26"/>
        </w:numPr>
        <w:tabs>
          <w:tab w:val="clear" w:pos="360"/>
          <w:tab w:val="num" w:pos="426"/>
        </w:tabs>
        <w:spacing w:before="120"/>
        <w:ind w:left="426" w:hanging="426"/>
        <w:jc w:val="both"/>
        <w:rPr>
          <w:bCs/>
          <w:sz w:val="24"/>
          <w:szCs w:val="24"/>
        </w:rPr>
      </w:pPr>
      <w:r w:rsidRPr="004739E6">
        <w:rPr>
          <w:bCs/>
          <w:sz w:val="24"/>
          <w:szCs w:val="24"/>
        </w:rPr>
        <w:t>Obyvatelia mesta môžu bezplatne odovzdať oddelene zbierané zložky KO aj na zbernom dvore.</w:t>
      </w:r>
    </w:p>
    <w:p w14:paraId="09666BEB" w14:textId="77777777" w:rsidR="00524550" w:rsidRPr="004739E6" w:rsidRDefault="00524550" w:rsidP="001E0CE9">
      <w:pPr>
        <w:numPr>
          <w:ilvl w:val="0"/>
          <w:numId w:val="26"/>
        </w:numPr>
        <w:tabs>
          <w:tab w:val="clear" w:pos="360"/>
          <w:tab w:val="num" w:pos="426"/>
        </w:tabs>
        <w:spacing w:before="120"/>
        <w:ind w:left="426" w:hanging="426"/>
        <w:jc w:val="both"/>
        <w:rPr>
          <w:bCs/>
          <w:sz w:val="24"/>
          <w:szCs w:val="24"/>
        </w:rPr>
      </w:pPr>
      <w:r w:rsidRPr="004739E6">
        <w:rPr>
          <w:bCs/>
          <w:sz w:val="24"/>
          <w:szCs w:val="24"/>
        </w:rPr>
        <w:t>Pri systéme zberu je pôvodca komunálneho odpadu povinný rešpektovať pravidlá triedeného zberu v Meste Šamorín, a zaraďovať odpad podľa farby zbernej nádoby.</w:t>
      </w:r>
    </w:p>
    <w:p w14:paraId="6E1E9FF4" w14:textId="77777777" w:rsidR="004B480B" w:rsidRPr="004739E6" w:rsidRDefault="00524550" w:rsidP="00586A6B">
      <w:pPr>
        <w:jc w:val="center"/>
        <w:rPr>
          <w:b/>
          <w:bCs/>
          <w:sz w:val="24"/>
          <w:szCs w:val="24"/>
        </w:rPr>
      </w:pPr>
      <w:r w:rsidRPr="004739E6">
        <w:rPr>
          <w:b/>
          <w:bCs/>
          <w:sz w:val="24"/>
          <w:szCs w:val="24"/>
        </w:rPr>
        <w:lastRenderedPageBreak/>
        <w:t>§13</w:t>
      </w:r>
    </w:p>
    <w:p w14:paraId="27EB57F7" w14:textId="77777777" w:rsidR="00524550" w:rsidRPr="004739E6" w:rsidRDefault="00524550" w:rsidP="00830199">
      <w:pPr>
        <w:jc w:val="center"/>
        <w:rPr>
          <w:b/>
          <w:bCs/>
          <w:sz w:val="24"/>
          <w:szCs w:val="24"/>
        </w:rPr>
      </w:pPr>
      <w:r w:rsidRPr="004739E6">
        <w:rPr>
          <w:b/>
          <w:bCs/>
          <w:sz w:val="24"/>
          <w:szCs w:val="24"/>
        </w:rPr>
        <w:t>Spôsob triedeného zberu</w:t>
      </w:r>
      <w:r w:rsidR="00E931C9" w:rsidRPr="004739E6">
        <w:rPr>
          <w:b/>
          <w:bCs/>
          <w:sz w:val="24"/>
          <w:szCs w:val="24"/>
        </w:rPr>
        <w:t xml:space="preserve"> komunálnych odpadov z obalov a neobalových výrobkov – papier, plasty, sklo, kovy</w:t>
      </w:r>
      <w:r w:rsidR="00586A6B" w:rsidRPr="004739E6">
        <w:rPr>
          <w:b/>
          <w:bCs/>
          <w:sz w:val="24"/>
          <w:szCs w:val="24"/>
        </w:rPr>
        <w:t xml:space="preserve"> a viacvrstvové kombinované materiály na báze lepenky</w:t>
      </w:r>
    </w:p>
    <w:p w14:paraId="0A9A702E" w14:textId="77777777" w:rsidR="00C7277D" w:rsidRPr="004739E6" w:rsidRDefault="00C7277D" w:rsidP="001E0CE9">
      <w:pPr>
        <w:numPr>
          <w:ilvl w:val="0"/>
          <w:numId w:val="27"/>
        </w:numPr>
        <w:tabs>
          <w:tab w:val="clear" w:pos="360"/>
          <w:tab w:val="num" w:pos="426"/>
        </w:tabs>
        <w:spacing w:before="240"/>
        <w:ind w:left="425" w:hanging="425"/>
        <w:jc w:val="both"/>
        <w:rPr>
          <w:sz w:val="24"/>
          <w:szCs w:val="24"/>
        </w:rPr>
      </w:pPr>
      <w:r w:rsidRPr="004739E6">
        <w:rPr>
          <w:sz w:val="24"/>
          <w:szCs w:val="24"/>
        </w:rPr>
        <w:t>Triedený zber papiera sa vykonáva prostredníctvom farebne rozlíšených zberných nádob:</w:t>
      </w:r>
    </w:p>
    <w:p w14:paraId="61CE5932" w14:textId="77777777" w:rsidR="00C7277D" w:rsidRPr="004739E6" w:rsidRDefault="00C7277D" w:rsidP="00225B50">
      <w:pPr>
        <w:numPr>
          <w:ilvl w:val="0"/>
          <w:numId w:val="1"/>
        </w:numPr>
        <w:tabs>
          <w:tab w:val="clear" w:pos="360"/>
          <w:tab w:val="num" w:pos="851"/>
        </w:tabs>
        <w:spacing w:before="40"/>
        <w:ind w:left="851" w:hanging="357"/>
        <w:jc w:val="both"/>
        <w:rPr>
          <w:sz w:val="24"/>
          <w:szCs w:val="24"/>
        </w:rPr>
      </w:pPr>
      <w:r w:rsidRPr="004739E6">
        <w:rPr>
          <w:sz w:val="24"/>
          <w:szCs w:val="24"/>
        </w:rPr>
        <w:t>bytové domy – 1100 l zberná nádoba modrej farby s frekvenciou odvozu 1x za týždeň</w:t>
      </w:r>
    </w:p>
    <w:p w14:paraId="4440ADC1" w14:textId="77777777" w:rsidR="00C7277D" w:rsidRPr="004739E6" w:rsidRDefault="00C7277D" w:rsidP="00225B50">
      <w:pPr>
        <w:numPr>
          <w:ilvl w:val="0"/>
          <w:numId w:val="1"/>
        </w:numPr>
        <w:tabs>
          <w:tab w:val="clear" w:pos="360"/>
          <w:tab w:val="num" w:pos="851"/>
        </w:tabs>
        <w:ind w:left="851" w:hanging="357"/>
        <w:jc w:val="both"/>
        <w:rPr>
          <w:sz w:val="24"/>
          <w:szCs w:val="24"/>
        </w:rPr>
      </w:pPr>
      <w:r w:rsidRPr="004739E6">
        <w:rPr>
          <w:sz w:val="24"/>
          <w:szCs w:val="24"/>
        </w:rPr>
        <w:t>rodinné domy – 240 l zberná nádoba modrej farby s frekvenciou odvozu 1x za mesiac podľa harmonogramu</w:t>
      </w:r>
      <w:r w:rsidR="00742DF1" w:rsidRPr="004739E6">
        <w:rPr>
          <w:sz w:val="24"/>
          <w:szCs w:val="24"/>
        </w:rPr>
        <w:t>.</w:t>
      </w:r>
    </w:p>
    <w:p w14:paraId="00568FBF" w14:textId="77777777" w:rsidR="00B4510C" w:rsidRPr="004739E6" w:rsidRDefault="00C041BE" w:rsidP="00742DF1">
      <w:pPr>
        <w:pStyle w:val="Default"/>
        <w:ind w:left="426"/>
        <w:jc w:val="both"/>
        <w:rPr>
          <w:color w:val="auto"/>
        </w:rPr>
      </w:pPr>
      <w:r w:rsidRPr="004739E6">
        <w:rPr>
          <w:color w:val="auto"/>
        </w:rPr>
        <w:t xml:space="preserve">Do triedeného zberu papiera </w:t>
      </w:r>
      <w:r w:rsidRPr="004739E6">
        <w:rPr>
          <w:b/>
          <w:color w:val="auto"/>
        </w:rPr>
        <w:t>p</w:t>
      </w:r>
      <w:r w:rsidR="00B4510C" w:rsidRPr="004739E6">
        <w:rPr>
          <w:b/>
          <w:color w:val="auto"/>
        </w:rPr>
        <w:t>atria</w:t>
      </w:r>
      <w:r w:rsidR="00B4510C" w:rsidRPr="004739E6">
        <w:rPr>
          <w:color w:val="auto"/>
        </w:rPr>
        <w:t>: noviny, časopisy, zošity, knihy, listy, kancelársky papier, papierové vrecká, lepenka, krabice z tvrdého papiera, kartón, obálky, letáky, katalógy, telefónne zoznamy, plagáty, pohľadnice, zakladače, baliaci a krepový papier</w:t>
      </w:r>
      <w:r w:rsidRPr="004739E6">
        <w:rPr>
          <w:color w:val="auto"/>
        </w:rPr>
        <w:t>.</w:t>
      </w:r>
    </w:p>
    <w:p w14:paraId="13D54292" w14:textId="77777777" w:rsidR="00B4510C" w:rsidRPr="004739E6" w:rsidRDefault="00C041BE" w:rsidP="00742DF1">
      <w:pPr>
        <w:pStyle w:val="Default"/>
        <w:ind w:left="426"/>
        <w:jc w:val="both"/>
        <w:rPr>
          <w:color w:val="auto"/>
        </w:rPr>
      </w:pPr>
      <w:r w:rsidRPr="004739E6">
        <w:rPr>
          <w:color w:val="auto"/>
        </w:rPr>
        <w:t xml:space="preserve">Do triedeného zberu papiera </w:t>
      </w:r>
      <w:r w:rsidRPr="004739E6">
        <w:rPr>
          <w:b/>
          <w:color w:val="auto"/>
        </w:rPr>
        <w:t>nepatria</w:t>
      </w:r>
      <w:r w:rsidR="00B4510C" w:rsidRPr="004739E6">
        <w:rPr>
          <w:color w:val="auto"/>
        </w:rPr>
        <w:t>: viacvrstvové kombinované materiály (od mlieka, džúsov), voskovaný papier, celofán, papier znečistený tukom al. olejom, plienky</w:t>
      </w:r>
      <w:r w:rsidRPr="004739E6">
        <w:rPr>
          <w:color w:val="auto"/>
        </w:rPr>
        <w:t>.</w:t>
      </w:r>
    </w:p>
    <w:p w14:paraId="776786A5" w14:textId="77777777" w:rsidR="00B4510C" w:rsidRPr="004739E6" w:rsidRDefault="00C041BE" w:rsidP="00742DF1">
      <w:pPr>
        <w:pStyle w:val="Default"/>
        <w:ind w:left="426"/>
        <w:jc w:val="both"/>
        <w:rPr>
          <w:color w:val="auto"/>
        </w:rPr>
      </w:pPr>
      <w:r w:rsidRPr="004739E6">
        <w:rPr>
          <w:color w:val="auto"/>
        </w:rPr>
        <w:t>K</w:t>
      </w:r>
      <w:r w:rsidR="00D3223F" w:rsidRPr="004739E6">
        <w:rPr>
          <w:color w:val="auto"/>
        </w:rPr>
        <w:t xml:space="preserve">rabice resp. obaly z papiera musia byť poskladané a uložené do zberných nádob tak, aby sa zmenšil ich objem a zaberali čo najmenej objemu nádoby. </w:t>
      </w:r>
    </w:p>
    <w:p w14:paraId="59A56B92" w14:textId="77777777" w:rsidR="00D3223F" w:rsidRPr="004739E6" w:rsidRDefault="00D3223F" w:rsidP="001E0CE9">
      <w:pPr>
        <w:numPr>
          <w:ilvl w:val="0"/>
          <w:numId w:val="27"/>
        </w:numPr>
        <w:tabs>
          <w:tab w:val="clear" w:pos="360"/>
          <w:tab w:val="num" w:pos="426"/>
        </w:tabs>
        <w:spacing w:before="120"/>
        <w:ind w:left="426" w:hanging="426"/>
        <w:jc w:val="both"/>
        <w:rPr>
          <w:sz w:val="24"/>
          <w:szCs w:val="24"/>
        </w:rPr>
      </w:pPr>
      <w:r w:rsidRPr="004739E6">
        <w:rPr>
          <w:sz w:val="24"/>
          <w:szCs w:val="24"/>
        </w:rPr>
        <w:t>Triedený zber plastov sa vykonáva prostredníctvom farebne rozlíšených zberných nádob:</w:t>
      </w:r>
    </w:p>
    <w:p w14:paraId="3A1CA737" w14:textId="77777777" w:rsidR="00D3223F" w:rsidRPr="004739E6" w:rsidRDefault="00D3223F" w:rsidP="00225B50">
      <w:pPr>
        <w:numPr>
          <w:ilvl w:val="0"/>
          <w:numId w:val="1"/>
        </w:numPr>
        <w:tabs>
          <w:tab w:val="clear" w:pos="360"/>
          <w:tab w:val="num" w:pos="851"/>
        </w:tabs>
        <w:spacing w:before="40"/>
        <w:ind w:left="851" w:hanging="357"/>
        <w:jc w:val="both"/>
        <w:rPr>
          <w:sz w:val="24"/>
          <w:szCs w:val="24"/>
        </w:rPr>
      </w:pPr>
      <w:r w:rsidRPr="004739E6">
        <w:rPr>
          <w:sz w:val="24"/>
          <w:szCs w:val="24"/>
        </w:rPr>
        <w:t>bytové domy – 1100 l zberná nádoba žltej farby s frekvenciou odvozu 1x za týždeň</w:t>
      </w:r>
    </w:p>
    <w:p w14:paraId="7847C763" w14:textId="77777777" w:rsidR="00D3223F" w:rsidRPr="004739E6" w:rsidRDefault="00D3223F" w:rsidP="00225B50">
      <w:pPr>
        <w:numPr>
          <w:ilvl w:val="0"/>
          <w:numId w:val="1"/>
        </w:numPr>
        <w:tabs>
          <w:tab w:val="clear" w:pos="360"/>
          <w:tab w:val="num" w:pos="851"/>
        </w:tabs>
        <w:ind w:left="851" w:hanging="357"/>
        <w:jc w:val="both"/>
        <w:rPr>
          <w:sz w:val="24"/>
          <w:szCs w:val="24"/>
        </w:rPr>
      </w:pPr>
      <w:r w:rsidRPr="004739E6">
        <w:rPr>
          <w:sz w:val="24"/>
          <w:szCs w:val="24"/>
        </w:rPr>
        <w:t xml:space="preserve">rodinné domy – 120 l </w:t>
      </w:r>
      <w:r w:rsidR="00586A6B" w:rsidRPr="004739E6">
        <w:rPr>
          <w:sz w:val="24"/>
          <w:szCs w:val="24"/>
        </w:rPr>
        <w:t xml:space="preserve">priesvitné vrece </w:t>
      </w:r>
      <w:r w:rsidRPr="004739E6">
        <w:rPr>
          <w:sz w:val="24"/>
          <w:szCs w:val="24"/>
        </w:rPr>
        <w:t xml:space="preserve">s frekvenciou odvozu 2x za mesiac podľa harmonogramu. </w:t>
      </w:r>
    </w:p>
    <w:p w14:paraId="74B91C12" w14:textId="77777777" w:rsidR="00A16248" w:rsidRPr="004739E6" w:rsidRDefault="00C041BE" w:rsidP="00742DF1">
      <w:pPr>
        <w:pStyle w:val="Default"/>
        <w:ind w:left="426"/>
        <w:jc w:val="both"/>
        <w:rPr>
          <w:color w:val="auto"/>
        </w:rPr>
      </w:pPr>
      <w:r w:rsidRPr="004739E6">
        <w:rPr>
          <w:color w:val="auto"/>
        </w:rPr>
        <w:t>Do triedeného zberu plastov</w:t>
      </w:r>
      <w:r w:rsidR="00D3223F" w:rsidRPr="004739E6">
        <w:rPr>
          <w:color w:val="auto"/>
        </w:rPr>
        <w:t xml:space="preserve"> </w:t>
      </w:r>
      <w:r w:rsidR="00D3223F" w:rsidRPr="004739E6">
        <w:rPr>
          <w:b/>
          <w:color w:val="auto"/>
        </w:rPr>
        <w:t>patria</w:t>
      </w:r>
      <w:r w:rsidR="00D3223F" w:rsidRPr="004739E6">
        <w:rPr>
          <w:color w:val="auto"/>
        </w:rPr>
        <w:t xml:space="preserve">: PET fľaše, obaly označené skratkami: HD-PE, PE, PE-HD, PP - fľaše od čistiacich prostriedkov, šampónov, tekutých mydiel, destilovanej vody, rastlinných olejov, </w:t>
      </w:r>
      <w:r w:rsidRPr="004739E6">
        <w:rPr>
          <w:color w:val="auto"/>
        </w:rPr>
        <w:t xml:space="preserve">čisté </w:t>
      </w:r>
      <w:r w:rsidR="00D3223F" w:rsidRPr="004739E6">
        <w:rPr>
          <w:color w:val="auto"/>
        </w:rPr>
        <w:t>tégliky od jogurtov a rôzne plastové nádobky</w:t>
      </w:r>
      <w:r w:rsidR="00A16248" w:rsidRPr="004739E6">
        <w:rPr>
          <w:color w:val="auto"/>
        </w:rPr>
        <w:t>.</w:t>
      </w:r>
    </w:p>
    <w:p w14:paraId="7C76C929" w14:textId="77777777" w:rsidR="00A16248" w:rsidRPr="004739E6" w:rsidRDefault="00C041BE" w:rsidP="00742DF1">
      <w:pPr>
        <w:pStyle w:val="Default"/>
        <w:ind w:left="426"/>
        <w:jc w:val="both"/>
        <w:rPr>
          <w:color w:val="auto"/>
        </w:rPr>
      </w:pPr>
      <w:r w:rsidRPr="004739E6">
        <w:rPr>
          <w:color w:val="auto"/>
        </w:rPr>
        <w:t xml:space="preserve">Do triedeného zberu plastov </w:t>
      </w:r>
      <w:r w:rsidRPr="004739E6">
        <w:rPr>
          <w:b/>
          <w:color w:val="auto"/>
        </w:rPr>
        <w:t>nepatria</w:t>
      </w:r>
      <w:r w:rsidR="00A16248" w:rsidRPr="004739E6">
        <w:rPr>
          <w:color w:val="auto"/>
        </w:rPr>
        <w:t>: znečistené obaly chemikáliami a olejmi, vodoinštalačné a elektroinštalačné rúry, plastový nábytok.</w:t>
      </w:r>
    </w:p>
    <w:p w14:paraId="74101603" w14:textId="77777777" w:rsidR="00930A2E" w:rsidRPr="004739E6" w:rsidRDefault="00930A2E" w:rsidP="001E0CE9">
      <w:pPr>
        <w:numPr>
          <w:ilvl w:val="0"/>
          <w:numId w:val="27"/>
        </w:numPr>
        <w:tabs>
          <w:tab w:val="clear" w:pos="360"/>
          <w:tab w:val="num" w:pos="426"/>
        </w:tabs>
        <w:spacing w:before="120"/>
        <w:ind w:left="426" w:hanging="426"/>
        <w:jc w:val="both"/>
        <w:rPr>
          <w:sz w:val="24"/>
          <w:szCs w:val="24"/>
        </w:rPr>
      </w:pPr>
      <w:r w:rsidRPr="004739E6">
        <w:rPr>
          <w:sz w:val="24"/>
          <w:szCs w:val="24"/>
        </w:rPr>
        <w:t>S</w:t>
      </w:r>
      <w:r w:rsidR="00A16248" w:rsidRPr="004739E6">
        <w:rPr>
          <w:sz w:val="24"/>
          <w:szCs w:val="24"/>
        </w:rPr>
        <w:t>kl</w:t>
      </w:r>
      <w:r w:rsidRPr="004739E6">
        <w:rPr>
          <w:sz w:val="24"/>
          <w:szCs w:val="24"/>
        </w:rPr>
        <w:t xml:space="preserve">o </w:t>
      </w:r>
      <w:r w:rsidR="00A16248" w:rsidRPr="004739E6">
        <w:rPr>
          <w:sz w:val="24"/>
          <w:szCs w:val="24"/>
        </w:rPr>
        <w:t xml:space="preserve">sa </w:t>
      </w:r>
      <w:r w:rsidRPr="004739E6">
        <w:rPr>
          <w:sz w:val="24"/>
          <w:szCs w:val="24"/>
        </w:rPr>
        <w:t xml:space="preserve">triedi do </w:t>
      </w:r>
      <w:r w:rsidR="00A16248" w:rsidRPr="004739E6">
        <w:rPr>
          <w:sz w:val="24"/>
          <w:szCs w:val="24"/>
        </w:rPr>
        <w:t>zberných nádob</w:t>
      </w:r>
      <w:r w:rsidRPr="004739E6">
        <w:rPr>
          <w:sz w:val="24"/>
          <w:szCs w:val="24"/>
        </w:rPr>
        <w:t xml:space="preserve"> s objemom</w:t>
      </w:r>
      <w:r w:rsidR="00A16248" w:rsidRPr="004739E6">
        <w:rPr>
          <w:sz w:val="24"/>
          <w:szCs w:val="24"/>
        </w:rPr>
        <w:t xml:space="preserve"> </w:t>
      </w:r>
      <w:r w:rsidR="00A16248" w:rsidRPr="004739E6">
        <w:rPr>
          <w:bCs/>
          <w:sz w:val="24"/>
          <w:szCs w:val="24"/>
        </w:rPr>
        <w:t>1,3m</w:t>
      </w:r>
      <w:r w:rsidR="00A16248" w:rsidRPr="004739E6">
        <w:rPr>
          <w:bCs/>
          <w:sz w:val="24"/>
          <w:szCs w:val="24"/>
          <w:vertAlign w:val="superscript"/>
        </w:rPr>
        <w:t xml:space="preserve">3 </w:t>
      </w:r>
      <w:r w:rsidR="00A16248" w:rsidRPr="004739E6">
        <w:rPr>
          <w:bCs/>
          <w:sz w:val="24"/>
          <w:szCs w:val="24"/>
        </w:rPr>
        <w:t>zelen</w:t>
      </w:r>
      <w:r w:rsidRPr="004739E6">
        <w:rPr>
          <w:bCs/>
          <w:sz w:val="24"/>
          <w:szCs w:val="24"/>
        </w:rPr>
        <w:t>ej</w:t>
      </w:r>
      <w:r w:rsidR="00C041BE" w:rsidRPr="004739E6">
        <w:rPr>
          <w:bCs/>
          <w:sz w:val="24"/>
          <w:szCs w:val="24"/>
        </w:rPr>
        <w:t>/modrej</w:t>
      </w:r>
      <w:r w:rsidRPr="004739E6">
        <w:rPr>
          <w:bCs/>
          <w:sz w:val="24"/>
          <w:szCs w:val="24"/>
        </w:rPr>
        <w:t xml:space="preserve"> farby (tzv.</w:t>
      </w:r>
      <w:r w:rsidR="00C041BE" w:rsidRPr="004739E6">
        <w:rPr>
          <w:bCs/>
          <w:sz w:val="24"/>
          <w:szCs w:val="24"/>
        </w:rPr>
        <w:t xml:space="preserve"> </w:t>
      </w:r>
      <w:r w:rsidRPr="004739E6">
        <w:rPr>
          <w:bCs/>
          <w:sz w:val="24"/>
          <w:szCs w:val="24"/>
        </w:rPr>
        <w:t>zvon)</w:t>
      </w:r>
      <w:r w:rsidR="00A16248" w:rsidRPr="004739E6">
        <w:rPr>
          <w:bCs/>
          <w:sz w:val="24"/>
          <w:szCs w:val="24"/>
        </w:rPr>
        <w:t>, ktoré sú rozmiestnené na zberných ostrovčekoch v meste.</w:t>
      </w:r>
      <w:r w:rsidRPr="004739E6">
        <w:rPr>
          <w:bCs/>
          <w:sz w:val="24"/>
          <w:szCs w:val="24"/>
        </w:rPr>
        <w:t xml:space="preserve"> Zber sa uskutočňuje podľa harmonogramu triedeného zberu a prepravy odpadu.</w:t>
      </w:r>
    </w:p>
    <w:p w14:paraId="2829757D" w14:textId="77777777" w:rsidR="00A16248" w:rsidRPr="004739E6" w:rsidRDefault="00C041BE" w:rsidP="00742DF1">
      <w:pPr>
        <w:pStyle w:val="Default"/>
        <w:ind w:left="426"/>
        <w:jc w:val="both"/>
        <w:rPr>
          <w:bCs/>
          <w:color w:val="auto"/>
        </w:rPr>
      </w:pPr>
      <w:r w:rsidRPr="004739E6">
        <w:rPr>
          <w:color w:val="auto"/>
        </w:rPr>
        <w:t xml:space="preserve">Do triedeného zberu skla </w:t>
      </w:r>
      <w:r w:rsidRPr="004739E6">
        <w:rPr>
          <w:b/>
          <w:color w:val="auto"/>
        </w:rPr>
        <w:t>patria:</w:t>
      </w:r>
      <w:r w:rsidR="00930A2E" w:rsidRPr="004739E6">
        <w:rPr>
          <w:bCs/>
          <w:color w:val="auto"/>
        </w:rPr>
        <w:t xml:space="preserve"> sklenené fľaše, nádoby, obaly a predmety zo skla, fľaštičky od kozmetiky.</w:t>
      </w:r>
    </w:p>
    <w:p w14:paraId="598D14C0" w14:textId="77777777" w:rsidR="00930A2E" w:rsidRPr="004739E6" w:rsidRDefault="00C041BE" w:rsidP="00742DF1">
      <w:pPr>
        <w:pStyle w:val="Default"/>
        <w:ind w:left="426"/>
        <w:jc w:val="both"/>
        <w:rPr>
          <w:bCs/>
          <w:color w:val="auto"/>
        </w:rPr>
      </w:pPr>
      <w:r w:rsidRPr="004739E6">
        <w:rPr>
          <w:color w:val="auto"/>
        </w:rPr>
        <w:t xml:space="preserve">Do triedeného zberu skla </w:t>
      </w:r>
      <w:r w:rsidRPr="004739E6">
        <w:rPr>
          <w:b/>
          <w:color w:val="auto"/>
        </w:rPr>
        <w:t>nepatria</w:t>
      </w:r>
      <w:r w:rsidR="00930A2E" w:rsidRPr="004739E6">
        <w:rPr>
          <w:bCs/>
          <w:color w:val="auto"/>
        </w:rPr>
        <w:t>: porcelán, keramika, zrkadlá, drôtové sklo, žiarovka, žiarivka, neónové trubice.</w:t>
      </w:r>
    </w:p>
    <w:p w14:paraId="1461E983" w14:textId="77777777" w:rsidR="00930A2E" w:rsidRPr="004739E6" w:rsidRDefault="00C041BE" w:rsidP="00742DF1">
      <w:pPr>
        <w:pStyle w:val="Default"/>
        <w:ind w:left="426"/>
        <w:jc w:val="both"/>
        <w:rPr>
          <w:color w:val="auto"/>
        </w:rPr>
      </w:pPr>
      <w:r w:rsidRPr="004739E6">
        <w:rPr>
          <w:bCs/>
          <w:color w:val="auto"/>
        </w:rPr>
        <w:t>V</w:t>
      </w:r>
      <w:r w:rsidR="00930A2E" w:rsidRPr="004739E6">
        <w:rPr>
          <w:bCs/>
          <w:color w:val="auto"/>
        </w:rPr>
        <w:t>äčšie kusy skla je potrebné odovzdať do zberného dvora, kde obyvatelia mesta môžu tento odpad odovzdávať počas celého roka.</w:t>
      </w:r>
    </w:p>
    <w:p w14:paraId="29D53CCA" w14:textId="77777777" w:rsidR="004739E6" w:rsidRPr="004739E6" w:rsidRDefault="003F674A" w:rsidP="007B2738">
      <w:pPr>
        <w:numPr>
          <w:ilvl w:val="0"/>
          <w:numId w:val="27"/>
        </w:numPr>
        <w:tabs>
          <w:tab w:val="clear" w:pos="360"/>
          <w:tab w:val="num" w:pos="426"/>
        </w:tabs>
        <w:spacing w:before="120"/>
        <w:ind w:left="426" w:hanging="426"/>
        <w:jc w:val="both"/>
        <w:rPr>
          <w:sz w:val="24"/>
          <w:szCs w:val="24"/>
        </w:rPr>
      </w:pPr>
      <w:r w:rsidRPr="004739E6">
        <w:rPr>
          <w:sz w:val="24"/>
          <w:szCs w:val="24"/>
        </w:rPr>
        <w:t>Triedený zber kovov a kovových obalov sa vykonáva</w:t>
      </w:r>
      <w:r w:rsidR="00556CDC" w:rsidRPr="004739E6">
        <w:rPr>
          <w:sz w:val="24"/>
          <w:szCs w:val="24"/>
        </w:rPr>
        <w:t xml:space="preserve"> prostredníctvom </w:t>
      </w:r>
      <w:r w:rsidR="008D493D" w:rsidRPr="004739E6">
        <w:rPr>
          <w:sz w:val="24"/>
          <w:szCs w:val="24"/>
        </w:rPr>
        <w:t xml:space="preserve">farebne rozlíšených zberných nádob: </w:t>
      </w:r>
    </w:p>
    <w:p w14:paraId="64D7E37C" w14:textId="47987260" w:rsidR="004739E6" w:rsidRDefault="008D493D" w:rsidP="00225B50">
      <w:pPr>
        <w:numPr>
          <w:ilvl w:val="0"/>
          <w:numId w:val="1"/>
        </w:numPr>
        <w:tabs>
          <w:tab w:val="clear" w:pos="360"/>
          <w:tab w:val="num" w:pos="851"/>
        </w:tabs>
        <w:spacing w:before="40"/>
        <w:ind w:left="851" w:hanging="357"/>
        <w:jc w:val="both"/>
        <w:rPr>
          <w:sz w:val="24"/>
          <w:szCs w:val="24"/>
        </w:rPr>
      </w:pPr>
      <w:r w:rsidRPr="004739E6">
        <w:rPr>
          <w:sz w:val="24"/>
          <w:szCs w:val="24"/>
        </w:rPr>
        <w:t>bytové domy – 1100 l zberná nádoba žltej farby s frekvenciou odvozu 1x za týždeň</w:t>
      </w:r>
    </w:p>
    <w:p w14:paraId="505E1E74" w14:textId="410C6BD3" w:rsidR="008D493D" w:rsidRPr="004739E6" w:rsidRDefault="008D493D" w:rsidP="00225B50">
      <w:pPr>
        <w:numPr>
          <w:ilvl w:val="0"/>
          <w:numId w:val="1"/>
        </w:numPr>
        <w:tabs>
          <w:tab w:val="clear" w:pos="360"/>
          <w:tab w:val="num" w:pos="851"/>
        </w:tabs>
        <w:ind w:left="851" w:hanging="357"/>
        <w:jc w:val="both"/>
        <w:rPr>
          <w:sz w:val="24"/>
          <w:szCs w:val="24"/>
        </w:rPr>
      </w:pPr>
      <w:r w:rsidRPr="004739E6">
        <w:rPr>
          <w:sz w:val="24"/>
          <w:szCs w:val="24"/>
        </w:rPr>
        <w:t xml:space="preserve">rodinné domy – 120 l priesvitné vrece s frekvenciou odvozu 2x za mesiac podľa      </w:t>
      </w:r>
      <w:r w:rsidR="004739E6" w:rsidRPr="004739E6">
        <w:rPr>
          <w:sz w:val="24"/>
          <w:szCs w:val="24"/>
        </w:rPr>
        <w:t xml:space="preserve">       </w:t>
      </w:r>
      <w:r w:rsidRPr="004739E6">
        <w:rPr>
          <w:sz w:val="24"/>
          <w:szCs w:val="24"/>
        </w:rPr>
        <w:t>harmonogramu.</w:t>
      </w:r>
    </w:p>
    <w:p w14:paraId="641A66CB" w14:textId="77777777" w:rsidR="003F674A" w:rsidRPr="004739E6" w:rsidRDefault="00C041BE" w:rsidP="00742DF1">
      <w:pPr>
        <w:ind w:left="426"/>
        <w:jc w:val="both"/>
        <w:rPr>
          <w:sz w:val="24"/>
          <w:szCs w:val="24"/>
        </w:rPr>
      </w:pPr>
      <w:r w:rsidRPr="004739E6">
        <w:rPr>
          <w:sz w:val="24"/>
          <w:szCs w:val="24"/>
        </w:rPr>
        <w:t xml:space="preserve">Do triedeného zberu kovov </w:t>
      </w:r>
      <w:r w:rsidR="003F674A" w:rsidRPr="004739E6">
        <w:rPr>
          <w:b/>
          <w:sz w:val="24"/>
          <w:szCs w:val="24"/>
        </w:rPr>
        <w:t>patria</w:t>
      </w:r>
      <w:r w:rsidR="003F674A" w:rsidRPr="004739E6">
        <w:rPr>
          <w:sz w:val="24"/>
          <w:szCs w:val="24"/>
        </w:rPr>
        <w:t>: kovové vrchnáky z fliaš a pohárov, konzervy zbavené obsahu, plechovky z nápojov,</w:t>
      </w:r>
      <w:r w:rsidR="00702B99" w:rsidRPr="004739E6">
        <w:rPr>
          <w:sz w:val="24"/>
          <w:szCs w:val="24"/>
        </w:rPr>
        <w:t xml:space="preserve"> hliníkové obaly.</w:t>
      </w:r>
    </w:p>
    <w:p w14:paraId="63E66591" w14:textId="77777777" w:rsidR="00702B99" w:rsidRPr="004739E6" w:rsidRDefault="00C041BE" w:rsidP="00742DF1">
      <w:pPr>
        <w:ind w:left="426"/>
        <w:jc w:val="both"/>
        <w:rPr>
          <w:sz w:val="24"/>
          <w:szCs w:val="24"/>
        </w:rPr>
      </w:pPr>
      <w:r w:rsidRPr="004739E6">
        <w:rPr>
          <w:sz w:val="24"/>
          <w:szCs w:val="24"/>
        </w:rPr>
        <w:t xml:space="preserve">Do triedeného zberu kovov </w:t>
      </w:r>
      <w:r w:rsidRPr="004739E6">
        <w:rPr>
          <w:b/>
          <w:sz w:val="24"/>
          <w:szCs w:val="24"/>
        </w:rPr>
        <w:t>nepatria:</w:t>
      </w:r>
      <w:r w:rsidR="00702B99" w:rsidRPr="004739E6">
        <w:rPr>
          <w:sz w:val="24"/>
          <w:szCs w:val="24"/>
        </w:rPr>
        <w:t xml:space="preserve"> kovové obaly hrubo znečistené zvyškami jedla, farbami a rôznymi chemikáliami.</w:t>
      </w:r>
    </w:p>
    <w:p w14:paraId="18D35421" w14:textId="77777777" w:rsidR="00702B99" w:rsidRPr="004739E6" w:rsidRDefault="00C041BE" w:rsidP="00742DF1">
      <w:pPr>
        <w:ind w:left="426"/>
        <w:jc w:val="both"/>
        <w:rPr>
          <w:sz w:val="24"/>
          <w:szCs w:val="24"/>
        </w:rPr>
      </w:pPr>
      <w:r w:rsidRPr="004739E6">
        <w:rPr>
          <w:sz w:val="24"/>
          <w:szCs w:val="24"/>
        </w:rPr>
        <w:t>K</w:t>
      </w:r>
      <w:r w:rsidR="00702B99" w:rsidRPr="004739E6">
        <w:rPr>
          <w:sz w:val="24"/>
          <w:szCs w:val="24"/>
        </w:rPr>
        <w:t>onzervy a plechovky pred odovzdaním je potrebné vypláchnuť, aby v nich nezostali zvyšky jedál.</w:t>
      </w:r>
    </w:p>
    <w:p w14:paraId="7E4F3167" w14:textId="77777777" w:rsidR="00702B99" w:rsidRPr="004739E6" w:rsidRDefault="00C041BE" w:rsidP="00742DF1">
      <w:pPr>
        <w:pStyle w:val="Default"/>
        <w:ind w:left="426"/>
        <w:jc w:val="both"/>
        <w:rPr>
          <w:bCs/>
          <w:color w:val="auto"/>
        </w:rPr>
      </w:pPr>
      <w:r w:rsidRPr="004739E6">
        <w:rPr>
          <w:color w:val="auto"/>
        </w:rPr>
        <w:t>V</w:t>
      </w:r>
      <w:r w:rsidR="00702B99" w:rsidRPr="004739E6">
        <w:rPr>
          <w:color w:val="auto"/>
        </w:rPr>
        <w:t xml:space="preserve">äčšie kusy kovového odpadu je </w:t>
      </w:r>
      <w:r w:rsidRPr="004739E6">
        <w:rPr>
          <w:color w:val="auto"/>
        </w:rPr>
        <w:t>možné</w:t>
      </w:r>
      <w:r w:rsidR="00702B99" w:rsidRPr="004739E6">
        <w:rPr>
          <w:color w:val="auto"/>
        </w:rPr>
        <w:t xml:space="preserve"> od</w:t>
      </w:r>
      <w:r w:rsidRPr="004739E6">
        <w:rPr>
          <w:color w:val="auto"/>
        </w:rPr>
        <w:t>ovzdať do zberného dvora počas celého roka</w:t>
      </w:r>
      <w:r w:rsidR="00702B99" w:rsidRPr="004739E6">
        <w:rPr>
          <w:bCs/>
          <w:color w:val="auto"/>
        </w:rPr>
        <w:t>.</w:t>
      </w:r>
    </w:p>
    <w:p w14:paraId="3F273E32" w14:textId="77777777" w:rsidR="009D4088" w:rsidRPr="004739E6" w:rsidRDefault="009D4088" w:rsidP="006A3E43">
      <w:pPr>
        <w:pStyle w:val="NoSpacing"/>
        <w:numPr>
          <w:ilvl w:val="0"/>
          <w:numId w:val="27"/>
        </w:numPr>
        <w:tabs>
          <w:tab w:val="clear" w:pos="360"/>
          <w:tab w:val="num" w:pos="426"/>
        </w:tabs>
        <w:spacing w:before="120"/>
        <w:ind w:left="425" w:hanging="425"/>
        <w:jc w:val="both"/>
        <w:rPr>
          <w:rFonts w:ascii="Times New Roman" w:hAnsi="Times New Roman"/>
          <w:sz w:val="24"/>
          <w:szCs w:val="24"/>
        </w:rPr>
      </w:pPr>
      <w:r w:rsidRPr="004739E6">
        <w:rPr>
          <w:rFonts w:ascii="Times New Roman" w:hAnsi="Times New Roman"/>
          <w:sz w:val="24"/>
          <w:szCs w:val="24"/>
        </w:rPr>
        <w:t>Triedený zber viacvrstvových kombinovaných materiálov sa vykonáva prostredníctvom</w:t>
      </w:r>
      <w:r w:rsidR="004F22CE" w:rsidRPr="004739E6">
        <w:rPr>
          <w:rFonts w:ascii="Times New Roman" w:hAnsi="Times New Roman"/>
          <w:sz w:val="24"/>
          <w:szCs w:val="24"/>
        </w:rPr>
        <w:t xml:space="preserve"> </w:t>
      </w:r>
      <w:r w:rsidRPr="004739E6">
        <w:rPr>
          <w:rFonts w:ascii="Times New Roman" w:hAnsi="Times New Roman"/>
          <w:sz w:val="24"/>
          <w:szCs w:val="24"/>
        </w:rPr>
        <w:t xml:space="preserve"> farebne rozlíšených zberných nádob:</w:t>
      </w:r>
    </w:p>
    <w:p w14:paraId="5F89CEB7" w14:textId="56B6EA68" w:rsidR="009D4088" w:rsidRPr="004739E6" w:rsidRDefault="009D4088" w:rsidP="00225B50">
      <w:pPr>
        <w:numPr>
          <w:ilvl w:val="0"/>
          <w:numId w:val="1"/>
        </w:numPr>
        <w:tabs>
          <w:tab w:val="clear" w:pos="360"/>
          <w:tab w:val="num" w:pos="851"/>
        </w:tabs>
        <w:spacing w:before="40"/>
        <w:ind w:left="851" w:hanging="357"/>
        <w:jc w:val="both"/>
        <w:rPr>
          <w:sz w:val="24"/>
          <w:szCs w:val="24"/>
        </w:rPr>
      </w:pPr>
      <w:r w:rsidRPr="004739E6">
        <w:rPr>
          <w:sz w:val="24"/>
          <w:szCs w:val="24"/>
        </w:rPr>
        <w:t>bytové domy – 1100 l zberná nádoba žltej farby s frekvenciou odvozu 1x za týždeň</w:t>
      </w:r>
    </w:p>
    <w:p w14:paraId="44CC386B" w14:textId="57E77999" w:rsidR="009D4088" w:rsidRPr="004739E6" w:rsidRDefault="009D4088" w:rsidP="00225B50">
      <w:pPr>
        <w:numPr>
          <w:ilvl w:val="0"/>
          <w:numId w:val="1"/>
        </w:numPr>
        <w:tabs>
          <w:tab w:val="clear" w:pos="360"/>
          <w:tab w:val="num" w:pos="851"/>
        </w:tabs>
        <w:ind w:left="851" w:hanging="357"/>
        <w:jc w:val="both"/>
        <w:rPr>
          <w:sz w:val="24"/>
          <w:szCs w:val="24"/>
        </w:rPr>
      </w:pPr>
      <w:r w:rsidRPr="004739E6">
        <w:rPr>
          <w:sz w:val="24"/>
          <w:szCs w:val="24"/>
        </w:rPr>
        <w:t xml:space="preserve">rodinné domy – 120 l priesvitné vrece s frekvenciou odvozu 2x za mesiac podľa harmonogramu. </w:t>
      </w:r>
    </w:p>
    <w:p w14:paraId="699D36F6" w14:textId="77777777" w:rsidR="009D4088" w:rsidRPr="004739E6" w:rsidRDefault="009D4088" w:rsidP="009D4088">
      <w:pPr>
        <w:pStyle w:val="Default"/>
        <w:ind w:left="426"/>
        <w:jc w:val="both"/>
        <w:rPr>
          <w:color w:val="auto"/>
        </w:rPr>
      </w:pPr>
      <w:r w:rsidRPr="004739E6">
        <w:rPr>
          <w:color w:val="auto"/>
        </w:rPr>
        <w:lastRenderedPageBreak/>
        <w:t>Do triedeného zberu viacvrstvových kombinovaných materiálov (</w:t>
      </w:r>
      <w:proofErr w:type="spellStart"/>
      <w:r w:rsidRPr="004739E6">
        <w:rPr>
          <w:color w:val="auto"/>
        </w:rPr>
        <w:t>Tetra</w:t>
      </w:r>
      <w:proofErr w:type="spellEnd"/>
      <w:r w:rsidRPr="004739E6">
        <w:rPr>
          <w:color w:val="auto"/>
        </w:rPr>
        <w:t xml:space="preserve"> </w:t>
      </w:r>
      <w:proofErr w:type="spellStart"/>
      <w:r w:rsidRPr="004739E6">
        <w:rPr>
          <w:color w:val="auto"/>
        </w:rPr>
        <w:t>Pak</w:t>
      </w:r>
      <w:proofErr w:type="spellEnd"/>
      <w:r w:rsidRPr="004739E6">
        <w:rPr>
          <w:color w:val="auto"/>
        </w:rPr>
        <w:t xml:space="preserve">) </w:t>
      </w:r>
      <w:r w:rsidRPr="004739E6">
        <w:rPr>
          <w:b/>
          <w:color w:val="auto"/>
        </w:rPr>
        <w:t>patria</w:t>
      </w:r>
      <w:r w:rsidRPr="004739E6">
        <w:rPr>
          <w:color w:val="auto"/>
        </w:rPr>
        <w:t>:  obaly od mlieka, džúsov, smotany a iných potravinárskych výrobkov a kozmetiky.</w:t>
      </w:r>
    </w:p>
    <w:p w14:paraId="4F527041" w14:textId="77777777" w:rsidR="009D4088" w:rsidRPr="004739E6" w:rsidRDefault="009D4088" w:rsidP="009D4088">
      <w:pPr>
        <w:pStyle w:val="Default"/>
        <w:ind w:left="426"/>
        <w:jc w:val="both"/>
        <w:rPr>
          <w:color w:val="auto"/>
        </w:rPr>
      </w:pPr>
      <w:r w:rsidRPr="004739E6">
        <w:rPr>
          <w:color w:val="auto"/>
        </w:rPr>
        <w:t xml:space="preserve">Do triedeného zberu viacvrstvových kombinovaných materiálov </w:t>
      </w:r>
      <w:r w:rsidRPr="004739E6">
        <w:rPr>
          <w:b/>
          <w:color w:val="auto"/>
        </w:rPr>
        <w:t>nepatria</w:t>
      </w:r>
      <w:r w:rsidRPr="004739E6">
        <w:rPr>
          <w:color w:val="auto"/>
        </w:rPr>
        <w:t>: obaly znečistené chemikáliami a olejmi.</w:t>
      </w:r>
    </w:p>
    <w:p w14:paraId="0337E705" w14:textId="77777777" w:rsidR="00E931C9" w:rsidRPr="004739E6" w:rsidRDefault="00AB194C" w:rsidP="00225B50">
      <w:pPr>
        <w:spacing w:before="240"/>
        <w:jc w:val="center"/>
        <w:rPr>
          <w:b/>
          <w:bCs/>
          <w:sz w:val="24"/>
          <w:szCs w:val="24"/>
        </w:rPr>
      </w:pPr>
      <w:r w:rsidRPr="004739E6">
        <w:rPr>
          <w:b/>
          <w:bCs/>
          <w:sz w:val="24"/>
          <w:szCs w:val="24"/>
        </w:rPr>
        <w:t>§14</w:t>
      </w:r>
    </w:p>
    <w:p w14:paraId="12A666D6" w14:textId="77777777" w:rsidR="00AB194C" w:rsidRPr="004739E6" w:rsidRDefault="00AB194C" w:rsidP="00830199">
      <w:pPr>
        <w:jc w:val="center"/>
        <w:rPr>
          <w:b/>
          <w:bCs/>
          <w:sz w:val="24"/>
          <w:szCs w:val="24"/>
        </w:rPr>
      </w:pPr>
      <w:r w:rsidRPr="004739E6">
        <w:rPr>
          <w:b/>
          <w:bCs/>
          <w:sz w:val="24"/>
          <w:szCs w:val="24"/>
        </w:rPr>
        <w:t xml:space="preserve">Spôsob triedeného zberu </w:t>
      </w:r>
      <w:proofErr w:type="spellStart"/>
      <w:r w:rsidRPr="004739E6">
        <w:rPr>
          <w:b/>
          <w:bCs/>
          <w:sz w:val="24"/>
          <w:szCs w:val="24"/>
        </w:rPr>
        <w:t>elektroodpadu</w:t>
      </w:r>
      <w:proofErr w:type="spellEnd"/>
      <w:r w:rsidRPr="004739E6">
        <w:rPr>
          <w:b/>
          <w:bCs/>
          <w:sz w:val="24"/>
          <w:szCs w:val="24"/>
        </w:rPr>
        <w:t xml:space="preserve"> z domácností</w:t>
      </w:r>
    </w:p>
    <w:p w14:paraId="14C3E62E" w14:textId="77777777" w:rsidR="00AB194C" w:rsidRPr="004739E6" w:rsidRDefault="00AB194C" w:rsidP="001E0CE9">
      <w:pPr>
        <w:numPr>
          <w:ilvl w:val="0"/>
          <w:numId w:val="28"/>
        </w:numPr>
        <w:tabs>
          <w:tab w:val="clear" w:pos="360"/>
          <w:tab w:val="num" w:pos="426"/>
        </w:tabs>
        <w:spacing w:before="240"/>
        <w:ind w:left="425" w:hanging="425"/>
        <w:jc w:val="both"/>
        <w:rPr>
          <w:sz w:val="24"/>
          <w:szCs w:val="24"/>
        </w:rPr>
      </w:pPr>
      <w:proofErr w:type="spellStart"/>
      <w:r w:rsidRPr="004739E6">
        <w:rPr>
          <w:sz w:val="24"/>
          <w:szCs w:val="24"/>
        </w:rPr>
        <w:t>Elektroodpad</w:t>
      </w:r>
      <w:proofErr w:type="spellEnd"/>
      <w:r w:rsidRPr="004739E6">
        <w:rPr>
          <w:sz w:val="24"/>
          <w:szCs w:val="24"/>
        </w:rPr>
        <w:t xml:space="preserve"> z domácností je </w:t>
      </w:r>
      <w:proofErr w:type="spellStart"/>
      <w:r w:rsidRPr="004739E6">
        <w:rPr>
          <w:sz w:val="24"/>
          <w:szCs w:val="24"/>
        </w:rPr>
        <w:t>elektroodpad</w:t>
      </w:r>
      <w:proofErr w:type="spellEnd"/>
      <w:r w:rsidRPr="004739E6">
        <w:rPr>
          <w:sz w:val="24"/>
          <w:szCs w:val="24"/>
        </w:rPr>
        <w:t>, ktorý pochádza z domácností fyzických osôb a z obchodných, priemyselných, inštitucionálnych a iných zdrojov, ktorý je svojim zložením a množstvom podobný tomu, ktorý pochádza z domácností fyzických osôb.</w:t>
      </w:r>
    </w:p>
    <w:p w14:paraId="3A62334D" w14:textId="77777777" w:rsidR="007A40A7" w:rsidRPr="004739E6" w:rsidRDefault="00C041BE" w:rsidP="00742DF1">
      <w:pPr>
        <w:pStyle w:val="Default"/>
        <w:ind w:left="426"/>
        <w:jc w:val="both"/>
        <w:rPr>
          <w:color w:val="auto"/>
        </w:rPr>
      </w:pPr>
      <w:r w:rsidRPr="004739E6">
        <w:rPr>
          <w:color w:val="auto"/>
        </w:rPr>
        <w:t xml:space="preserve">Do </w:t>
      </w:r>
      <w:proofErr w:type="spellStart"/>
      <w:r w:rsidRPr="004739E6">
        <w:rPr>
          <w:color w:val="auto"/>
        </w:rPr>
        <w:t>elektroodpadu</w:t>
      </w:r>
      <w:proofErr w:type="spellEnd"/>
      <w:r w:rsidRPr="004739E6">
        <w:rPr>
          <w:color w:val="auto"/>
        </w:rPr>
        <w:t xml:space="preserve"> patria</w:t>
      </w:r>
      <w:r w:rsidR="007A40A7" w:rsidRPr="004739E6">
        <w:rPr>
          <w:color w:val="auto"/>
        </w:rPr>
        <w:t>: chladničky, práčky, mrazničky, umývačky, mixéry, žehličky, vysávače, televízory, rádioprijímače, audio prehrávače, kopírky, tlačiarne, vŕtačky, váhy, elektromotory, svetelné zdroje: žiarovky, žiarivky a podobne.</w:t>
      </w:r>
    </w:p>
    <w:p w14:paraId="6456DA7A" w14:textId="77777777" w:rsidR="007A40A7" w:rsidRPr="004739E6" w:rsidRDefault="00AB194C" w:rsidP="001E0CE9">
      <w:pPr>
        <w:numPr>
          <w:ilvl w:val="0"/>
          <w:numId w:val="28"/>
        </w:numPr>
        <w:tabs>
          <w:tab w:val="clear" w:pos="360"/>
          <w:tab w:val="num" w:pos="426"/>
        </w:tabs>
        <w:spacing w:before="120"/>
        <w:ind w:left="426" w:hanging="426"/>
        <w:jc w:val="both"/>
        <w:rPr>
          <w:sz w:val="24"/>
          <w:szCs w:val="24"/>
        </w:rPr>
      </w:pPr>
      <w:r w:rsidRPr="004739E6">
        <w:rPr>
          <w:sz w:val="24"/>
          <w:szCs w:val="24"/>
        </w:rPr>
        <w:t xml:space="preserve">Pôvodcovia </w:t>
      </w:r>
      <w:proofErr w:type="spellStart"/>
      <w:r w:rsidRPr="004739E6">
        <w:rPr>
          <w:sz w:val="24"/>
          <w:szCs w:val="24"/>
        </w:rPr>
        <w:t>elektroodpadov</w:t>
      </w:r>
      <w:proofErr w:type="spellEnd"/>
      <w:r w:rsidRPr="004739E6">
        <w:rPr>
          <w:sz w:val="24"/>
          <w:szCs w:val="24"/>
        </w:rPr>
        <w:t xml:space="preserve"> môžu v rámci režimu spätného odberu, kde distribútor elektrozariadení je povinný bezplatne uskutočňovať spätný odber, </w:t>
      </w:r>
      <w:proofErr w:type="spellStart"/>
      <w:r w:rsidRPr="004739E6">
        <w:rPr>
          <w:sz w:val="24"/>
          <w:szCs w:val="24"/>
        </w:rPr>
        <w:t>t.j</w:t>
      </w:r>
      <w:proofErr w:type="spellEnd"/>
      <w:r w:rsidRPr="004739E6">
        <w:rPr>
          <w:sz w:val="24"/>
          <w:szCs w:val="24"/>
        </w:rPr>
        <w:t xml:space="preserve">. odobratie </w:t>
      </w:r>
      <w:proofErr w:type="spellStart"/>
      <w:r w:rsidR="007A40A7" w:rsidRPr="004739E6">
        <w:rPr>
          <w:sz w:val="24"/>
          <w:szCs w:val="24"/>
        </w:rPr>
        <w:t>elektroodpadu</w:t>
      </w:r>
      <w:proofErr w:type="spellEnd"/>
      <w:r w:rsidRPr="004739E6">
        <w:rPr>
          <w:sz w:val="24"/>
          <w:szCs w:val="24"/>
        </w:rPr>
        <w:t xml:space="preserve"> z</w:t>
      </w:r>
      <w:r w:rsidR="007A40A7" w:rsidRPr="004739E6">
        <w:rPr>
          <w:sz w:val="24"/>
          <w:szCs w:val="24"/>
        </w:rPr>
        <w:t xml:space="preserve"> </w:t>
      </w:r>
      <w:r w:rsidRPr="004739E6">
        <w:rPr>
          <w:sz w:val="24"/>
          <w:szCs w:val="24"/>
        </w:rPr>
        <w:t>domácností od jeho držiteľa pri predaji nového elektrozariadenia na výmennom základe kus za</w:t>
      </w:r>
      <w:r w:rsidR="007A40A7" w:rsidRPr="004739E6">
        <w:rPr>
          <w:sz w:val="24"/>
          <w:szCs w:val="24"/>
        </w:rPr>
        <w:t xml:space="preserve"> </w:t>
      </w:r>
      <w:r w:rsidRPr="004739E6">
        <w:rPr>
          <w:sz w:val="24"/>
          <w:szCs w:val="24"/>
        </w:rPr>
        <w:t xml:space="preserve">kus, pokiaľ odovzdávaný </w:t>
      </w:r>
      <w:proofErr w:type="spellStart"/>
      <w:r w:rsidRPr="004739E6">
        <w:rPr>
          <w:sz w:val="24"/>
          <w:szCs w:val="24"/>
        </w:rPr>
        <w:t>elektroodpad</w:t>
      </w:r>
      <w:proofErr w:type="spellEnd"/>
      <w:r w:rsidRPr="004739E6">
        <w:rPr>
          <w:sz w:val="24"/>
          <w:szCs w:val="24"/>
        </w:rPr>
        <w:t xml:space="preserve"> pochádza z</w:t>
      </w:r>
      <w:r w:rsidR="007A40A7" w:rsidRPr="004739E6">
        <w:rPr>
          <w:sz w:val="24"/>
          <w:szCs w:val="24"/>
        </w:rPr>
        <w:t xml:space="preserve"> elektrozariadenia rovnakej </w:t>
      </w:r>
      <w:r w:rsidRPr="004739E6">
        <w:rPr>
          <w:sz w:val="24"/>
          <w:szCs w:val="24"/>
        </w:rPr>
        <w:t>kategórie a</w:t>
      </w:r>
      <w:r w:rsidR="007A40A7" w:rsidRPr="004739E6">
        <w:rPr>
          <w:sz w:val="24"/>
          <w:szCs w:val="24"/>
        </w:rPr>
        <w:t xml:space="preserve"> </w:t>
      </w:r>
      <w:r w:rsidRPr="004739E6">
        <w:rPr>
          <w:sz w:val="24"/>
          <w:szCs w:val="24"/>
        </w:rPr>
        <w:t>rovnakého funkčného určenia a</w:t>
      </w:r>
      <w:r w:rsidR="00C041BE" w:rsidRPr="004739E6">
        <w:rPr>
          <w:sz w:val="24"/>
          <w:szCs w:val="24"/>
        </w:rPr>
        <w:t>ko predávané elektrozariadenie</w:t>
      </w:r>
      <w:r w:rsidRPr="004739E6">
        <w:rPr>
          <w:sz w:val="24"/>
          <w:szCs w:val="24"/>
        </w:rPr>
        <w:t xml:space="preserve"> v prevádzkach, ktoré slúžia na predaj elektrozariadení.</w:t>
      </w:r>
    </w:p>
    <w:p w14:paraId="73085B6D" w14:textId="77777777" w:rsidR="007A40A7" w:rsidRPr="004739E6" w:rsidRDefault="007A40A7" w:rsidP="001E0CE9">
      <w:pPr>
        <w:numPr>
          <w:ilvl w:val="0"/>
          <w:numId w:val="28"/>
        </w:numPr>
        <w:tabs>
          <w:tab w:val="clear" w:pos="360"/>
          <w:tab w:val="num" w:pos="426"/>
        </w:tabs>
        <w:spacing w:before="120"/>
        <w:ind w:left="426" w:hanging="426"/>
        <w:jc w:val="both"/>
        <w:rPr>
          <w:sz w:val="24"/>
          <w:szCs w:val="24"/>
        </w:rPr>
      </w:pPr>
      <w:r w:rsidRPr="004739E6">
        <w:rPr>
          <w:sz w:val="24"/>
          <w:szCs w:val="24"/>
        </w:rPr>
        <w:t>Obyvatelia mesta môžu tento odpad odovzdávať aj na zbernom dvore počas celého roka.</w:t>
      </w:r>
    </w:p>
    <w:p w14:paraId="22A84E06" w14:textId="77777777" w:rsidR="00DE2637" w:rsidRPr="004739E6" w:rsidRDefault="007A40A7" w:rsidP="001E0CE9">
      <w:pPr>
        <w:numPr>
          <w:ilvl w:val="0"/>
          <w:numId w:val="28"/>
        </w:numPr>
        <w:tabs>
          <w:tab w:val="clear" w:pos="360"/>
          <w:tab w:val="num" w:pos="426"/>
        </w:tabs>
        <w:spacing w:before="120"/>
        <w:ind w:left="426" w:hanging="426"/>
        <w:jc w:val="both"/>
        <w:rPr>
          <w:b/>
          <w:bCs/>
          <w:sz w:val="24"/>
          <w:szCs w:val="24"/>
        </w:rPr>
      </w:pPr>
      <w:r w:rsidRPr="004739E6">
        <w:rPr>
          <w:bCs/>
          <w:sz w:val="24"/>
          <w:szCs w:val="24"/>
        </w:rPr>
        <w:t>Z</w:t>
      </w:r>
      <w:r w:rsidR="00AB194C" w:rsidRPr="004739E6">
        <w:rPr>
          <w:bCs/>
          <w:sz w:val="24"/>
          <w:szCs w:val="24"/>
        </w:rPr>
        <w:t>akazuje sa</w:t>
      </w:r>
      <w:r w:rsidR="00DE2637" w:rsidRPr="004739E6">
        <w:rPr>
          <w:b/>
          <w:sz w:val="24"/>
          <w:szCs w:val="24"/>
        </w:rPr>
        <w:t>:</w:t>
      </w:r>
    </w:p>
    <w:p w14:paraId="2DC60589" w14:textId="77777777" w:rsidR="00DE2637" w:rsidRPr="004739E6" w:rsidRDefault="00AB194C" w:rsidP="004825DF">
      <w:pPr>
        <w:pStyle w:val="Default"/>
        <w:numPr>
          <w:ilvl w:val="0"/>
          <w:numId w:val="16"/>
        </w:numPr>
        <w:spacing w:before="40"/>
        <w:ind w:left="709" w:hanging="283"/>
        <w:jc w:val="both"/>
        <w:rPr>
          <w:color w:val="auto"/>
        </w:rPr>
      </w:pPr>
      <w:r w:rsidRPr="004739E6">
        <w:rPr>
          <w:color w:val="auto"/>
        </w:rPr>
        <w:t xml:space="preserve">odovzdať </w:t>
      </w:r>
      <w:proofErr w:type="spellStart"/>
      <w:r w:rsidRPr="004739E6">
        <w:rPr>
          <w:color w:val="auto"/>
        </w:rPr>
        <w:t>elektroodpad</w:t>
      </w:r>
      <w:proofErr w:type="spellEnd"/>
      <w:r w:rsidRPr="004739E6">
        <w:rPr>
          <w:color w:val="auto"/>
        </w:rPr>
        <w:t xml:space="preserve"> iným subjektom (napr. „pouliční zberači“), ktorí nemajú uzatvorenú zmluvu na vykonávanie tejto čin</w:t>
      </w:r>
      <w:r w:rsidR="00DE2637" w:rsidRPr="004739E6">
        <w:rPr>
          <w:color w:val="auto"/>
        </w:rPr>
        <w:t>nosti s mestom,</w:t>
      </w:r>
    </w:p>
    <w:p w14:paraId="20CF2BF1" w14:textId="77777777" w:rsidR="00AB194C" w:rsidRPr="004739E6" w:rsidRDefault="00DE2637" w:rsidP="004825DF">
      <w:pPr>
        <w:pStyle w:val="Default"/>
        <w:numPr>
          <w:ilvl w:val="0"/>
          <w:numId w:val="16"/>
        </w:numPr>
        <w:ind w:left="709" w:hanging="283"/>
        <w:jc w:val="both"/>
        <w:rPr>
          <w:b/>
          <w:bCs/>
          <w:color w:val="auto"/>
        </w:rPr>
      </w:pPr>
      <w:r w:rsidRPr="004739E6">
        <w:rPr>
          <w:color w:val="auto"/>
        </w:rPr>
        <w:t xml:space="preserve">rozoberať alebo inak zasahovať do </w:t>
      </w:r>
      <w:proofErr w:type="spellStart"/>
      <w:r w:rsidRPr="004739E6">
        <w:rPr>
          <w:color w:val="auto"/>
        </w:rPr>
        <w:t>elektroodpadu</w:t>
      </w:r>
      <w:proofErr w:type="spellEnd"/>
      <w:r w:rsidRPr="004739E6">
        <w:rPr>
          <w:color w:val="auto"/>
        </w:rPr>
        <w:t xml:space="preserve"> z domácností pred jeho odovzdaním oprávnenej osobe.</w:t>
      </w:r>
    </w:p>
    <w:p w14:paraId="46D587DB" w14:textId="0A6C75AB" w:rsidR="00AB194C" w:rsidRPr="004739E6" w:rsidRDefault="00DE2637" w:rsidP="00742DF1">
      <w:pPr>
        <w:spacing w:before="240"/>
        <w:jc w:val="center"/>
        <w:rPr>
          <w:b/>
          <w:bCs/>
          <w:sz w:val="24"/>
          <w:szCs w:val="24"/>
        </w:rPr>
      </w:pPr>
      <w:r w:rsidRPr="004739E6">
        <w:rPr>
          <w:b/>
          <w:bCs/>
          <w:sz w:val="24"/>
          <w:szCs w:val="24"/>
        </w:rPr>
        <w:t>§ 15</w:t>
      </w:r>
    </w:p>
    <w:p w14:paraId="08C9A518" w14:textId="77777777" w:rsidR="00DE2637" w:rsidRPr="004739E6" w:rsidRDefault="00DE2637" w:rsidP="00830199">
      <w:pPr>
        <w:jc w:val="center"/>
        <w:rPr>
          <w:b/>
          <w:bCs/>
          <w:sz w:val="24"/>
          <w:szCs w:val="24"/>
        </w:rPr>
      </w:pPr>
      <w:r w:rsidRPr="004739E6">
        <w:rPr>
          <w:b/>
          <w:bCs/>
          <w:sz w:val="24"/>
          <w:szCs w:val="24"/>
        </w:rPr>
        <w:t>Spôsob triedeného zberu použitých prenosných batérii a akumulátorov a automobilových batérií a akumulátorov</w:t>
      </w:r>
    </w:p>
    <w:p w14:paraId="3ACF369A" w14:textId="77777777" w:rsidR="00DE2637" w:rsidRPr="004739E6" w:rsidRDefault="00DE2637" w:rsidP="001E0CE9">
      <w:pPr>
        <w:numPr>
          <w:ilvl w:val="0"/>
          <w:numId w:val="29"/>
        </w:numPr>
        <w:tabs>
          <w:tab w:val="clear" w:pos="360"/>
          <w:tab w:val="num" w:pos="426"/>
        </w:tabs>
        <w:spacing w:before="240"/>
        <w:ind w:left="425" w:hanging="425"/>
        <w:jc w:val="both"/>
        <w:rPr>
          <w:sz w:val="24"/>
          <w:szCs w:val="24"/>
        </w:rPr>
      </w:pPr>
      <w:r w:rsidRPr="004739E6">
        <w:rPr>
          <w:sz w:val="24"/>
          <w:szCs w:val="24"/>
        </w:rPr>
        <w:t>Obyvatelia mesta môžu použité prenosné batérie a akumulátory a automobilové batérie a akumulátory odovzdať do zberného dvora, ako aj na predajných miestach  u distribútora.</w:t>
      </w:r>
    </w:p>
    <w:p w14:paraId="3A6E8438" w14:textId="77777777" w:rsidR="00DE2637" w:rsidRPr="004739E6" w:rsidRDefault="00DE2637" w:rsidP="001E0CE9">
      <w:pPr>
        <w:numPr>
          <w:ilvl w:val="0"/>
          <w:numId w:val="29"/>
        </w:numPr>
        <w:tabs>
          <w:tab w:val="clear" w:pos="360"/>
          <w:tab w:val="num" w:pos="426"/>
        </w:tabs>
        <w:spacing w:before="120"/>
        <w:ind w:left="426" w:hanging="426"/>
        <w:jc w:val="both"/>
        <w:rPr>
          <w:sz w:val="24"/>
          <w:szCs w:val="24"/>
        </w:rPr>
      </w:pPr>
      <w:r w:rsidRPr="004739E6">
        <w:rPr>
          <w:sz w:val="24"/>
          <w:szCs w:val="24"/>
        </w:rPr>
        <w:t xml:space="preserve">Zakazuje sa odovzdať použité batérie a akumulátory iným subjektom (napr. „pouliční zberači“), ktorí nemajú uzatvorenú zmluvu na vykonávanie tejto činnosti s mestom. </w:t>
      </w:r>
    </w:p>
    <w:p w14:paraId="3CD31CC1" w14:textId="77777777" w:rsidR="001A0999" w:rsidRPr="004739E6" w:rsidRDefault="001A0999" w:rsidP="00742DF1">
      <w:pPr>
        <w:spacing w:before="240"/>
        <w:jc w:val="center"/>
        <w:rPr>
          <w:b/>
          <w:bCs/>
          <w:sz w:val="24"/>
          <w:szCs w:val="24"/>
        </w:rPr>
      </w:pPr>
      <w:r w:rsidRPr="004739E6">
        <w:rPr>
          <w:b/>
          <w:bCs/>
          <w:sz w:val="24"/>
          <w:szCs w:val="24"/>
        </w:rPr>
        <w:t>§ 16</w:t>
      </w:r>
    </w:p>
    <w:p w14:paraId="0A02EBBD" w14:textId="2117B299" w:rsidR="00CD6BAD" w:rsidRPr="004739E6" w:rsidRDefault="00AB194C" w:rsidP="00830199">
      <w:pPr>
        <w:jc w:val="center"/>
        <w:rPr>
          <w:b/>
          <w:bCs/>
          <w:sz w:val="24"/>
          <w:szCs w:val="24"/>
        </w:rPr>
      </w:pPr>
      <w:r w:rsidRPr="004739E6">
        <w:rPr>
          <w:b/>
          <w:bCs/>
          <w:sz w:val="24"/>
          <w:szCs w:val="24"/>
        </w:rPr>
        <w:t xml:space="preserve">Spôsob </w:t>
      </w:r>
      <w:r w:rsidR="001A0999" w:rsidRPr="004739E6">
        <w:rPr>
          <w:b/>
          <w:bCs/>
          <w:sz w:val="24"/>
          <w:szCs w:val="24"/>
        </w:rPr>
        <w:t>triedeného zberu</w:t>
      </w:r>
      <w:r w:rsidR="00CD6BAD" w:rsidRPr="004739E6">
        <w:rPr>
          <w:b/>
          <w:bCs/>
          <w:sz w:val="24"/>
          <w:szCs w:val="24"/>
        </w:rPr>
        <w:t xml:space="preserve"> biologicky rozložiteľné</w:t>
      </w:r>
      <w:r w:rsidR="001A0999" w:rsidRPr="004739E6">
        <w:rPr>
          <w:b/>
          <w:bCs/>
          <w:sz w:val="24"/>
          <w:szCs w:val="24"/>
        </w:rPr>
        <w:t>ho komunálneho odpadu</w:t>
      </w:r>
      <w:r w:rsidR="000B3138" w:rsidRPr="004739E6">
        <w:rPr>
          <w:b/>
          <w:bCs/>
          <w:sz w:val="24"/>
          <w:szCs w:val="24"/>
        </w:rPr>
        <w:t xml:space="preserve"> z domácností</w:t>
      </w:r>
    </w:p>
    <w:p w14:paraId="5A9615CA" w14:textId="77777777" w:rsidR="004825DF" w:rsidRPr="004739E6" w:rsidRDefault="004825DF" w:rsidP="001E0CE9">
      <w:pPr>
        <w:numPr>
          <w:ilvl w:val="0"/>
          <w:numId w:val="30"/>
        </w:numPr>
        <w:tabs>
          <w:tab w:val="clear" w:pos="360"/>
          <w:tab w:val="num" w:pos="426"/>
        </w:tabs>
        <w:spacing w:before="240"/>
        <w:ind w:left="426" w:hanging="425"/>
        <w:jc w:val="both"/>
        <w:rPr>
          <w:bCs/>
          <w:sz w:val="24"/>
          <w:szCs w:val="24"/>
        </w:rPr>
      </w:pPr>
      <w:r w:rsidRPr="004739E6">
        <w:rPr>
          <w:bCs/>
          <w:sz w:val="24"/>
          <w:szCs w:val="24"/>
        </w:rPr>
        <w:t>Na účely triedeného zberu BRKO z domácností (zo zelene a kuchynského) sa mesto člení na nasledovné časti:</w:t>
      </w:r>
    </w:p>
    <w:p w14:paraId="190D86AC" w14:textId="6840D752" w:rsidR="004825DF" w:rsidRPr="004739E6" w:rsidRDefault="004825DF" w:rsidP="004825DF">
      <w:pPr>
        <w:numPr>
          <w:ilvl w:val="0"/>
          <w:numId w:val="47"/>
        </w:numPr>
        <w:jc w:val="both"/>
        <w:rPr>
          <w:bCs/>
          <w:sz w:val="24"/>
          <w:szCs w:val="24"/>
        </w:rPr>
      </w:pPr>
      <w:r w:rsidRPr="004739E6">
        <w:rPr>
          <w:bCs/>
          <w:sz w:val="24"/>
          <w:szCs w:val="24"/>
        </w:rPr>
        <w:t xml:space="preserve">Individuálna bytová výstavba </w:t>
      </w:r>
      <w:r w:rsidR="004C5F40" w:rsidRPr="004739E6">
        <w:rPr>
          <w:bCs/>
          <w:sz w:val="24"/>
          <w:szCs w:val="24"/>
        </w:rPr>
        <w:t>–</w:t>
      </w:r>
      <w:r w:rsidRPr="004739E6">
        <w:rPr>
          <w:bCs/>
          <w:sz w:val="24"/>
          <w:szCs w:val="24"/>
        </w:rPr>
        <w:t xml:space="preserve"> rodinn</w:t>
      </w:r>
      <w:r w:rsidR="004C5F40" w:rsidRPr="004739E6">
        <w:rPr>
          <w:bCs/>
          <w:sz w:val="24"/>
          <w:szCs w:val="24"/>
        </w:rPr>
        <w:t>é</w:t>
      </w:r>
      <w:r w:rsidRPr="004739E6">
        <w:rPr>
          <w:bCs/>
          <w:sz w:val="24"/>
          <w:szCs w:val="24"/>
        </w:rPr>
        <w:t xml:space="preserve"> domy</w:t>
      </w:r>
    </w:p>
    <w:p w14:paraId="3C6DE612" w14:textId="6A7A8237" w:rsidR="004825DF" w:rsidRPr="004739E6" w:rsidRDefault="004825DF" w:rsidP="004825DF">
      <w:pPr>
        <w:numPr>
          <w:ilvl w:val="0"/>
          <w:numId w:val="47"/>
        </w:numPr>
        <w:jc w:val="both"/>
        <w:rPr>
          <w:bCs/>
          <w:sz w:val="24"/>
          <w:szCs w:val="24"/>
        </w:rPr>
      </w:pPr>
      <w:r w:rsidRPr="004739E6">
        <w:rPr>
          <w:bCs/>
          <w:sz w:val="24"/>
          <w:szCs w:val="24"/>
        </w:rPr>
        <w:t xml:space="preserve">Komplexná bytová výstavba – </w:t>
      </w:r>
      <w:r w:rsidR="004739E6">
        <w:rPr>
          <w:bCs/>
          <w:sz w:val="24"/>
          <w:szCs w:val="24"/>
        </w:rPr>
        <w:t>bytové domy</w:t>
      </w:r>
      <w:r w:rsidRPr="004739E6">
        <w:rPr>
          <w:bCs/>
          <w:sz w:val="24"/>
          <w:szCs w:val="24"/>
        </w:rPr>
        <w:t>.</w:t>
      </w:r>
    </w:p>
    <w:p w14:paraId="1EFC3DFC" w14:textId="4543B9FD" w:rsidR="00C63F33" w:rsidRPr="004739E6" w:rsidRDefault="00C63F33" w:rsidP="004825DF">
      <w:pPr>
        <w:numPr>
          <w:ilvl w:val="0"/>
          <w:numId w:val="30"/>
        </w:numPr>
        <w:tabs>
          <w:tab w:val="clear" w:pos="360"/>
          <w:tab w:val="num" w:pos="426"/>
        </w:tabs>
        <w:spacing w:before="120"/>
        <w:ind w:left="425" w:hanging="425"/>
        <w:jc w:val="both"/>
        <w:rPr>
          <w:bCs/>
          <w:sz w:val="24"/>
          <w:szCs w:val="24"/>
        </w:rPr>
      </w:pPr>
      <w:r w:rsidRPr="004739E6">
        <w:rPr>
          <w:bCs/>
          <w:sz w:val="24"/>
          <w:szCs w:val="24"/>
        </w:rPr>
        <w:t xml:space="preserve">Mesto zavádza </w:t>
      </w:r>
      <w:r w:rsidR="000B3138" w:rsidRPr="004739E6">
        <w:rPr>
          <w:bCs/>
          <w:sz w:val="24"/>
          <w:szCs w:val="24"/>
        </w:rPr>
        <w:t xml:space="preserve">a zabezpečuje na </w:t>
      </w:r>
      <w:r w:rsidR="000B3138" w:rsidRPr="004739E6">
        <w:rPr>
          <w:sz w:val="24"/>
          <w:szCs w:val="24"/>
        </w:rPr>
        <w:t>vykonávanie triedeného zberu</w:t>
      </w:r>
      <w:r w:rsidRPr="004739E6">
        <w:rPr>
          <w:bCs/>
          <w:sz w:val="24"/>
          <w:szCs w:val="24"/>
        </w:rPr>
        <w:t xml:space="preserve"> </w:t>
      </w:r>
      <w:r w:rsidR="000B3138" w:rsidRPr="004739E6">
        <w:rPr>
          <w:sz w:val="24"/>
          <w:szCs w:val="24"/>
          <w:lang w:eastAsia="cs-CZ"/>
        </w:rPr>
        <w:t xml:space="preserve">biologicky rozložiteľného odpadu zo záhrad pre rodinné domy prostredníctvom </w:t>
      </w:r>
      <w:proofErr w:type="spellStart"/>
      <w:r w:rsidR="000B3138" w:rsidRPr="004739E6">
        <w:rPr>
          <w:sz w:val="24"/>
          <w:szCs w:val="24"/>
          <w:lang w:eastAsia="cs-CZ"/>
        </w:rPr>
        <w:t>kompostovacích</w:t>
      </w:r>
      <w:proofErr w:type="spellEnd"/>
      <w:r w:rsidR="000B3138" w:rsidRPr="004739E6">
        <w:rPr>
          <w:sz w:val="24"/>
          <w:szCs w:val="24"/>
          <w:lang w:eastAsia="cs-CZ"/>
        </w:rPr>
        <w:t xml:space="preserve"> zásobníkov</w:t>
      </w:r>
      <w:r w:rsidR="004C5F40" w:rsidRPr="004739E6">
        <w:rPr>
          <w:sz w:val="24"/>
          <w:szCs w:val="24"/>
          <w:lang w:eastAsia="cs-CZ"/>
        </w:rPr>
        <w:t>, ktoré zabezpečuje mesto</w:t>
      </w:r>
      <w:r w:rsidR="000B3138" w:rsidRPr="004739E6">
        <w:rPr>
          <w:sz w:val="24"/>
          <w:szCs w:val="24"/>
          <w:lang w:eastAsia="cs-CZ"/>
        </w:rPr>
        <w:t>.</w:t>
      </w:r>
    </w:p>
    <w:p w14:paraId="5274E627" w14:textId="7DD2E731" w:rsidR="00BF60BB" w:rsidRPr="004739E6" w:rsidRDefault="001A0999" w:rsidP="004825DF">
      <w:pPr>
        <w:numPr>
          <w:ilvl w:val="0"/>
          <w:numId w:val="30"/>
        </w:numPr>
        <w:tabs>
          <w:tab w:val="clear" w:pos="360"/>
          <w:tab w:val="num" w:pos="426"/>
        </w:tabs>
        <w:spacing w:before="120"/>
        <w:ind w:left="425" w:hanging="425"/>
        <w:jc w:val="both"/>
        <w:rPr>
          <w:bCs/>
          <w:sz w:val="24"/>
          <w:szCs w:val="24"/>
        </w:rPr>
      </w:pPr>
      <w:r w:rsidRPr="004739E6">
        <w:rPr>
          <w:bCs/>
          <w:sz w:val="24"/>
          <w:szCs w:val="24"/>
        </w:rPr>
        <w:t>Mesto zabezpečuje triedený zber BRKO</w:t>
      </w:r>
      <w:r w:rsidR="009D4088" w:rsidRPr="004739E6">
        <w:rPr>
          <w:bCs/>
          <w:sz w:val="24"/>
          <w:szCs w:val="24"/>
        </w:rPr>
        <w:t xml:space="preserve"> zo zelene</w:t>
      </w:r>
      <w:r w:rsidRPr="004739E6">
        <w:rPr>
          <w:bCs/>
          <w:sz w:val="24"/>
          <w:szCs w:val="24"/>
        </w:rPr>
        <w:t xml:space="preserve"> </w:t>
      </w:r>
      <w:r w:rsidR="00C63F33" w:rsidRPr="004739E6">
        <w:rPr>
          <w:bCs/>
          <w:sz w:val="24"/>
          <w:szCs w:val="24"/>
        </w:rPr>
        <w:t xml:space="preserve">aj </w:t>
      </w:r>
      <w:r w:rsidRPr="004739E6">
        <w:rPr>
          <w:bCs/>
          <w:sz w:val="24"/>
          <w:szCs w:val="24"/>
        </w:rPr>
        <w:t>prostredníctvom zberného dvora. Tento odpad môžu obyvatelia mesta odovzdať na uvedenom mieste bezplatne počas celého roka.</w:t>
      </w:r>
      <w:r w:rsidR="00742DF1" w:rsidRPr="004739E6">
        <w:rPr>
          <w:bCs/>
          <w:sz w:val="24"/>
          <w:szCs w:val="24"/>
        </w:rPr>
        <w:t xml:space="preserve"> </w:t>
      </w:r>
    </w:p>
    <w:p w14:paraId="2D1A5A0C" w14:textId="3A57B985" w:rsidR="001A0999" w:rsidRPr="004739E6" w:rsidRDefault="006026DB" w:rsidP="004825DF">
      <w:pPr>
        <w:numPr>
          <w:ilvl w:val="0"/>
          <w:numId w:val="30"/>
        </w:numPr>
        <w:tabs>
          <w:tab w:val="clear" w:pos="360"/>
          <w:tab w:val="num" w:pos="426"/>
        </w:tabs>
        <w:spacing w:before="120"/>
        <w:ind w:left="425" w:hanging="425"/>
        <w:jc w:val="both"/>
        <w:rPr>
          <w:bCs/>
          <w:sz w:val="24"/>
          <w:szCs w:val="24"/>
        </w:rPr>
      </w:pPr>
      <w:r w:rsidRPr="004739E6">
        <w:rPr>
          <w:bCs/>
          <w:sz w:val="24"/>
          <w:szCs w:val="24"/>
        </w:rPr>
        <w:lastRenderedPageBreak/>
        <w:t>Do triedeného BRKO</w:t>
      </w:r>
      <w:r w:rsidR="001A0999" w:rsidRPr="004739E6">
        <w:rPr>
          <w:bCs/>
          <w:sz w:val="24"/>
          <w:szCs w:val="24"/>
        </w:rPr>
        <w:t xml:space="preserve"> </w:t>
      </w:r>
      <w:r w:rsidR="00BF60BB" w:rsidRPr="004739E6">
        <w:rPr>
          <w:bCs/>
          <w:sz w:val="24"/>
          <w:szCs w:val="24"/>
        </w:rPr>
        <w:t xml:space="preserve">zo zelene </w:t>
      </w:r>
      <w:r w:rsidR="001A0999" w:rsidRPr="004739E6">
        <w:rPr>
          <w:bCs/>
          <w:sz w:val="24"/>
          <w:szCs w:val="24"/>
        </w:rPr>
        <w:t>patrí: tráva, kvety, lístie, drevný odpad zo strihania a orezávania krovín a</w:t>
      </w:r>
      <w:r w:rsidR="004116D1" w:rsidRPr="004739E6">
        <w:rPr>
          <w:bCs/>
          <w:sz w:val="24"/>
          <w:szCs w:val="24"/>
        </w:rPr>
        <w:t> </w:t>
      </w:r>
      <w:r w:rsidR="001A0999" w:rsidRPr="004739E6">
        <w:rPr>
          <w:bCs/>
          <w:sz w:val="24"/>
          <w:szCs w:val="24"/>
        </w:rPr>
        <w:t>stromov</w:t>
      </w:r>
      <w:r w:rsidR="004116D1" w:rsidRPr="004739E6">
        <w:rPr>
          <w:bCs/>
          <w:sz w:val="24"/>
          <w:szCs w:val="24"/>
        </w:rPr>
        <w:t>, zhnité ovocie a zelenina, piliny, drevná štiepka, drevný popol, vypletá burina, pozberové zvyšky z pestovania.</w:t>
      </w:r>
    </w:p>
    <w:p w14:paraId="66FD5486" w14:textId="6CAC19D8" w:rsidR="001A0999" w:rsidRPr="004739E6" w:rsidRDefault="004116D1" w:rsidP="004825DF">
      <w:pPr>
        <w:numPr>
          <w:ilvl w:val="0"/>
          <w:numId w:val="30"/>
        </w:numPr>
        <w:tabs>
          <w:tab w:val="clear" w:pos="360"/>
          <w:tab w:val="num" w:pos="426"/>
        </w:tabs>
        <w:spacing w:before="120"/>
        <w:ind w:left="425" w:hanging="426"/>
        <w:jc w:val="both"/>
        <w:rPr>
          <w:bCs/>
          <w:sz w:val="24"/>
          <w:szCs w:val="24"/>
        </w:rPr>
      </w:pPr>
      <w:bookmarkStart w:id="0" w:name="_Hlk72352020"/>
      <w:r w:rsidRPr="004739E6">
        <w:rPr>
          <w:bCs/>
          <w:sz w:val="24"/>
          <w:szCs w:val="24"/>
        </w:rPr>
        <w:t xml:space="preserve">Za zber, prepravu a zhodnotenie biologicky rozložiteľných odpadov z parkov a verejných priestranstiev zodpovedá </w:t>
      </w:r>
      <w:r w:rsidR="00BF60BB" w:rsidRPr="004739E6">
        <w:rPr>
          <w:bCs/>
          <w:sz w:val="24"/>
          <w:szCs w:val="24"/>
        </w:rPr>
        <w:t>oprávnená organizácia</w:t>
      </w:r>
      <w:r w:rsidRPr="004739E6">
        <w:rPr>
          <w:bCs/>
          <w:sz w:val="24"/>
          <w:szCs w:val="24"/>
        </w:rPr>
        <w:t xml:space="preserve"> na základe zmluvného vzťahu</w:t>
      </w:r>
      <w:bookmarkEnd w:id="0"/>
      <w:r w:rsidRPr="004739E6">
        <w:rPr>
          <w:bCs/>
          <w:sz w:val="24"/>
          <w:szCs w:val="24"/>
        </w:rPr>
        <w:t>.</w:t>
      </w:r>
    </w:p>
    <w:p w14:paraId="1FA0948A" w14:textId="72DBEB7A" w:rsidR="004116D1" w:rsidRPr="004739E6" w:rsidRDefault="004116D1" w:rsidP="004825DF">
      <w:pPr>
        <w:numPr>
          <w:ilvl w:val="0"/>
          <w:numId w:val="30"/>
        </w:numPr>
        <w:tabs>
          <w:tab w:val="clear" w:pos="360"/>
          <w:tab w:val="num" w:pos="426"/>
        </w:tabs>
        <w:spacing w:before="120"/>
        <w:ind w:left="425" w:hanging="426"/>
        <w:jc w:val="both"/>
        <w:rPr>
          <w:bCs/>
          <w:sz w:val="24"/>
          <w:szCs w:val="24"/>
        </w:rPr>
      </w:pPr>
      <w:bookmarkStart w:id="1" w:name="_Hlk72352105"/>
      <w:r w:rsidRPr="004739E6">
        <w:rPr>
          <w:bCs/>
          <w:sz w:val="24"/>
          <w:szCs w:val="24"/>
        </w:rPr>
        <w:t xml:space="preserve">Jedlé oleje a tuky môžu obyvatelia mesta odovzdať celoročne </w:t>
      </w:r>
      <w:r w:rsidR="006026DB" w:rsidRPr="004739E6">
        <w:rPr>
          <w:bCs/>
          <w:sz w:val="24"/>
          <w:szCs w:val="24"/>
        </w:rPr>
        <w:t xml:space="preserve">do určenej nádoby </w:t>
      </w:r>
      <w:r w:rsidRPr="004739E6">
        <w:rPr>
          <w:bCs/>
          <w:sz w:val="24"/>
          <w:szCs w:val="24"/>
        </w:rPr>
        <w:t>na zbernom dvore</w:t>
      </w:r>
      <w:bookmarkEnd w:id="1"/>
      <w:r w:rsidR="008D493D" w:rsidRPr="004739E6">
        <w:rPr>
          <w:bCs/>
          <w:sz w:val="24"/>
          <w:szCs w:val="24"/>
        </w:rPr>
        <w:t xml:space="preserve"> resp.</w:t>
      </w:r>
      <w:r w:rsidR="008D493D" w:rsidRPr="004739E6">
        <w:rPr>
          <w:sz w:val="24"/>
          <w:szCs w:val="24"/>
        </w:rPr>
        <w:t xml:space="preserve"> do zberných nádob s objemom </w:t>
      </w:r>
      <w:r w:rsidR="008D493D" w:rsidRPr="004739E6">
        <w:rPr>
          <w:bCs/>
          <w:sz w:val="24"/>
          <w:szCs w:val="24"/>
        </w:rPr>
        <w:t>120 l, ktoré sú rozmiestnené na zberných ostrovčekoch v meste. Zber sa uskutočňuje podľa harmonogramu triedeného zberu a prepravy odpadu.</w:t>
      </w:r>
      <w:r w:rsidRPr="004739E6">
        <w:rPr>
          <w:bCs/>
          <w:sz w:val="24"/>
          <w:szCs w:val="24"/>
        </w:rPr>
        <w:t xml:space="preserve"> </w:t>
      </w:r>
    </w:p>
    <w:p w14:paraId="1184FD13" w14:textId="24F8D5B0" w:rsidR="004C5F40" w:rsidRPr="004739E6" w:rsidRDefault="000B3138" w:rsidP="004C5F40">
      <w:pPr>
        <w:numPr>
          <w:ilvl w:val="0"/>
          <w:numId w:val="30"/>
        </w:numPr>
        <w:tabs>
          <w:tab w:val="clear" w:pos="360"/>
          <w:tab w:val="num" w:pos="426"/>
        </w:tabs>
        <w:spacing w:before="120"/>
        <w:ind w:left="426" w:hanging="426"/>
        <w:jc w:val="both"/>
        <w:rPr>
          <w:bCs/>
          <w:sz w:val="24"/>
          <w:szCs w:val="24"/>
        </w:rPr>
      </w:pPr>
      <w:r w:rsidRPr="004739E6">
        <w:rPr>
          <w:bCs/>
          <w:sz w:val="24"/>
          <w:szCs w:val="24"/>
        </w:rPr>
        <w:t xml:space="preserve">Mesto Šamorín nezavádza a nezabezpečuje vykonávanie triedeného zberu BRKO pre kuchynský </w:t>
      </w:r>
      <w:r w:rsidR="004C5F40" w:rsidRPr="004739E6">
        <w:rPr>
          <w:bCs/>
          <w:sz w:val="24"/>
          <w:szCs w:val="24"/>
        </w:rPr>
        <w:t xml:space="preserve">odpad </w:t>
      </w:r>
      <w:r w:rsidRPr="004739E6">
        <w:rPr>
          <w:bCs/>
          <w:sz w:val="24"/>
          <w:szCs w:val="24"/>
        </w:rPr>
        <w:t>z</w:t>
      </w:r>
      <w:r w:rsidR="004C5F40" w:rsidRPr="004739E6">
        <w:rPr>
          <w:bCs/>
          <w:sz w:val="24"/>
          <w:szCs w:val="24"/>
        </w:rPr>
        <w:t> </w:t>
      </w:r>
      <w:r w:rsidRPr="004739E6">
        <w:rPr>
          <w:bCs/>
          <w:sz w:val="24"/>
          <w:szCs w:val="24"/>
        </w:rPr>
        <w:t>domácnosti</w:t>
      </w:r>
      <w:r w:rsidR="004C5F40" w:rsidRPr="004739E6">
        <w:rPr>
          <w:bCs/>
          <w:sz w:val="24"/>
          <w:szCs w:val="24"/>
        </w:rPr>
        <w:t xml:space="preserve"> </w:t>
      </w:r>
      <w:r w:rsidR="004C5F40" w:rsidRPr="004739E6">
        <w:rPr>
          <w:sz w:val="24"/>
          <w:szCs w:val="24"/>
          <w:lang w:eastAsia="cs-CZ"/>
        </w:rPr>
        <w:t>v rodinných domoch</w:t>
      </w:r>
      <w:r w:rsidRPr="004739E6">
        <w:rPr>
          <w:bCs/>
          <w:sz w:val="24"/>
          <w:szCs w:val="24"/>
        </w:rPr>
        <w:t xml:space="preserve">, a to z dôvodu, že </w:t>
      </w:r>
      <w:r w:rsidR="004C5F40" w:rsidRPr="004739E6">
        <w:rPr>
          <w:bCs/>
          <w:sz w:val="24"/>
          <w:szCs w:val="24"/>
        </w:rPr>
        <w:t xml:space="preserve">100% domácností kompostuje vlastný odpad v </w:t>
      </w:r>
      <w:proofErr w:type="spellStart"/>
      <w:r w:rsidR="004C5F40" w:rsidRPr="004739E6">
        <w:rPr>
          <w:sz w:val="24"/>
          <w:szCs w:val="24"/>
          <w:lang w:eastAsia="cs-CZ"/>
        </w:rPr>
        <w:t>kompostovacích</w:t>
      </w:r>
      <w:proofErr w:type="spellEnd"/>
      <w:r w:rsidR="004C5F40" w:rsidRPr="004739E6">
        <w:rPr>
          <w:sz w:val="24"/>
          <w:szCs w:val="24"/>
          <w:lang w:eastAsia="cs-CZ"/>
        </w:rPr>
        <w:t xml:space="preserve"> zásobníkoch, ktoré zabezpečuje mesto</w:t>
      </w:r>
      <w:r w:rsidRPr="004739E6">
        <w:rPr>
          <w:bCs/>
          <w:sz w:val="24"/>
          <w:szCs w:val="24"/>
        </w:rPr>
        <w:t xml:space="preserve">. </w:t>
      </w:r>
      <w:r w:rsidR="004C5F40" w:rsidRPr="004739E6">
        <w:rPr>
          <w:bCs/>
          <w:sz w:val="24"/>
          <w:szCs w:val="24"/>
        </w:rPr>
        <w:t xml:space="preserve">V prípade, ak poskytovaný typ </w:t>
      </w:r>
      <w:proofErr w:type="spellStart"/>
      <w:r w:rsidR="004C5F40" w:rsidRPr="004739E6">
        <w:rPr>
          <w:bCs/>
          <w:sz w:val="24"/>
          <w:szCs w:val="24"/>
        </w:rPr>
        <w:t>kompostovacieho</w:t>
      </w:r>
      <w:proofErr w:type="spellEnd"/>
      <w:r w:rsidR="004C5F40" w:rsidRPr="004739E6">
        <w:rPr>
          <w:bCs/>
          <w:sz w:val="24"/>
          <w:szCs w:val="24"/>
        </w:rPr>
        <w:t xml:space="preserve"> zásobníka domácnosti nevyhovuje, je povinná si zabezpečiť iný typ na vlastné náklady.</w:t>
      </w:r>
    </w:p>
    <w:p w14:paraId="252D8ED1" w14:textId="0CA10BAB" w:rsidR="000B3138" w:rsidRPr="004739E6" w:rsidRDefault="004C5F40" w:rsidP="004C5F40">
      <w:pPr>
        <w:numPr>
          <w:ilvl w:val="0"/>
          <w:numId w:val="30"/>
        </w:numPr>
        <w:tabs>
          <w:tab w:val="clear" w:pos="360"/>
          <w:tab w:val="num" w:pos="426"/>
        </w:tabs>
        <w:spacing w:before="120"/>
        <w:ind w:left="426" w:hanging="426"/>
        <w:jc w:val="both"/>
        <w:rPr>
          <w:bCs/>
          <w:sz w:val="24"/>
          <w:szCs w:val="24"/>
        </w:rPr>
      </w:pPr>
      <w:r w:rsidRPr="004739E6">
        <w:rPr>
          <w:bCs/>
          <w:sz w:val="24"/>
          <w:szCs w:val="24"/>
        </w:rPr>
        <w:t xml:space="preserve">Mesto Šamorín zavádza a zabezpečuje vykonávanie triedeného zberu BRKO pre kuchynský odpad z domácnosti </w:t>
      </w:r>
      <w:r w:rsidRPr="004739E6">
        <w:rPr>
          <w:sz w:val="24"/>
          <w:szCs w:val="24"/>
          <w:lang w:eastAsia="cs-CZ"/>
        </w:rPr>
        <w:t xml:space="preserve">v bytových domoch prostredníctvom 120 l zbernej nádoby s frekvenciou odvozu podľa harmonogramu dohodnutého s oprávnenou organizáciou </w:t>
      </w:r>
      <w:r w:rsidRPr="004739E6">
        <w:rPr>
          <w:bCs/>
          <w:sz w:val="24"/>
          <w:szCs w:val="24"/>
        </w:rPr>
        <w:t>na základe zmluvného vzťahu.</w:t>
      </w:r>
      <w:r w:rsidRPr="004739E6">
        <w:rPr>
          <w:sz w:val="24"/>
          <w:szCs w:val="24"/>
          <w:lang w:eastAsia="cs-CZ"/>
        </w:rPr>
        <w:t xml:space="preserve"> </w:t>
      </w:r>
    </w:p>
    <w:p w14:paraId="6E6F2F46" w14:textId="43F29543" w:rsidR="00937E46" w:rsidRPr="004739E6" w:rsidRDefault="00937E46" w:rsidP="004825DF">
      <w:pPr>
        <w:numPr>
          <w:ilvl w:val="0"/>
          <w:numId w:val="30"/>
        </w:numPr>
        <w:tabs>
          <w:tab w:val="clear" w:pos="360"/>
          <w:tab w:val="num" w:pos="426"/>
        </w:tabs>
        <w:spacing w:before="120"/>
        <w:ind w:left="425" w:hanging="426"/>
        <w:jc w:val="both"/>
        <w:rPr>
          <w:bCs/>
          <w:sz w:val="24"/>
          <w:szCs w:val="24"/>
        </w:rPr>
      </w:pPr>
      <w:r w:rsidRPr="004739E6">
        <w:rPr>
          <w:bCs/>
          <w:sz w:val="24"/>
          <w:szCs w:val="24"/>
        </w:rPr>
        <w:t xml:space="preserve">Do biologicky rozložiteľných kuchynských odpadov </w:t>
      </w:r>
      <w:r w:rsidR="00F97BFA" w:rsidRPr="004739E6">
        <w:rPr>
          <w:bCs/>
          <w:sz w:val="24"/>
          <w:szCs w:val="24"/>
        </w:rPr>
        <w:t xml:space="preserve">z domácností </w:t>
      </w:r>
      <w:r w:rsidRPr="004739E6">
        <w:rPr>
          <w:bCs/>
          <w:sz w:val="24"/>
          <w:szCs w:val="24"/>
        </w:rPr>
        <w:t>patria: šupy z čistenia zeleniny a ovocia, kávové a čajové zvyšky, vaječné škrupiny, starý chlieb, zvyšky jed</w:t>
      </w:r>
      <w:r w:rsidR="006026DB" w:rsidRPr="004739E6">
        <w:rPr>
          <w:bCs/>
          <w:sz w:val="24"/>
          <w:szCs w:val="24"/>
        </w:rPr>
        <w:t>á</w:t>
      </w:r>
      <w:r w:rsidRPr="004739E6">
        <w:rPr>
          <w:bCs/>
          <w:sz w:val="24"/>
          <w:szCs w:val="24"/>
        </w:rPr>
        <w:t>l, škrupinky z orecha, papierové vrecká znečistené zeleninou, ovocím, maslom, džemom, potraviny po záručnej dobe alebo inak znehodnotené, použité papierové vreckovky a servítky, nespracované zostatky surovín, neskonzumované zostatky pokrmov a potravín rastlinného ale i živočíšneho pôvodu.</w:t>
      </w:r>
    </w:p>
    <w:p w14:paraId="46BC9C54" w14:textId="77777777" w:rsidR="003933D0" w:rsidRPr="004739E6" w:rsidRDefault="00BB1AAF" w:rsidP="00225B50">
      <w:pPr>
        <w:numPr>
          <w:ilvl w:val="0"/>
          <w:numId w:val="30"/>
        </w:numPr>
        <w:tabs>
          <w:tab w:val="clear" w:pos="360"/>
          <w:tab w:val="num" w:pos="426"/>
        </w:tabs>
        <w:spacing w:before="120"/>
        <w:ind w:left="425" w:hanging="426"/>
        <w:jc w:val="both"/>
        <w:rPr>
          <w:sz w:val="24"/>
          <w:szCs w:val="24"/>
        </w:rPr>
      </w:pPr>
      <w:r w:rsidRPr="004739E6">
        <w:rPr>
          <w:bCs/>
          <w:sz w:val="24"/>
          <w:szCs w:val="24"/>
        </w:rPr>
        <w:t>Z</w:t>
      </w:r>
      <w:r w:rsidR="003933D0" w:rsidRPr="004739E6">
        <w:rPr>
          <w:bCs/>
          <w:sz w:val="24"/>
          <w:szCs w:val="24"/>
        </w:rPr>
        <w:t>a n</w:t>
      </w:r>
      <w:r w:rsidR="003933D0" w:rsidRPr="004739E6">
        <w:rPr>
          <w:sz w:val="24"/>
          <w:szCs w:val="24"/>
        </w:rPr>
        <w:t xml:space="preserve">akladanie s biologicky </w:t>
      </w:r>
      <w:r w:rsidRPr="004739E6">
        <w:rPr>
          <w:sz w:val="24"/>
          <w:szCs w:val="24"/>
        </w:rPr>
        <w:t>rozložiteľným kuchynským a reštauračným odpadom je zodpovedný prevádzkovateľ kuchyne. Náklady spojené s nakladaním – zberom, skladovaním, prepravou a spracovaním vrátane nákladov na zberné kontajnery hradí prevádzkovateľ kuchyne. Nakladanie týmto odpadom môže pre prevádzkovateľa kuchyne vykonávať iba osoba, ktorá má všetky potrebné súhlasy orgánov štátnej správy na vykonávanie predmetných činností.</w:t>
      </w:r>
    </w:p>
    <w:p w14:paraId="4CC621AD" w14:textId="77777777" w:rsidR="00DA61C1" w:rsidRPr="004739E6" w:rsidRDefault="00DA61C1" w:rsidP="00F2233D">
      <w:pPr>
        <w:pStyle w:val="ListParagraph"/>
        <w:autoSpaceDE w:val="0"/>
        <w:autoSpaceDN w:val="0"/>
        <w:adjustRightInd w:val="0"/>
        <w:spacing w:after="0" w:line="240" w:lineRule="auto"/>
        <w:ind w:left="426"/>
        <w:jc w:val="both"/>
        <w:rPr>
          <w:rFonts w:ascii="Times New Roman" w:hAnsi="Times New Roman" w:cs="Times New Roman"/>
          <w:sz w:val="24"/>
          <w:szCs w:val="24"/>
        </w:rPr>
      </w:pPr>
      <w:r w:rsidRPr="004739E6">
        <w:rPr>
          <w:rFonts w:ascii="Times New Roman" w:hAnsi="Times New Roman" w:cs="Times New Roman"/>
          <w:sz w:val="24"/>
          <w:szCs w:val="24"/>
        </w:rPr>
        <w:t>Ďalšie povinnosti prevádzkovateľa kuchyne:</w:t>
      </w:r>
    </w:p>
    <w:p w14:paraId="6806B78C" w14:textId="77777777" w:rsidR="00DA61C1" w:rsidRPr="004739E6" w:rsidRDefault="00DA61C1" w:rsidP="006A3E43">
      <w:pPr>
        <w:pStyle w:val="Default"/>
        <w:numPr>
          <w:ilvl w:val="0"/>
          <w:numId w:val="31"/>
        </w:numPr>
        <w:spacing w:before="40"/>
        <w:ind w:left="709" w:hanging="283"/>
        <w:jc w:val="both"/>
        <w:rPr>
          <w:color w:val="auto"/>
        </w:rPr>
      </w:pPr>
      <w:r w:rsidRPr="004739E6">
        <w:rPr>
          <w:color w:val="auto"/>
        </w:rPr>
        <w:t>ne</w:t>
      </w:r>
      <w:r w:rsidR="006026DB" w:rsidRPr="004739E6">
        <w:rPr>
          <w:color w:val="auto"/>
        </w:rPr>
        <w:t>ukladať</w:t>
      </w:r>
      <w:r w:rsidRPr="004739E6">
        <w:rPr>
          <w:color w:val="auto"/>
        </w:rPr>
        <w:t xml:space="preserve"> biologicky rozložiteľný kuchynský a reštauračný odpad do zberných nádob na vytriedené zložky a zmesový  komunálny odpad,</w:t>
      </w:r>
    </w:p>
    <w:p w14:paraId="64BC5D8F" w14:textId="77777777" w:rsidR="00DA61C1" w:rsidRPr="004739E6" w:rsidRDefault="006026DB" w:rsidP="006A3E43">
      <w:pPr>
        <w:pStyle w:val="Default"/>
        <w:numPr>
          <w:ilvl w:val="0"/>
          <w:numId w:val="31"/>
        </w:numPr>
        <w:ind w:left="709" w:hanging="283"/>
        <w:jc w:val="both"/>
        <w:rPr>
          <w:color w:val="auto"/>
        </w:rPr>
      </w:pPr>
      <w:r w:rsidRPr="004739E6">
        <w:rPr>
          <w:color w:val="auto"/>
        </w:rPr>
        <w:t>zabezpečiť</w:t>
      </w:r>
      <w:r w:rsidR="00DA61C1" w:rsidRPr="004739E6">
        <w:rPr>
          <w:color w:val="auto"/>
        </w:rPr>
        <w:t xml:space="preserve"> skladovanie biologicky rozložiteľného komunálneho odpadu do doby odovzdania na jeho spracovanie tak, aby sa k obsahu kontajnera nedostali hlodavce, iné živočíchy a hmyz,</w:t>
      </w:r>
    </w:p>
    <w:p w14:paraId="295E1FC7" w14:textId="77777777" w:rsidR="00DA61C1" w:rsidRPr="004739E6" w:rsidRDefault="006026DB" w:rsidP="006A3E43">
      <w:pPr>
        <w:pStyle w:val="Default"/>
        <w:numPr>
          <w:ilvl w:val="0"/>
          <w:numId w:val="31"/>
        </w:numPr>
        <w:ind w:left="709" w:hanging="283"/>
        <w:jc w:val="both"/>
        <w:rPr>
          <w:color w:val="auto"/>
        </w:rPr>
      </w:pPr>
      <w:r w:rsidRPr="004739E6">
        <w:rPr>
          <w:color w:val="auto"/>
        </w:rPr>
        <w:t>umiestniť zberné nádoby</w:t>
      </w:r>
      <w:r w:rsidR="00DA61C1" w:rsidRPr="004739E6">
        <w:rPr>
          <w:color w:val="auto"/>
        </w:rPr>
        <w:t xml:space="preserve"> v areáli prevádzkovateľa kuchyne</w:t>
      </w:r>
      <w:r w:rsidR="00C83838" w:rsidRPr="004739E6">
        <w:rPr>
          <w:color w:val="auto"/>
        </w:rPr>
        <w:t>,</w:t>
      </w:r>
    </w:p>
    <w:p w14:paraId="1AF5CD31" w14:textId="77777777" w:rsidR="00C83838" w:rsidRPr="004739E6" w:rsidRDefault="00C83838" w:rsidP="006A3E43">
      <w:pPr>
        <w:pStyle w:val="Default"/>
        <w:numPr>
          <w:ilvl w:val="0"/>
          <w:numId w:val="31"/>
        </w:numPr>
        <w:ind w:left="709" w:hanging="283"/>
        <w:jc w:val="both"/>
        <w:rPr>
          <w:color w:val="auto"/>
        </w:rPr>
      </w:pPr>
      <w:r w:rsidRPr="004739E6">
        <w:rPr>
          <w:color w:val="auto"/>
        </w:rPr>
        <w:t>na vyžiadanie mesta poskytnúť pravdivé a úplné informácie súvisiace s nakladaním s biologicky rozložiteľným kuchynským a reštauračným odpadom,</w:t>
      </w:r>
    </w:p>
    <w:p w14:paraId="62CD979B" w14:textId="77777777" w:rsidR="00C83838" w:rsidRPr="004739E6" w:rsidRDefault="006026DB" w:rsidP="006A3E43">
      <w:pPr>
        <w:pStyle w:val="Default"/>
        <w:numPr>
          <w:ilvl w:val="0"/>
          <w:numId w:val="31"/>
        </w:numPr>
        <w:ind w:left="709" w:hanging="283"/>
        <w:jc w:val="both"/>
        <w:rPr>
          <w:color w:val="auto"/>
        </w:rPr>
      </w:pPr>
      <w:r w:rsidRPr="004739E6">
        <w:rPr>
          <w:color w:val="auto"/>
        </w:rPr>
        <w:t xml:space="preserve">zabezpečiť </w:t>
      </w:r>
      <w:r w:rsidR="00C83838" w:rsidRPr="004739E6">
        <w:rPr>
          <w:color w:val="auto"/>
        </w:rPr>
        <w:t>interval odvozu v súlade s hygienickými predpismi zohľadňujúc aj teploty prostredia (leto/zima), pričom v letnom období interval odvozu musí byť vyšší.</w:t>
      </w:r>
    </w:p>
    <w:p w14:paraId="043E081A" w14:textId="77777777" w:rsidR="00C92CE3" w:rsidRPr="004739E6" w:rsidRDefault="00CD6BAD" w:rsidP="00F2233D">
      <w:pPr>
        <w:spacing w:before="240"/>
        <w:jc w:val="center"/>
        <w:rPr>
          <w:b/>
          <w:bCs/>
          <w:sz w:val="24"/>
          <w:szCs w:val="24"/>
        </w:rPr>
      </w:pPr>
      <w:r w:rsidRPr="004739E6">
        <w:rPr>
          <w:b/>
          <w:bCs/>
          <w:sz w:val="24"/>
          <w:szCs w:val="24"/>
        </w:rPr>
        <w:t xml:space="preserve">§ </w:t>
      </w:r>
      <w:r w:rsidR="00C83838" w:rsidRPr="004739E6">
        <w:rPr>
          <w:b/>
          <w:bCs/>
          <w:sz w:val="24"/>
          <w:szCs w:val="24"/>
        </w:rPr>
        <w:t>1</w:t>
      </w:r>
      <w:r w:rsidRPr="004739E6">
        <w:rPr>
          <w:b/>
          <w:bCs/>
          <w:sz w:val="24"/>
          <w:szCs w:val="24"/>
        </w:rPr>
        <w:t>7</w:t>
      </w:r>
    </w:p>
    <w:p w14:paraId="5AC98B69" w14:textId="77777777" w:rsidR="00C92CE3" w:rsidRPr="004739E6" w:rsidRDefault="00C83838" w:rsidP="00830199">
      <w:pPr>
        <w:jc w:val="center"/>
        <w:rPr>
          <w:b/>
          <w:bCs/>
          <w:sz w:val="24"/>
          <w:szCs w:val="24"/>
        </w:rPr>
      </w:pPr>
      <w:r w:rsidRPr="004739E6">
        <w:rPr>
          <w:b/>
          <w:bCs/>
          <w:sz w:val="24"/>
          <w:szCs w:val="24"/>
        </w:rPr>
        <w:t>Spôsob triedeného zberu šatstva</w:t>
      </w:r>
    </w:p>
    <w:p w14:paraId="00F61D4E" w14:textId="7209EB7D" w:rsidR="00C83838" w:rsidRPr="004739E6" w:rsidRDefault="00C83838" w:rsidP="001E0CE9">
      <w:pPr>
        <w:numPr>
          <w:ilvl w:val="0"/>
          <w:numId w:val="32"/>
        </w:numPr>
        <w:tabs>
          <w:tab w:val="clear" w:pos="360"/>
          <w:tab w:val="num" w:pos="426"/>
        </w:tabs>
        <w:spacing w:before="240"/>
        <w:ind w:left="425" w:hanging="425"/>
        <w:jc w:val="both"/>
        <w:rPr>
          <w:bCs/>
          <w:sz w:val="24"/>
          <w:szCs w:val="24"/>
        </w:rPr>
      </w:pPr>
      <w:r w:rsidRPr="004739E6">
        <w:rPr>
          <w:bCs/>
          <w:sz w:val="24"/>
          <w:szCs w:val="24"/>
        </w:rPr>
        <w:t>Na území mesta sú na zber šatstva a textílií umiestnené špeciálne zberné nádoby s intervalom odvozu podľa potreby.</w:t>
      </w:r>
    </w:p>
    <w:p w14:paraId="7CCEEADC" w14:textId="77777777" w:rsidR="00C83838" w:rsidRPr="004739E6" w:rsidRDefault="00147681" w:rsidP="001E0CE9">
      <w:pPr>
        <w:numPr>
          <w:ilvl w:val="0"/>
          <w:numId w:val="32"/>
        </w:numPr>
        <w:tabs>
          <w:tab w:val="clear" w:pos="360"/>
          <w:tab w:val="num" w:pos="426"/>
        </w:tabs>
        <w:spacing w:before="120"/>
        <w:ind w:left="426" w:hanging="426"/>
        <w:jc w:val="both"/>
        <w:rPr>
          <w:bCs/>
          <w:sz w:val="24"/>
          <w:szCs w:val="24"/>
        </w:rPr>
      </w:pPr>
      <w:r w:rsidRPr="004739E6">
        <w:rPr>
          <w:bCs/>
          <w:sz w:val="24"/>
          <w:szCs w:val="24"/>
        </w:rPr>
        <w:t>Do triedeného zberu šatstva p</w:t>
      </w:r>
      <w:r w:rsidR="00C83838" w:rsidRPr="004739E6">
        <w:rPr>
          <w:bCs/>
          <w:sz w:val="24"/>
          <w:szCs w:val="24"/>
        </w:rPr>
        <w:t>atria: čisté a suché šatstvo, prik</w:t>
      </w:r>
      <w:r w:rsidR="00DC6F79" w:rsidRPr="004739E6">
        <w:rPr>
          <w:bCs/>
          <w:sz w:val="24"/>
          <w:szCs w:val="24"/>
        </w:rPr>
        <w:t>rývky, deky, posteľná bielizeň, obuv, rôzne handry, textilné hračky a podobne.</w:t>
      </w:r>
    </w:p>
    <w:p w14:paraId="2914FC9A" w14:textId="77777777" w:rsidR="00DC6F79" w:rsidRPr="004739E6" w:rsidRDefault="00DC6F79" w:rsidP="001E0CE9">
      <w:pPr>
        <w:numPr>
          <w:ilvl w:val="0"/>
          <w:numId w:val="32"/>
        </w:numPr>
        <w:tabs>
          <w:tab w:val="clear" w:pos="360"/>
          <w:tab w:val="num" w:pos="426"/>
        </w:tabs>
        <w:spacing w:before="120"/>
        <w:ind w:left="426" w:hanging="426"/>
        <w:jc w:val="both"/>
        <w:rPr>
          <w:bCs/>
          <w:sz w:val="24"/>
          <w:szCs w:val="24"/>
        </w:rPr>
      </w:pPr>
      <w:r w:rsidRPr="004739E6">
        <w:rPr>
          <w:bCs/>
          <w:sz w:val="24"/>
          <w:szCs w:val="24"/>
        </w:rPr>
        <w:lastRenderedPageBreak/>
        <w:t>Vykonávať zber, prepravu, zhodnocovanie a zneškodňovanie textilného odpadu môže len osoba zodpovedná za zber, ktorá má uzatvorenú zmluvu na vykonanie tejto činnosti s mestom.</w:t>
      </w:r>
    </w:p>
    <w:p w14:paraId="0AA4E27A" w14:textId="77777777" w:rsidR="00C92CE3" w:rsidRPr="004739E6" w:rsidRDefault="00C92CE3" w:rsidP="001564BC">
      <w:pPr>
        <w:spacing w:before="240"/>
        <w:jc w:val="center"/>
        <w:rPr>
          <w:b/>
          <w:bCs/>
          <w:sz w:val="24"/>
          <w:szCs w:val="24"/>
        </w:rPr>
      </w:pPr>
      <w:r w:rsidRPr="004739E6">
        <w:rPr>
          <w:b/>
          <w:bCs/>
          <w:sz w:val="24"/>
          <w:szCs w:val="24"/>
        </w:rPr>
        <w:t xml:space="preserve">§ </w:t>
      </w:r>
      <w:r w:rsidR="00DC6F79" w:rsidRPr="004739E6">
        <w:rPr>
          <w:b/>
          <w:bCs/>
          <w:sz w:val="24"/>
          <w:szCs w:val="24"/>
        </w:rPr>
        <w:t>1</w:t>
      </w:r>
      <w:r w:rsidR="00CD6BAD" w:rsidRPr="004739E6">
        <w:rPr>
          <w:b/>
          <w:bCs/>
          <w:sz w:val="24"/>
          <w:szCs w:val="24"/>
        </w:rPr>
        <w:t>8</w:t>
      </w:r>
    </w:p>
    <w:p w14:paraId="72912813" w14:textId="204B6C93" w:rsidR="00F745DF" w:rsidRPr="004739E6" w:rsidRDefault="00F745DF" w:rsidP="00830199">
      <w:pPr>
        <w:jc w:val="center"/>
        <w:rPr>
          <w:b/>
          <w:bCs/>
          <w:sz w:val="24"/>
          <w:szCs w:val="24"/>
        </w:rPr>
      </w:pPr>
      <w:r w:rsidRPr="004739E6">
        <w:rPr>
          <w:b/>
          <w:bCs/>
          <w:sz w:val="24"/>
          <w:szCs w:val="24"/>
        </w:rPr>
        <w:t>Veterinárne lieky a humánne lieky nespotrebované fyzickými osobami a zdravotnícke pomôcky</w:t>
      </w:r>
    </w:p>
    <w:p w14:paraId="08911620" w14:textId="77777777" w:rsidR="006A3E43" w:rsidRPr="004739E6" w:rsidRDefault="006A3E43" w:rsidP="00830199">
      <w:pPr>
        <w:jc w:val="center"/>
        <w:rPr>
          <w:b/>
          <w:bCs/>
          <w:sz w:val="24"/>
          <w:szCs w:val="24"/>
        </w:rPr>
      </w:pPr>
    </w:p>
    <w:p w14:paraId="45BB653A" w14:textId="77777777" w:rsidR="00F745DF" w:rsidRPr="004739E6" w:rsidRDefault="00F745DF" w:rsidP="006A3E43">
      <w:pPr>
        <w:pStyle w:val="Default"/>
        <w:ind w:firstLine="426"/>
        <w:jc w:val="both"/>
        <w:rPr>
          <w:color w:val="auto"/>
        </w:rPr>
      </w:pPr>
      <w:r w:rsidRPr="004739E6">
        <w:rPr>
          <w:color w:val="auto"/>
        </w:rPr>
        <w:t xml:space="preserve">Veterinárne a humánne lieky nespotrebované fyzickými osobami je potrebné odovzdávať do verejných lekární. Náklady na zberné nádoby na veterinárne, humánne lieky a zdravotné pomôcky nespotrebované fyzickými osobami znáša verejná lekáreň. </w:t>
      </w:r>
    </w:p>
    <w:p w14:paraId="41273385" w14:textId="77777777" w:rsidR="00F745DF" w:rsidRPr="004739E6" w:rsidRDefault="00F745DF" w:rsidP="001564BC">
      <w:pPr>
        <w:spacing w:before="240"/>
        <w:jc w:val="center"/>
        <w:rPr>
          <w:b/>
          <w:bCs/>
          <w:sz w:val="24"/>
          <w:szCs w:val="24"/>
        </w:rPr>
      </w:pPr>
      <w:r w:rsidRPr="004739E6">
        <w:rPr>
          <w:b/>
          <w:bCs/>
          <w:sz w:val="24"/>
          <w:szCs w:val="24"/>
        </w:rPr>
        <w:t>§ 19</w:t>
      </w:r>
    </w:p>
    <w:p w14:paraId="17F039CE" w14:textId="77777777" w:rsidR="00C92CE3" w:rsidRPr="004739E6" w:rsidRDefault="00C92CE3" w:rsidP="00830199">
      <w:pPr>
        <w:jc w:val="center"/>
        <w:rPr>
          <w:b/>
          <w:bCs/>
          <w:sz w:val="24"/>
          <w:szCs w:val="24"/>
        </w:rPr>
      </w:pPr>
      <w:r w:rsidRPr="004739E6">
        <w:rPr>
          <w:b/>
          <w:bCs/>
          <w:sz w:val="24"/>
          <w:szCs w:val="24"/>
        </w:rPr>
        <w:t>Kal zo septikov</w:t>
      </w:r>
    </w:p>
    <w:p w14:paraId="1E675872" w14:textId="70A94B60" w:rsidR="00A5032B" w:rsidRPr="004739E6" w:rsidRDefault="00C92CE3" w:rsidP="00FF2823">
      <w:pPr>
        <w:numPr>
          <w:ilvl w:val="0"/>
          <w:numId w:val="33"/>
        </w:numPr>
        <w:tabs>
          <w:tab w:val="clear" w:pos="360"/>
          <w:tab w:val="num" w:pos="426"/>
        </w:tabs>
        <w:spacing w:before="240"/>
        <w:ind w:left="425" w:hanging="425"/>
        <w:jc w:val="both"/>
        <w:rPr>
          <w:sz w:val="24"/>
          <w:szCs w:val="24"/>
        </w:rPr>
      </w:pPr>
      <w:r w:rsidRPr="004739E6">
        <w:rPr>
          <w:sz w:val="24"/>
          <w:szCs w:val="24"/>
        </w:rPr>
        <w:t>Majitelia septikov, resp</w:t>
      </w:r>
      <w:r w:rsidR="00691531" w:rsidRPr="004739E6">
        <w:rPr>
          <w:sz w:val="24"/>
          <w:szCs w:val="24"/>
        </w:rPr>
        <w:t>. iní užívatelia ako nájomcovia</w:t>
      </w:r>
      <w:r w:rsidRPr="004739E6">
        <w:rPr>
          <w:sz w:val="24"/>
          <w:szCs w:val="24"/>
        </w:rPr>
        <w:t>, správcovia a pod., sú povinní zabezpečiť na vlastné náklady zneškodňovanie kalov v súlade so všeobecne záväznými predpismi.</w:t>
      </w:r>
    </w:p>
    <w:p w14:paraId="7DB8BD97" w14:textId="77777777" w:rsidR="00C92CE3" w:rsidRPr="004739E6" w:rsidRDefault="00C92CE3" w:rsidP="006A3E43">
      <w:pPr>
        <w:numPr>
          <w:ilvl w:val="0"/>
          <w:numId w:val="48"/>
        </w:numPr>
        <w:spacing w:before="120"/>
        <w:ind w:left="425" w:hanging="425"/>
        <w:jc w:val="both"/>
        <w:rPr>
          <w:sz w:val="24"/>
          <w:szCs w:val="24"/>
        </w:rPr>
      </w:pPr>
      <w:r w:rsidRPr="004739E6">
        <w:rPr>
          <w:sz w:val="24"/>
          <w:szCs w:val="24"/>
        </w:rPr>
        <w:t>Preprava kalov :</w:t>
      </w:r>
    </w:p>
    <w:p w14:paraId="334E4231" w14:textId="77777777" w:rsidR="00C92CE3" w:rsidRPr="004739E6" w:rsidRDefault="00C92CE3" w:rsidP="00A5032B">
      <w:pPr>
        <w:numPr>
          <w:ilvl w:val="0"/>
          <w:numId w:val="7"/>
        </w:numPr>
        <w:tabs>
          <w:tab w:val="clear" w:pos="360"/>
          <w:tab w:val="left" w:pos="709"/>
        </w:tabs>
        <w:spacing w:before="40"/>
        <w:ind w:left="709" w:hanging="283"/>
        <w:jc w:val="both"/>
        <w:rPr>
          <w:sz w:val="24"/>
          <w:szCs w:val="24"/>
        </w:rPr>
      </w:pPr>
      <w:r w:rsidRPr="004739E6">
        <w:rPr>
          <w:sz w:val="24"/>
          <w:szCs w:val="24"/>
        </w:rPr>
        <w:t>Vykonávať zber, prepravu a zneškodňovanie kalov zo septikov môže na území mesta len ten,</w:t>
      </w:r>
      <w:r w:rsidR="00691531" w:rsidRPr="004739E6">
        <w:rPr>
          <w:sz w:val="24"/>
          <w:szCs w:val="24"/>
        </w:rPr>
        <w:t xml:space="preserve"> </w:t>
      </w:r>
      <w:r w:rsidRPr="004739E6">
        <w:rPr>
          <w:sz w:val="24"/>
          <w:szCs w:val="24"/>
        </w:rPr>
        <w:t xml:space="preserve">kto má </w:t>
      </w:r>
      <w:r w:rsidR="00F529DB" w:rsidRPr="004739E6">
        <w:rPr>
          <w:sz w:val="24"/>
          <w:szCs w:val="24"/>
        </w:rPr>
        <w:t>oprávnenie na vykonávanie tejto činnosti</w:t>
      </w:r>
      <w:r w:rsidRPr="004739E6">
        <w:rPr>
          <w:sz w:val="24"/>
          <w:szCs w:val="24"/>
        </w:rPr>
        <w:t>, alebo organizácia mesta, ak mesto túto činnosť</w:t>
      </w:r>
      <w:r w:rsidR="00147681" w:rsidRPr="004739E6">
        <w:rPr>
          <w:sz w:val="24"/>
          <w:szCs w:val="24"/>
        </w:rPr>
        <w:t xml:space="preserve"> zabezpečuje</w:t>
      </w:r>
      <w:r w:rsidRPr="004739E6">
        <w:rPr>
          <w:sz w:val="24"/>
          <w:szCs w:val="24"/>
        </w:rPr>
        <w:t>.</w:t>
      </w:r>
    </w:p>
    <w:p w14:paraId="5C4E20D9" w14:textId="77777777" w:rsidR="00C92CE3" w:rsidRPr="004739E6" w:rsidRDefault="00C92CE3" w:rsidP="00A5032B">
      <w:pPr>
        <w:numPr>
          <w:ilvl w:val="0"/>
          <w:numId w:val="7"/>
        </w:numPr>
        <w:tabs>
          <w:tab w:val="clear" w:pos="360"/>
          <w:tab w:val="left" w:pos="709"/>
        </w:tabs>
        <w:ind w:left="709" w:hanging="283"/>
        <w:jc w:val="both"/>
        <w:rPr>
          <w:sz w:val="24"/>
          <w:szCs w:val="24"/>
        </w:rPr>
      </w:pPr>
      <w:r w:rsidRPr="004739E6">
        <w:rPr>
          <w:sz w:val="24"/>
          <w:szCs w:val="24"/>
        </w:rPr>
        <w:t>Majitelia septikov sú povinní zabezpečiť vývoz kalu výlučne prostredníctvom takejto organizácie.</w:t>
      </w:r>
    </w:p>
    <w:p w14:paraId="3C4F16E0" w14:textId="01A297FA" w:rsidR="00C92CE3" w:rsidRPr="004739E6" w:rsidRDefault="0029102A" w:rsidP="006A3E43">
      <w:pPr>
        <w:spacing w:before="120"/>
        <w:jc w:val="center"/>
        <w:rPr>
          <w:b/>
          <w:bCs/>
          <w:sz w:val="24"/>
          <w:szCs w:val="24"/>
        </w:rPr>
      </w:pPr>
      <w:r w:rsidRPr="004739E6">
        <w:rPr>
          <w:b/>
          <w:bCs/>
          <w:sz w:val="24"/>
          <w:szCs w:val="24"/>
        </w:rPr>
        <w:t xml:space="preserve">§ </w:t>
      </w:r>
      <w:r w:rsidR="00F745DF" w:rsidRPr="004739E6">
        <w:rPr>
          <w:b/>
          <w:bCs/>
          <w:sz w:val="24"/>
          <w:szCs w:val="24"/>
        </w:rPr>
        <w:t>20</w:t>
      </w:r>
    </w:p>
    <w:p w14:paraId="412D5462" w14:textId="77777777" w:rsidR="00C92CE3" w:rsidRPr="004739E6" w:rsidRDefault="00DC6F79" w:rsidP="00830199">
      <w:pPr>
        <w:jc w:val="center"/>
        <w:rPr>
          <w:b/>
          <w:bCs/>
          <w:sz w:val="24"/>
          <w:szCs w:val="24"/>
        </w:rPr>
      </w:pPr>
      <w:r w:rsidRPr="004739E6">
        <w:rPr>
          <w:b/>
          <w:bCs/>
          <w:sz w:val="24"/>
          <w:szCs w:val="24"/>
        </w:rPr>
        <w:t>Opotrebované pneumatiky</w:t>
      </w:r>
    </w:p>
    <w:p w14:paraId="030B189C" w14:textId="77777777" w:rsidR="008E3587" w:rsidRPr="004739E6" w:rsidRDefault="00DC6F79" w:rsidP="001E0CE9">
      <w:pPr>
        <w:numPr>
          <w:ilvl w:val="0"/>
          <w:numId w:val="34"/>
        </w:numPr>
        <w:tabs>
          <w:tab w:val="clear" w:pos="360"/>
          <w:tab w:val="num" w:pos="426"/>
        </w:tabs>
        <w:spacing w:before="240"/>
        <w:ind w:left="426" w:hanging="426"/>
        <w:jc w:val="both"/>
        <w:rPr>
          <w:bCs/>
          <w:sz w:val="24"/>
          <w:szCs w:val="24"/>
        </w:rPr>
      </w:pPr>
      <w:r w:rsidRPr="004739E6">
        <w:rPr>
          <w:bCs/>
          <w:sz w:val="24"/>
          <w:szCs w:val="24"/>
        </w:rPr>
        <w:t>Konečný používateľ pneumatiky je povinný pneumatiku po tom, ako sa stala odpadovou pneumatikou odovzdať distribútorov</w:t>
      </w:r>
      <w:r w:rsidR="008E3587" w:rsidRPr="004739E6">
        <w:rPr>
          <w:bCs/>
          <w:sz w:val="24"/>
          <w:szCs w:val="24"/>
        </w:rPr>
        <w:t>i</w:t>
      </w:r>
      <w:r w:rsidRPr="004739E6">
        <w:rPr>
          <w:bCs/>
          <w:sz w:val="24"/>
          <w:szCs w:val="24"/>
        </w:rPr>
        <w:t xml:space="preserve"> pneumatík</w:t>
      </w:r>
      <w:r w:rsidR="002F7847" w:rsidRPr="004739E6">
        <w:rPr>
          <w:bCs/>
          <w:sz w:val="24"/>
          <w:szCs w:val="24"/>
        </w:rPr>
        <w:t>,</w:t>
      </w:r>
      <w:r w:rsidR="002F7847" w:rsidRPr="004739E6">
        <w:rPr>
          <w:sz w:val="24"/>
          <w:szCs w:val="24"/>
        </w:rPr>
        <w:t xml:space="preserve"> ktorý je zberným miestom pre odpadové pneumatiky v zmysle zmluvy s organizáciou zodpovednosti výrobcov</w:t>
      </w:r>
      <w:r w:rsidR="00364F60" w:rsidRPr="004739E6">
        <w:rPr>
          <w:sz w:val="24"/>
          <w:szCs w:val="24"/>
        </w:rPr>
        <w:t xml:space="preserve"> (OZV).</w:t>
      </w:r>
    </w:p>
    <w:p w14:paraId="5BBBC674" w14:textId="229C6805" w:rsidR="008E3587" w:rsidRPr="004739E6" w:rsidRDefault="008E3587" w:rsidP="001E0CE9">
      <w:pPr>
        <w:numPr>
          <w:ilvl w:val="0"/>
          <w:numId w:val="34"/>
        </w:numPr>
        <w:tabs>
          <w:tab w:val="clear" w:pos="360"/>
          <w:tab w:val="num" w:pos="426"/>
        </w:tabs>
        <w:spacing w:before="120"/>
        <w:ind w:left="425" w:hanging="425"/>
        <w:jc w:val="both"/>
        <w:rPr>
          <w:bCs/>
          <w:sz w:val="24"/>
          <w:szCs w:val="24"/>
        </w:rPr>
      </w:pPr>
      <w:r w:rsidRPr="004739E6">
        <w:rPr>
          <w:bCs/>
          <w:sz w:val="24"/>
          <w:szCs w:val="24"/>
        </w:rPr>
        <w:t>Zakazuje sa ukladať pneumatiky do zberných nádob</w:t>
      </w:r>
      <w:r w:rsidR="00F62BD6" w:rsidRPr="004739E6">
        <w:rPr>
          <w:bCs/>
          <w:sz w:val="24"/>
          <w:szCs w:val="24"/>
        </w:rPr>
        <w:t xml:space="preserve">, </w:t>
      </w:r>
      <w:r w:rsidRPr="004739E6">
        <w:rPr>
          <w:bCs/>
          <w:sz w:val="24"/>
          <w:szCs w:val="24"/>
        </w:rPr>
        <w:t>ku stojiskám zberných nádob</w:t>
      </w:r>
      <w:r w:rsidR="00F62BD6" w:rsidRPr="004739E6">
        <w:rPr>
          <w:bCs/>
          <w:sz w:val="24"/>
          <w:szCs w:val="24"/>
        </w:rPr>
        <w:t xml:space="preserve"> a voľne v prírode</w:t>
      </w:r>
      <w:r w:rsidRPr="004739E6">
        <w:rPr>
          <w:bCs/>
          <w:sz w:val="24"/>
          <w:szCs w:val="24"/>
        </w:rPr>
        <w:t>.</w:t>
      </w:r>
    </w:p>
    <w:p w14:paraId="654F434F" w14:textId="7BD67EDF" w:rsidR="00E56539" w:rsidRPr="004739E6" w:rsidRDefault="00E56539" w:rsidP="001E0CE9">
      <w:pPr>
        <w:numPr>
          <w:ilvl w:val="0"/>
          <w:numId w:val="34"/>
        </w:numPr>
        <w:tabs>
          <w:tab w:val="clear" w:pos="360"/>
          <w:tab w:val="num" w:pos="426"/>
        </w:tabs>
        <w:spacing w:before="120"/>
        <w:ind w:left="425" w:hanging="425"/>
        <w:jc w:val="both"/>
        <w:rPr>
          <w:bCs/>
          <w:sz w:val="24"/>
          <w:szCs w:val="24"/>
        </w:rPr>
      </w:pPr>
      <w:r w:rsidRPr="004739E6">
        <w:rPr>
          <w:sz w:val="24"/>
          <w:szCs w:val="24"/>
        </w:rPr>
        <w:t>Obyvatelia mesta môžu tento odpad odovzdávať aj na zbernom dvore počas celého roka.</w:t>
      </w:r>
    </w:p>
    <w:p w14:paraId="53728C06" w14:textId="77777777" w:rsidR="00C92CE3" w:rsidRPr="004739E6" w:rsidRDefault="00C92CE3" w:rsidP="00225B50">
      <w:pPr>
        <w:spacing w:before="480"/>
        <w:jc w:val="center"/>
        <w:rPr>
          <w:b/>
          <w:bCs/>
          <w:sz w:val="24"/>
          <w:szCs w:val="24"/>
        </w:rPr>
      </w:pPr>
      <w:r w:rsidRPr="004739E6">
        <w:rPr>
          <w:b/>
          <w:bCs/>
          <w:sz w:val="24"/>
          <w:szCs w:val="24"/>
        </w:rPr>
        <w:t>V. ČASŤ</w:t>
      </w:r>
    </w:p>
    <w:p w14:paraId="6C72913A" w14:textId="77777777" w:rsidR="00C92CE3" w:rsidRPr="004739E6" w:rsidRDefault="008E3587" w:rsidP="00830199">
      <w:pPr>
        <w:jc w:val="center"/>
        <w:rPr>
          <w:b/>
          <w:bCs/>
          <w:sz w:val="24"/>
          <w:szCs w:val="24"/>
        </w:rPr>
      </w:pPr>
      <w:r w:rsidRPr="004739E6">
        <w:rPr>
          <w:b/>
          <w:bCs/>
          <w:sz w:val="24"/>
          <w:szCs w:val="24"/>
        </w:rPr>
        <w:t>PREVÁDZKOVANIE ZBERNÉHO DVORA</w:t>
      </w:r>
      <w:r w:rsidR="00C92CE3" w:rsidRPr="004739E6">
        <w:rPr>
          <w:b/>
          <w:bCs/>
          <w:sz w:val="24"/>
          <w:szCs w:val="24"/>
        </w:rPr>
        <w:t xml:space="preserve"> </w:t>
      </w:r>
    </w:p>
    <w:p w14:paraId="023A501E" w14:textId="77777777" w:rsidR="00C92CE3" w:rsidRPr="004739E6" w:rsidRDefault="00C92CE3" w:rsidP="00F2233D">
      <w:pPr>
        <w:spacing w:before="240"/>
        <w:jc w:val="center"/>
        <w:rPr>
          <w:b/>
          <w:bCs/>
          <w:sz w:val="24"/>
          <w:szCs w:val="24"/>
        </w:rPr>
      </w:pPr>
      <w:r w:rsidRPr="004739E6">
        <w:rPr>
          <w:b/>
          <w:bCs/>
          <w:sz w:val="24"/>
          <w:szCs w:val="24"/>
        </w:rPr>
        <w:t xml:space="preserve">§ </w:t>
      </w:r>
      <w:r w:rsidR="00787B70" w:rsidRPr="004739E6">
        <w:rPr>
          <w:b/>
          <w:bCs/>
          <w:sz w:val="24"/>
          <w:szCs w:val="24"/>
        </w:rPr>
        <w:t>2</w:t>
      </w:r>
      <w:r w:rsidR="00F745DF" w:rsidRPr="004739E6">
        <w:rPr>
          <w:b/>
          <w:bCs/>
          <w:sz w:val="24"/>
          <w:szCs w:val="24"/>
        </w:rPr>
        <w:t>1</w:t>
      </w:r>
    </w:p>
    <w:p w14:paraId="12202DB2" w14:textId="77777777" w:rsidR="00F10B3A" w:rsidRPr="004739E6" w:rsidRDefault="008E3587" w:rsidP="00830199">
      <w:pPr>
        <w:jc w:val="center"/>
        <w:rPr>
          <w:b/>
          <w:bCs/>
          <w:sz w:val="24"/>
          <w:szCs w:val="24"/>
        </w:rPr>
      </w:pPr>
      <w:r w:rsidRPr="004739E6">
        <w:rPr>
          <w:b/>
          <w:bCs/>
          <w:sz w:val="24"/>
          <w:szCs w:val="24"/>
        </w:rPr>
        <w:t>Podrobnosti prevádzkovania zberného dvora</w:t>
      </w:r>
    </w:p>
    <w:p w14:paraId="7785D23D" w14:textId="77777777" w:rsidR="002F436C" w:rsidRPr="004739E6" w:rsidRDefault="002F436C" w:rsidP="001E0CE9">
      <w:pPr>
        <w:numPr>
          <w:ilvl w:val="0"/>
          <w:numId w:val="35"/>
        </w:numPr>
        <w:tabs>
          <w:tab w:val="clear" w:pos="360"/>
          <w:tab w:val="num" w:pos="426"/>
        </w:tabs>
        <w:spacing w:before="240"/>
        <w:ind w:left="426" w:hanging="426"/>
        <w:jc w:val="both"/>
        <w:rPr>
          <w:sz w:val="24"/>
          <w:szCs w:val="24"/>
        </w:rPr>
      </w:pPr>
      <w:r w:rsidRPr="004739E6">
        <w:rPr>
          <w:sz w:val="24"/>
          <w:szCs w:val="24"/>
        </w:rPr>
        <w:t>Zberný dvor je určený výlučne pre fyzické osoby, ktoré majú trvalý pobyt resp. prechodný pobyt na území Mesta Šamorín, pre fyzické osoby, ktoré vlastnia nehnuteľnosť (byt, dom, záhrada, garáž) na území Mesta Šamorín a ktoré sa zapojili do systému zberu KO a majú uhradený poplatok</w:t>
      </w:r>
      <w:r w:rsidR="004F41C3" w:rsidRPr="004739E6">
        <w:rPr>
          <w:sz w:val="24"/>
          <w:szCs w:val="24"/>
        </w:rPr>
        <w:t xml:space="preserve"> </w:t>
      </w:r>
      <w:r w:rsidRPr="004739E6">
        <w:rPr>
          <w:sz w:val="24"/>
          <w:szCs w:val="24"/>
        </w:rPr>
        <w:t>za odvoz a</w:t>
      </w:r>
      <w:r w:rsidR="004F41C3" w:rsidRPr="004739E6">
        <w:rPr>
          <w:sz w:val="24"/>
          <w:szCs w:val="24"/>
        </w:rPr>
        <w:t> </w:t>
      </w:r>
      <w:r w:rsidRPr="004739E6">
        <w:rPr>
          <w:sz w:val="24"/>
          <w:szCs w:val="24"/>
        </w:rPr>
        <w:t>likvidáciu</w:t>
      </w:r>
      <w:r w:rsidR="004F41C3" w:rsidRPr="004739E6">
        <w:rPr>
          <w:sz w:val="24"/>
          <w:szCs w:val="24"/>
        </w:rPr>
        <w:t xml:space="preserve"> KO.</w:t>
      </w:r>
    </w:p>
    <w:p w14:paraId="63DF776D" w14:textId="77777777" w:rsidR="00F62BD6" w:rsidRPr="004739E6" w:rsidRDefault="00257646" w:rsidP="001E0CE9">
      <w:pPr>
        <w:numPr>
          <w:ilvl w:val="0"/>
          <w:numId w:val="35"/>
        </w:numPr>
        <w:tabs>
          <w:tab w:val="clear" w:pos="360"/>
          <w:tab w:val="num" w:pos="426"/>
        </w:tabs>
        <w:spacing w:before="120"/>
        <w:ind w:left="426" w:hanging="426"/>
        <w:jc w:val="both"/>
        <w:rPr>
          <w:sz w:val="24"/>
          <w:szCs w:val="24"/>
        </w:rPr>
      </w:pPr>
      <w:r w:rsidRPr="004739E6">
        <w:rPr>
          <w:sz w:val="24"/>
          <w:szCs w:val="24"/>
        </w:rPr>
        <w:t xml:space="preserve">Prevádzku zberných dvorov zabezpečuje mestský podnik AREA Šamorín </w:t>
      </w:r>
      <w:proofErr w:type="spellStart"/>
      <w:r w:rsidRPr="004739E6">
        <w:rPr>
          <w:sz w:val="24"/>
          <w:szCs w:val="24"/>
        </w:rPr>
        <w:t>s.r.o</w:t>
      </w:r>
      <w:proofErr w:type="spellEnd"/>
      <w:r w:rsidRPr="004739E6">
        <w:rPr>
          <w:sz w:val="24"/>
          <w:szCs w:val="24"/>
        </w:rPr>
        <w:t>.</w:t>
      </w:r>
      <w:r w:rsidR="00364F60" w:rsidRPr="004739E6">
        <w:rPr>
          <w:sz w:val="24"/>
          <w:szCs w:val="24"/>
        </w:rPr>
        <w:t>.</w:t>
      </w:r>
      <w:r w:rsidRPr="004739E6">
        <w:rPr>
          <w:sz w:val="24"/>
          <w:szCs w:val="24"/>
        </w:rPr>
        <w:t xml:space="preserve"> </w:t>
      </w:r>
    </w:p>
    <w:p w14:paraId="4C0760C8" w14:textId="77777777" w:rsidR="00225B50" w:rsidRDefault="00225B50">
      <w:pPr>
        <w:spacing w:after="160" w:line="259" w:lineRule="auto"/>
        <w:rPr>
          <w:sz w:val="24"/>
          <w:szCs w:val="24"/>
        </w:rPr>
      </w:pPr>
      <w:r>
        <w:rPr>
          <w:sz w:val="24"/>
          <w:szCs w:val="24"/>
        </w:rPr>
        <w:br w:type="page"/>
      </w:r>
    </w:p>
    <w:p w14:paraId="28F9E1ED" w14:textId="6E018991" w:rsidR="00F97BFA" w:rsidRPr="007E0647" w:rsidRDefault="00F745DF" w:rsidP="001E0CE9">
      <w:pPr>
        <w:numPr>
          <w:ilvl w:val="0"/>
          <w:numId w:val="35"/>
        </w:numPr>
        <w:tabs>
          <w:tab w:val="clear" w:pos="360"/>
          <w:tab w:val="num" w:pos="426"/>
        </w:tabs>
        <w:spacing w:before="120"/>
        <w:ind w:left="426" w:hanging="426"/>
        <w:jc w:val="both"/>
        <w:rPr>
          <w:sz w:val="24"/>
          <w:szCs w:val="24"/>
        </w:rPr>
      </w:pPr>
      <w:r w:rsidRPr="007E0647">
        <w:rPr>
          <w:sz w:val="24"/>
          <w:szCs w:val="24"/>
        </w:rPr>
        <w:lastRenderedPageBreak/>
        <w:t>Otváracia doba zberných dvorov:</w:t>
      </w:r>
    </w:p>
    <w:p w14:paraId="0EF587D0" w14:textId="4A794286" w:rsidR="00F745DF" w:rsidRPr="007E0647" w:rsidRDefault="00F745DF" w:rsidP="00F97BFA">
      <w:pPr>
        <w:spacing w:before="120"/>
        <w:jc w:val="both"/>
        <w:rPr>
          <w:sz w:val="24"/>
          <w:szCs w:val="24"/>
        </w:rPr>
      </w:pPr>
      <w:r w:rsidRPr="007E0647">
        <w:rPr>
          <w:sz w:val="24"/>
          <w:szCs w:val="24"/>
        </w:rPr>
        <w:t xml:space="preserve"> </w:t>
      </w:r>
    </w:p>
    <w:tbl>
      <w:tblPr>
        <w:tblStyle w:val="TableGrid"/>
        <w:tblW w:w="0" w:type="auto"/>
        <w:tblInd w:w="1951" w:type="dxa"/>
        <w:tblLook w:val="04A0" w:firstRow="1" w:lastRow="0" w:firstColumn="1" w:lastColumn="0" w:noHBand="0" w:noVBand="1"/>
      </w:tblPr>
      <w:tblGrid>
        <w:gridCol w:w="3376"/>
        <w:gridCol w:w="1736"/>
      </w:tblGrid>
      <w:tr w:rsidR="007E0647" w:rsidRPr="007E0647" w14:paraId="40CFECA7" w14:textId="77777777" w:rsidTr="001564BC">
        <w:tc>
          <w:tcPr>
            <w:tcW w:w="0" w:type="auto"/>
          </w:tcPr>
          <w:p w14:paraId="7C67E9A9" w14:textId="4BD7FACE" w:rsidR="007E0647" w:rsidRPr="007E0647" w:rsidRDefault="007E0647" w:rsidP="007E0647">
            <w:pPr>
              <w:spacing w:before="120"/>
              <w:jc w:val="both"/>
              <w:rPr>
                <w:sz w:val="24"/>
                <w:szCs w:val="24"/>
              </w:rPr>
            </w:pPr>
            <w:r w:rsidRPr="007E0647">
              <w:rPr>
                <w:sz w:val="24"/>
                <w:szCs w:val="24"/>
              </w:rPr>
              <w:t>Pondelok, utorok, štvrtok, piatok</w:t>
            </w:r>
          </w:p>
        </w:tc>
        <w:tc>
          <w:tcPr>
            <w:tcW w:w="0" w:type="auto"/>
          </w:tcPr>
          <w:p w14:paraId="397BF3F4" w14:textId="53AF7483" w:rsidR="007E0647" w:rsidRPr="007E0647" w:rsidRDefault="007E0647" w:rsidP="007E0647">
            <w:pPr>
              <w:spacing w:before="120"/>
              <w:jc w:val="both"/>
              <w:rPr>
                <w:sz w:val="24"/>
                <w:szCs w:val="24"/>
              </w:rPr>
            </w:pPr>
            <w:r w:rsidRPr="007E0647">
              <w:rPr>
                <w:sz w:val="24"/>
                <w:szCs w:val="24"/>
              </w:rPr>
              <w:t>8.</w:t>
            </w:r>
            <w:r w:rsidRPr="007E0647">
              <w:rPr>
                <w:sz w:val="24"/>
                <w:szCs w:val="24"/>
                <w:vertAlign w:val="superscript"/>
              </w:rPr>
              <w:t>00</w:t>
            </w:r>
            <w:r w:rsidRPr="007E0647">
              <w:rPr>
                <w:sz w:val="24"/>
                <w:szCs w:val="24"/>
              </w:rPr>
              <w:t xml:space="preserve"> – 15.</w:t>
            </w:r>
            <w:r w:rsidRPr="007E0647">
              <w:rPr>
                <w:sz w:val="24"/>
                <w:szCs w:val="24"/>
                <w:vertAlign w:val="superscript"/>
              </w:rPr>
              <w:t>30</w:t>
            </w:r>
            <w:r w:rsidRPr="007E0647">
              <w:rPr>
                <w:sz w:val="24"/>
                <w:szCs w:val="24"/>
              </w:rPr>
              <w:t xml:space="preserve"> hod.</w:t>
            </w:r>
          </w:p>
        </w:tc>
      </w:tr>
      <w:tr w:rsidR="007E0647" w:rsidRPr="007E0647" w14:paraId="0FC75885" w14:textId="77777777" w:rsidTr="001564BC">
        <w:tc>
          <w:tcPr>
            <w:tcW w:w="0" w:type="auto"/>
          </w:tcPr>
          <w:p w14:paraId="03B69BE9" w14:textId="17F3105D" w:rsidR="007E0647" w:rsidRPr="007E0647" w:rsidRDefault="007E0647" w:rsidP="00F745DF">
            <w:pPr>
              <w:spacing w:before="120"/>
              <w:jc w:val="both"/>
              <w:rPr>
                <w:sz w:val="24"/>
                <w:szCs w:val="24"/>
              </w:rPr>
            </w:pPr>
            <w:r w:rsidRPr="007E0647">
              <w:rPr>
                <w:sz w:val="24"/>
                <w:szCs w:val="24"/>
              </w:rPr>
              <w:t>Streda</w:t>
            </w:r>
          </w:p>
        </w:tc>
        <w:tc>
          <w:tcPr>
            <w:tcW w:w="0" w:type="auto"/>
          </w:tcPr>
          <w:p w14:paraId="0F87F9F0" w14:textId="509914D6" w:rsidR="007E0647" w:rsidRPr="007E0647" w:rsidRDefault="007E0647" w:rsidP="00F745DF">
            <w:pPr>
              <w:spacing w:before="120"/>
              <w:jc w:val="both"/>
              <w:rPr>
                <w:sz w:val="24"/>
                <w:szCs w:val="24"/>
              </w:rPr>
            </w:pPr>
            <w:r w:rsidRPr="007E0647">
              <w:rPr>
                <w:sz w:val="24"/>
                <w:szCs w:val="24"/>
              </w:rPr>
              <w:t>8.</w:t>
            </w:r>
            <w:r w:rsidRPr="007E0647">
              <w:rPr>
                <w:sz w:val="24"/>
                <w:szCs w:val="24"/>
                <w:vertAlign w:val="superscript"/>
              </w:rPr>
              <w:t>00</w:t>
            </w:r>
            <w:r w:rsidRPr="007E0647">
              <w:rPr>
                <w:sz w:val="24"/>
                <w:szCs w:val="24"/>
              </w:rPr>
              <w:t xml:space="preserve"> – 18.</w:t>
            </w:r>
            <w:r w:rsidRPr="007E0647">
              <w:rPr>
                <w:sz w:val="24"/>
                <w:szCs w:val="24"/>
                <w:vertAlign w:val="superscript"/>
              </w:rPr>
              <w:t>00</w:t>
            </w:r>
            <w:r w:rsidRPr="007E0647">
              <w:rPr>
                <w:sz w:val="24"/>
                <w:szCs w:val="24"/>
              </w:rPr>
              <w:t xml:space="preserve"> hod.</w:t>
            </w:r>
          </w:p>
        </w:tc>
      </w:tr>
      <w:tr w:rsidR="007E0647" w:rsidRPr="004739E6" w14:paraId="3CBF7A6D" w14:textId="77777777" w:rsidTr="001564BC">
        <w:tc>
          <w:tcPr>
            <w:tcW w:w="0" w:type="auto"/>
          </w:tcPr>
          <w:p w14:paraId="6D9BA7E0" w14:textId="4DC21C16" w:rsidR="007E0647" w:rsidRPr="007E0647" w:rsidRDefault="007E0647" w:rsidP="00F745DF">
            <w:pPr>
              <w:spacing w:before="120"/>
              <w:jc w:val="both"/>
              <w:rPr>
                <w:sz w:val="24"/>
                <w:szCs w:val="24"/>
              </w:rPr>
            </w:pPr>
            <w:r w:rsidRPr="007E0647">
              <w:rPr>
                <w:sz w:val="24"/>
                <w:szCs w:val="24"/>
              </w:rPr>
              <w:t>Sobota</w:t>
            </w:r>
          </w:p>
        </w:tc>
        <w:tc>
          <w:tcPr>
            <w:tcW w:w="0" w:type="auto"/>
          </w:tcPr>
          <w:p w14:paraId="07843A1C" w14:textId="0DC9AF4A" w:rsidR="007E0647" w:rsidRPr="007E0647" w:rsidRDefault="007E0647" w:rsidP="00F745DF">
            <w:pPr>
              <w:spacing w:before="120"/>
              <w:jc w:val="both"/>
              <w:rPr>
                <w:sz w:val="24"/>
                <w:szCs w:val="24"/>
              </w:rPr>
            </w:pPr>
            <w:r w:rsidRPr="007E0647">
              <w:rPr>
                <w:sz w:val="24"/>
                <w:szCs w:val="24"/>
              </w:rPr>
              <w:t>8.</w:t>
            </w:r>
            <w:r w:rsidRPr="007E0647">
              <w:rPr>
                <w:sz w:val="24"/>
                <w:szCs w:val="24"/>
                <w:vertAlign w:val="superscript"/>
              </w:rPr>
              <w:t>00</w:t>
            </w:r>
            <w:r w:rsidRPr="007E0647">
              <w:rPr>
                <w:sz w:val="24"/>
                <w:szCs w:val="24"/>
              </w:rPr>
              <w:t xml:space="preserve"> – 13.</w:t>
            </w:r>
            <w:r w:rsidRPr="007E0647">
              <w:rPr>
                <w:sz w:val="24"/>
                <w:szCs w:val="24"/>
                <w:vertAlign w:val="superscript"/>
              </w:rPr>
              <w:t>00</w:t>
            </w:r>
            <w:r w:rsidRPr="007E0647">
              <w:rPr>
                <w:sz w:val="24"/>
                <w:szCs w:val="24"/>
              </w:rPr>
              <w:t xml:space="preserve"> hod.</w:t>
            </w:r>
          </w:p>
        </w:tc>
      </w:tr>
    </w:tbl>
    <w:p w14:paraId="18C887BC" w14:textId="155D135F" w:rsidR="002F436C" w:rsidRPr="004739E6" w:rsidRDefault="004F41C3" w:rsidP="001E0CE9">
      <w:pPr>
        <w:numPr>
          <w:ilvl w:val="0"/>
          <w:numId w:val="35"/>
        </w:numPr>
        <w:tabs>
          <w:tab w:val="clear" w:pos="360"/>
          <w:tab w:val="num" w:pos="426"/>
        </w:tabs>
        <w:spacing w:before="120"/>
        <w:ind w:left="426" w:hanging="426"/>
        <w:jc w:val="both"/>
        <w:rPr>
          <w:sz w:val="24"/>
          <w:szCs w:val="24"/>
        </w:rPr>
      </w:pPr>
      <w:r w:rsidRPr="004739E6">
        <w:rPr>
          <w:sz w:val="24"/>
          <w:szCs w:val="24"/>
        </w:rPr>
        <w:t>Na území Mesta Šamorín sú prevádzkované dva zberné dvory:</w:t>
      </w:r>
    </w:p>
    <w:p w14:paraId="600BEC7F" w14:textId="7CCA1A41" w:rsidR="004F41C3" w:rsidRPr="004739E6" w:rsidRDefault="004F41C3" w:rsidP="00225B50">
      <w:pPr>
        <w:numPr>
          <w:ilvl w:val="0"/>
          <w:numId w:val="1"/>
        </w:numPr>
        <w:tabs>
          <w:tab w:val="clear" w:pos="360"/>
          <w:tab w:val="num" w:pos="851"/>
        </w:tabs>
        <w:spacing w:before="40"/>
        <w:ind w:left="851" w:hanging="357"/>
        <w:jc w:val="both"/>
        <w:rPr>
          <w:sz w:val="24"/>
          <w:szCs w:val="24"/>
        </w:rPr>
      </w:pPr>
      <w:r w:rsidRPr="004739E6">
        <w:rPr>
          <w:sz w:val="24"/>
          <w:szCs w:val="24"/>
        </w:rPr>
        <w:t>Zberný dvor v Šamoríne na Rybárskej ulici,</w:t>
      </w:r>
    </w:p>
    <w:p w14:paraId="447C9CA1" w14:textId="3691CC97" w:rsidR="004F41C3" w:rsidRPr="004739E6" w:rsidRDefault="004F41C3" w:rsidP="00225B50">
      <w:pPr>
        <w:numPr>
          <w:ilvl w:val="0"/>
          <w:numId w:val="1"/>
        </w:numPr>
        <w:tabs>
          <w:tab w:val="clear" w:pos="360"/>
          <w:tab w:val="num" w:pos="851"/>
        </w:tabs>
        <w:ind w:left="851" w:hanging="357"/>
        <w:jc w:val="both"/>
        <w:rPr>
          <w:sz w:val="24"/>
          <w:szCs w:val="24"/>
        </w:rPr>
      </w:pPr>
      <w:r w:rsidRPr="004739E6">
        <w:rPr>
          <w:sz w:val="24"/>
          <w:szCs w:val="24"/>
        </w:rPr>
        <w:t>Zberný dvor v mestskej časti Mliečno na Dolnej ulici.</w:t>
      </w:r>
    </w:p>
    <w:p w14:paraId="7B9193D1" w14:textId="77777777" w:rsidR="004F41C3" w:rsidRPr="004739E6" w:rsidRDefault="004F41C3" w:rsidP="001E0CE9">
      <w:pPr>
        <w:numPr>
          <w:ilvl w:val="0"/>
          <w:numId w:val="35"/>
        </w:numPr>
        <w:tabs>
          <w:tab w:val="clear" w:pos="360"/>
          <w:tab w:val="num" w:pos="426"/>
        </w:tabs>
        <w:spacing w:before="120"/>
        <w:ind w:left="426" w:hanging="426"/>
        <w:jc w:val="both"/>
        <w:rPr>
          <w:sz w:val="24"/>
          <w:szCs w:val="24"/>
        </w:rPr>
      </w:pPr>
      <w:r w:rsidRPr="004739E6">
        <w:rPr>
          <w:sz w:val="24"/>
          <w:szCs w:val="24"/>
        </w:rPr>
        <w:t>Zložky KO, ktoré možno odovzdať do zberného dvora odpadov, sú uvedené na informačnej tabuli, ktorá je umiestnená pri vstupe do zberného dvora.</w:t>
      </w:r>
    </w:p>
    <w:p w14:paraId="1AE0B622" w14:textId="77777777" w:rsidR="004F41C3" w:rsidRPr="004739E6" w:rsidRDefault="00257646" w:rsidP="001E0CE9">
      <w:pPr>
        <w:numPr>
          <w:ilvl w:val="0"/>
          <w:numId w:val="35"/>
        </w:numPr>
        <w:tabs>
          <w:tab w:val="clear" w:pos="360"/>
          <w:tab w:val="num" w:pos="426"/>
        </w:tabs>
        <w:spacing w:before="120"/>
        <w:ind w:left="426" w:hanging="426"/>
        <w:jc w:val="both"/>
        <w:rPr>
          <w:sz w:val="24"/>
          <w:szCs w:val="24"/>
        </w:rPr>
      </w:pPr>
      <w:r w:rsidRPr="004739E6">
        <w:rPr>
          <w:sz w:val="24"/>
          <w:szCs w:val="24"/>
        </w:rPr>
        <w:t>Do zberného dvora možno odovzdávať len odpady, ktoré sú súčasťou KO, a nie odpady z podnikateľskej činnosti.</w:t>
      </w:r>
    </w:p>
    <w:p w14:paraId="39B7FDE9" w14:textId="2592AFD0" w:rsidR="00257646" w:rsidRPr="004739E6" w:rsidRDefault="00257646" w:rsidP="001E0CE9">
      <w:pPr>
        <w:numPr>
          <w:ilvl w:val="0"/>
          <w:numId w:val="35"/>
        </w:numPr>
        <w:tabs>
          <w:tab w:val="clear" w:pos="360"/>
          <w:tab w:val="num" w:pos="426"/>
        </w:tabs>
        <w:spacing w:before="120"/>
        <w:ind w:left="426" w:hanging="426"/>
        <w:jc w:val="both"/>
        <w:rPr>
          <w:sz w:val="24"/>
          <w:szCs w:val="24"/>
        </w:rPr>
      </w:pPr>
      <w:r w:rsidRPr="004739E6">
        <w:rPr>
          <w:sz w:val="24"/>
          <w:szCs w:val="24"/>
        </w:rPr>
        <w:t>Vytriedené zložky KO (papier, plasty, fólie, sklo, kovy, biologicky rozložiteľný odpad</w:t>
      </w:r>
      <w:r w:rsidR="00F97BFA" w:rsidRPr="004739E6">
        <w:rPr>
          <w:sz w:val="24"/>
          <w:szCs w:val="24"/>
        </w:rPr>
        <w:t xml:space="preserve"> zo zelene</w:t>
      </w:r>
      <w:r w:rsidRPr="004739E6">
        <w:rPr>
          <w:sz w:val="24"/>
          <w:szCs w:val="24"/>
        </w:rPr>
        <w:t xml:space="preserve">, šatstvo, </w:t>
      </w:r>
      <w:proofErr w:type="spellStart"/>
      <w:r w:rsidRPr="004739E6">
        <w:rPr>
          <w:sz w:val="24"/>
          <w:szCs w:val="24"/>
        </w:rPr>
        <w:t>elektroodpad</w:t>
      </w:r>
      <w:proofErr w:type="spellEnd"/>
      <w:r w:rsidRPr="004739E6">
        <w:rPr>
          <w:sz w:val="24"/>
          <w:szCs w:val="24"/>
        </w:rPr>
        <w:t xml:space="preserve">, </w:t>
      </w:r>
      <w:r w:rsidR="004F227A" w:rsidRPr="004739E6">
        <w:rPr>
          <w:sz w:val="24"/>
          <w:szCs w:val="24"/>
        </w:rPr>
        <w:t xml:space="preserve">batérie a akumulátory, </w:t>
      </w:r>
      <w:r w:rsidRPr="004739E6">
        <w:rPr>
          <w:sz w:val="24"/>
          <w:szCs w:val="24"/>
        </w:rPr>
        <w:t>jedlé oleje</w:t>
      </w:r>
      <w:r w:rsidR="00F62BD6" w:rsidRPr="004739E6">
        <w:rPr>
          <w:sz w:val="24"/>
          <w:szCs w:val="24"/>
        </w:rPr>
        <w:t>, polystyrén</w:t>
      </w:r>
      <w:r w:rsidRPr="004739E6">
        <w:rPr>
          <w:sz w:val="24"/>
          <w:szCs w:val="24"/>
        </w:rPr>
        <w:t>) je možné odovzdať na zbernom dvore bez obmedzenia.</w:t>
      </w:r>
    </w:p>
    <w:p w14:paraId="62949907" w14:textId="77777777" w:rsidR="00257646" w:rsidRPr="004739E6" w:rsidRDefault="00A5032B" w:rsidP="001E0CE9">
      <w:pPr>
        <w:numPr>
          <w:ilvl w:val="0"/>
          <w:numId w:val="35"/>
        </w:numPr>
        <w:tabs>
          <w:tab w:val="clear" w:pos="360"/>
          <w:tab w:val="num" w:pos="426"/>
        </w:tabs>
        <w:spacing w:before="120"/>
        <w:ind w:left="426" w:hanging="426"/>
        <w:jc w:val="both"/>
        <w:rPr>
          <w:sz w:val="24"/>
          <w:szCs w:val="24"/>
        </w:rPr>
      </w:pPr>
      <w:r w:rsidRPr="004739E6">
        <w:rPr>
          <w:sz w:val="24"/>
          <w:szCs w:val="24"/>
        </w:rPr>
        <w:t>Odpadové pneumatiky sa preberajú na zbernom dvore na Rybárskej ulici v Šamoríne, výlučne len od konečného používateľa</w:t>
      </w:r>
      <w:r w:rsidR="00257646" w:rsidRPr="004739E6">
        <w:rPr>
          <w:sz w:val="24"/>
          <w:szCs w:val="24"/>
        </w:rPr>
        <w:t>.</w:t>
      </w:r>
    </w:p>
    <w:p w14:paraId="79BF8305" w14:textId="77777777" w:rsidR="00257646" w:rsidRPr="004739E6" w:rsidRDefault="00257646" w:rsidP="001E0CE9">
      <w:pPr>
        <w:numPr>
          <w:ilvl w:val="0"/>
          <w:numId w:val="35"/>
        </w:numPr>
        <w:tabs>
          <w:tab w:val="clear" w:pos="360"/>
          <w:tab w:val="num" w:pos="426"/>
        </w:tabs>
        <w:spacing w:before="120"/>
        <w:ind w:left="426" w:hanging="426"/>
        <w:jc w:val="both"/>
        <w:rPr>
          <w:sz w:val="24"/>
          <w:szCs w:val="24"/>
        </w:rPr>
      </w:pPr>
      <w:r w:rsidRPr="004739E6">
        <w:rPr>
          <w:sz w:val="24"/>
          <w:szCs w:val="24"/>
        </w:rPr>
        <w:t>Zber DSO sa uskutočňuje formou množstvového zberu, pričom tento odpad je možné za úhradu odovzdať na zbernom dvore výlučne v Šamoríne na Rybárskej ulici.</w:t>
      </w:r>
    </w:p>
    <w:p w14:paraId="336FF7AB" w14:textId="4F113618" w:rsidR="00C92CE3" w:rsidRPr="004739E6" w:rsidRDefault="00C92CE3" w:rsidP="00225B50">
      <w:pPr>
        <w:spacing w:before="480"/>
        <w:jc w:val="center"/>
        <w:rPr>
          <w:b/>
          <w:bCs/>
          <w:sz w:val="24"/>
          <w:szCs w:val="24"/>
        </w:rPr>
      </w:pPr>
      <w:r w:rsidRPr="004739E6">
        <w:rPr>
          <w:b/>
          <w:bCs/>
          <w:sz w:val="24"/>
          <w:szCs w:val="24"/>
        </w:rPr>
        <w:t>V</w:t>
      </w:r>
      <w:r w:rsidR="00787B70" w:rsidRPr="004739E6">
        <w:rPr>
          <w:b/>
          <w:bCs/>
          <w:sz w:val="24"/>
          <w:szCs w:val="24"/>
        </w:rPr>
        <w:t>I</w:t>
      </w:r>
      <w:r w:rsidRPr="004739E6">
        <w:rPr>
          <w:b/>
          <w:bCs/>
          <w:sz w:val="24"/>
          <w:szCs w:val="24"/>
        </w:rPr>
        <w:t>.ČASŤ</w:t>
      </w:r>
    </w:p>
    <w:p w14:paraId="697D2932" w14:textId="77777777" w:rsidR="00C92CE3" w:rsidRPr="004739E6" w:rsidRDefault="00787B70" w:rsidP="00830199">
      <w:pPr>
        <w:jc w:val="center"/>
        <w:rPr>
          <w:b/>
          <w:bCs/>
          <w:sz w:val="24"/>
          <w:szCs w:val="24"/>
        </w:rPr>
      </w:pPr>
      <w:r w:rsidRPr="004739E6">
        <w:rPr>
          <w:b/>
          <w:bCs/>
          <w:sz w:val="24"/>
          <w:szCs w:val="24"/>
        </w:rPr>
        <w:t>SPOLOČNÉ A ZÁVEREČNÉ USTANOVENIA</w:t>
      </w:r>
    </w:p>
    <w:p w14:paraId="01A24759" w14:textId="77777777" w:rsidR="00C92CE3" w:rsidRPr="004739E6" w:rsidRDefault="00787B70" w:rsidP="00F2233D">
      <w:pPr>
        <w:spacing w:before="240"/>
        <w:jc w:val="center"/>
        <w:rPr>
          <w:b/>
          <w:bCs/>
          <w:sz w:val="24"/>
          <w:szCs w:val="24"/>
        </w:rPr>
      </w:pPr>
      <w:r w:rsidRPr="004739E6">
        <w:rPr>
          <w:b/>
          <w:bCs/>
          <w:sz w:val="24"/>
          <w:szCs w:val="24"/>
        </w:rPr>
        <w:t xml:space="preserve">§ </w:t>
      </w:r>
      <w:r w:rsidR="00BE2B16" w:rsidRPr="004739E6">
        <w:rPr>
          <w:b/>
          <w:bCs/>
          <w:sz w:val="24"/>
          <w:szCs w:val="24"/>
        </w:rPr>
        <w:t>2</w:t>
      </w:r>
      <w:r w:rsidR="00F745DF" w:rsidRPr="004739E6">
        <w:rPr>
          <w:b/>
          <w:bCs/>
          <w:sz w:val="24"/>
          <w:szCs w:val="24"/>
        </w:rPr>
        <w:t>2</w:t>
      </w:r>
    </w:p>
    <w:p w14:paraId="4997CF30" w14:textId="77777777" w:rsidR="00282C28" w:rsidRPr="004739E6" w:rsidRDefault="00282C28" w:rsidP="00830199">
      <w:pPr>
        <w:jc w:val="center"/>
        <w:rPr>
          <w:b/>
          <w:bCs/>
          <w:sz w:val="24"/>
          <w:szCs w:val="24"/>
        </w:rPr>
      </w:pPr>
      <w:r w:rsidRPr="004739E6">
        <w:rPr>
          <w:b/>
          <w:bCs/>
          <w:sz w:val="24"/>
          <w:szCs w:val="24"/>
        </w:rPr>
        <w:t xml:space="preserve">Spôsob </w:t>
      </w:r>
      <w:r w:rsidR="00787B70" w:rsidRPr="004739E6">
        <w:rPr>
          <w:b/>
          <w:bCs/>
          <w:sz w:val="24"/>
          <w:szCs w:val="24"/>
        </w:rPr>
        <w:t>nahlasovania nezákonne umiestneného odpadu</w:t>
      </w:r>
    </w:p>
    <w:p w14:paraId="5FF44492" w14:textId="77777777" w:rsidR="00787B70" w:rsidRPr="004739E6" w:rsidRDefault="00787B70" w:rsidP="001E0CE9">
      <w:pPr>
        <w:numPr>
          <w:ilvl w:val="0"/>
          <w:numId w:val="36"/>
        </w:numPr>
        <w:tabs>
          <w:tab w:val="clear" w:pos="360"/>
          <w:tab w:val="num" w:pos="426"/>
        </w:tabs>
        <w:spacing w:before="240"/>
        <w:ind w:left="426" w:hanging="426"/>
        <w:jc w:val="both"/>
        <w:rPr>
          <w:sz w:val="24"/>
          <w:szCs w:val="24"/>
        </w:rPr>
      </w:pPr>
      <w:r w:rsidRPr="004739E6">
        <w:rPr>
          <w:sz w:val="24"/>
          <w:szCs w:val="24"/>
        </w:rPr>
        <w:t xml:space="preserve">Oznámiť umiestnenie odpadu na nehnuteľnosti, ktoré je v rozpore so zákonom o odpadoch, </w:t>
      </w:r>
      <w:r w:rsidR="00F2233D" w:rsidRPr="004739E6">
        <w:rPr>
          <w:sz w:val="24"/>
          <w:szCs w:val="24"/>
        </w:rPr>
        <w:t xml:space="preserve">môže </w:t>
      </w:r>
      <w:r w:rsidRPr="004739E6">
        <w:rPr>
          <w:sz w:val="24"/>
          <w:szCs w:val="24"/>
        </w:rPr>
        <w:t>akákoľvek fyzická osoba alebo právnická osoba príslušnému orgánu štátnej správy odpadového hospodárstva alebo mestu.</w:t>
      </w:r>
    </w:p>
    <w:p w14:paraId="38F77C11" w14:textId="77777777" w:rsidR="007E7F2D" w:rsidRPr="004739E6" w:rsidRDefault="00787B70" w:rsidP="001E0CE9">
      <w:pPr>
        <w:numPr>
          <w:ilvl w:val="0"/>
          <w:numId w:val="36"/>
        </w:numPr>
        <w:tabs>
          <w:tab w:val="clear" w:pos="360"/>
          <w:tab w:val="num" w:pos="426"/>
        </w:tabs>
        <w:spacing w:before="120"/>
        <w:ind w:left="426" w:hanging="426"/>
        <w:jc w:val="both"/>
        <w:rPr>
          <w:b/>
          <w:bCs/>
          <w:sz w:val="24"/>
          <w:szCs w:val="24"/>
        </w:rPr>
      </w:pPr>
      <w:r w:rsidRPr="004739E6">
        <w:rPr>
          <w:sz w:val="24"/>
          <w:szCs w:val="24"/>
        </w:rPr>
        <w:t>Oznámiť nezákonné umiestnenie odpadu je možné ústne na</w:t>
      </w:r>
      <w:r w:rsidR="00F62BD6" w:rsidRPr="004739E6">
        <w:rPr>
          <w:sz w:val="24"/>
          <w:szCs w:val="24"/>
        </w:rPr>
        <w:t xml:space="preserve"> Mestskom úrade v Šamoríne, referát</w:t>
      </w:r>
      <w:r w:rsidRPr="004739E6">
        <w:rPr>
          <w:sz w:val="24"/>
          <w:szCs w:val="24"/>
        </w:rPr>
        <w:t xml:space="preserve"> ochrany životného prostredia v</w:t>
      </w:r>
      <w:r w:rsidR="00F62BD6" w:rsidRPr="004739E6">
        <w:rPr>
          <w:sz w:val="24"/>
          <w:szCs w:val="24"/>
        </w:rPr>
        <w:t xml:space="preserve"> </w:t>
      </w:r>
      <w:r w:rsidRPr="004739E6">
        <w:rPr>
          <w:sz w:val="24"/>
          <w:szCs w:val="24"/>
        </w:rPr>
        <w:t>čase úradných hodín</w:t>
      </w:r>
      <w:r w:rsidR="00F62BD6" w:rsidRPr="004739E6">
        <w:rPr>
          <w:sz w:val="24"/>
          <w:szCs w:val="24"/>
        </w:rPr>
        <w:t>, resp. na Mestskej polícii v Šamoríne</w:t>
      </w:r>
      <w:r w:rsidRPr="004739E6">
        <w:rPr>
          <w:sz w:val="24"/>
          <w:szCs w:val="24"/>
        </w:rPr>
        <w:t xml:space="preserve"> alebo písomne na adrese: Mesto Šamorín, Hlavná 37, 931 01 Šamorín, e-mailom na adrese: </w:t>
      </w:r>
      <w:hyperlink r:id="rId8" w:history="1">
        <w:r w:rsidRPr="004739E6">
          <w:rPr>
            <w:rStyle w:val="Hyperlink"/>
            <w:color w:val="auto"/>
            <w:sz w:val="24"/>
            <w:szCs w:val="24"/>
            <w:u w:val="none"/>
          </w:rPr>
          <w:t>zp@samorin.sk</w:t>
        </w:r>
      </w:hyperlink>
      <w:r w:rsidRPr="004739E6">
        <w:rPr>
          <w:sz w:val="24"/>
          <w:szCs w:val="24"/>
        </w:rPr>
        <w:t xml:space="preserve"> alebo telefonicky na čísle: 031/59 00 429.</w:t>
      </w:r>
    </w:p>
    <w:p w14:paraId="095F68A7" w14:textId="7DB81CAC" w:rsidR="00C92CE3" w:rsidRPr="004739E6" w:rsidRDefault="00C92CE3" w:rsidP="00F2233D">
      <w:pPr>
        <w:spacing w:before="240"/>
        <w:jc w:val="center"/>
        <w:rPr>
          <w:b/>
          <w:bCs/>
          <w:sz w:val="24"/>
          <w:szCs w:val="24"/>
        </w:rPr>
      </w:pPr>
      <w:r w:rsidRPr="004739E6">
        <w:rPr>
          <w:b/>
          <w:bCs/>
          <w:sz w:val="24"/>
          <w:szCs w:val="24"/>
        </w:rPr>
        <w:t>§</w:t>
      </w:r>
      <w:r w:rsidR="00787B70" w:rsidRPr="004739E6">
        <w:rPr>
          <w:b/>
          <w:bCs/>
          <w:sz w:val="24"/>
          <w:szCs w:val="24"/>
        </w:rPr>
        <w:t xml:space="preserve"> 2</w:t>
      </w:r>
      <w:r w:rsidR="00F745DF" w:rsidRPr="004739E6">
        <w:rPr>
          <w:b/>
          <w:bCs/>
          <w:sz w:val="24"/>
          <w:szCs w:val="24"/>
        </w:rPr>
        <w:t>3</w:t>
      </w:r>
    </w:p>
    <w:p w14:paraId="2C3E854B" w14:textId="77777777" w:rsidR="003C2158" w:rsidRPr="004739E6" w:rsidRDefault="003C2158" w:rsidP="00830199">
      <w:pPr>
        <w:jc w:val="center"/>
        <w:rPr>
          <w:b/>
          <w:bCs/>
          <w:sz w:val="24"/>
          <w:szCs w:val="24"/>
        </w:rPr>
      </w:pPr>
      <w:r w:rsidRPr="004739E6">
        <w:rPr>
          <w:b/>
          <w:bCs/>
          <w:sz w:val="24"/>
          <w:szCs w:val="24"/>
        </w:rPr>
        <w:t>Priestupky</w:t>
      </w:r>
    </w:p>
    <w:p w14:paraId="758C51AE" w14:textId="77777777" w:rsidR="006C2CDA" w:rsidRPr="004739E6" w:rsidRDefault="006C2CDA" w:rsidP="001E0CE9">
      <w:pPr>
        <w:numPr>
          <w:ilvl w:val="0"/>
          <w:numId w:val="37"/>
        </w:numPr>
        <w:tabs>
          <w:tab w:val="clear" w:pos="360"/>
          <w:tab w:val="num" w:pos="426"/>
        </w:tabs>
        <w:spacing w:before="240"/>
        <w:ind w:left="426" w:hanging="426"/>
        <w:jc w:val="both"/>
        <w:rPr>
          <w:sz w:val="24"/>
          <w:szCs w:val="24"/>
        </w:rPr>
      </w:pPr>
      <w:r w:rsidRPr="004739E6">
        <w:rPr>
          <w:sz w:val="24"/>
          <w:szCs w:val="24"/>
        </w:rPr>
        <w:t>Podľa § 115 ods. 1 zákona č. 79/2015 Z. z. o odpadoch priestupku sa dopustí ten, kto:</w:t>
      </w:r>
    </w:p>
    <w:p w14:paraId="23266C56" w14:textId="77777777" w:rsidR="006C2CDA" w:rsidRPr="004739E6" w:rsidRDefault="006C2CDA" w:rsidP="006A3E43">
      <w:pPr>
        <w:numPr>
          <w:ilvl w:val="0"/>
          <w:numId w:val="38"/>
        </w:numPr>
        <w:tabs>
          <w:tab w:val="clear" w:pos="360"/>
          <w:tab w:val="num" w:pos="709"/>
        </w:tabs>
        <w:spacing w:before="40"/>
        <w:ind w:left="709" w:hanging="283"/>
        <w:jc w:val="both"/>
        <w:rPr>
          <w:sz w:val="24"/>
          <w:szCs w:val="24"/>
        </w:rPr>
      </w:pPr>
      <w:r w:rsidRPr="004739E6">
        <w:rPr>
          <w:sz w:val="24"/>
          <w:szCs w:val="24"/>
        </w:rPr>
        <w:t>uloží odpad na iné miesto než na miesto určené obcou [§ 13 písm. a) zákona o odpadoch],</w:t>
      </w:r>
    </w:p>
    <w:p w14:paraId="1416D6EB" w14:textId="77777777" w:rsidR="006C2CDA" w:rsidRPr="004739E6" w:rsidRDefault="006C2CDA" w:rsidP="006A3E43">
      <w:pPr>
        <w:numPr>
          <w:ilvl w:val="0"/>
          <w:numId w:val="38"/>
        </w:numPr>
        <w:tabs>
          <w:tab w:val="clear" w:pos="360"/>
          <w:tab w:val="num" w:pos="709"/>
        </w:tabs>
        <w:ind w:left="709" w:hanging="283"/>
        <w:jc w:val="both"/>
        <w:rPr>
          <w:sz w:val="24"/>
          <w:szCs w:val="24"/>
        </w:rPr>
      </w:pPr>
      <w:r w:rsidRPr="004739E6">
        <w:rPr>
          <w:sz w:val="24"/>
          <w:szCs w:val="24"/>
        </w:rPr>
        <w:t xml:space="preserve">uloží do zbernej nádoby určenej na triedený zber iný druh odpadu ako ten, pre ktorý je zberná nádoba určená [§ 81 ods. 6 písm. a) zákona o odpadoch], </w:t>
      </w:r>
    </w:p>
    <w:p w14:paraId="4B3FA746" w14:textId="77777777" w:rsidR="006C2CDA" w:rsidRPr="004739E6" w:rsidRDefault="006C2CDA" w:rsidP="006A3E43">
      <w:pPr>
        <w:numPr>
          <w:ilvl w:val="0"/>
          <w:numId w:val="38"/>
        </w:numPr>
        <w:tabs>
          <w:tab w:val="clear" w:pos="360"/>
          <w:tab w:val="num" w:pos="709"/>
        </w:tabs>
        <w:ind w:left="709" w:hanging="283"/>
        <w:jc w:val="both"/>
        <w:rPr>
          <w:sz w:val="24"/>
          <w:szCs w:val="24"/>
        </w:rPr>
      </w:pPr>
      <w:r w:rsidRPr="004739E6">
        <w:rPr>
          <w:sz w:val="24"/>
          <w:szCs w:val="24"/>
        </w:rPr>
        <w:t>zhodnocuje alebo zneškodňuje odpad v rozpore so zákonom [§ 13 písm. b) zákona o odpadoch],</w:t>
      </w:r>
    </w:p>
    <w:p w14:paraId="64010138" w14:textId="77777777" w:rsidR="006C2CDA" w:rsidRPr="004739E6" w:rsidRDefault="006C2CDA" w:rsidP="006A3E43">
      <w:pPr>
        <w:numPr>
          <w:ilvl w:val="0"/>
          <w:numId w:val="38"/>
        </w:numPr>
        <w:tabs>
          <w:tab w:val="clear" w:pos="360"/>
          <w:tab w:val="num" w:pos="709"/>
        </w:tabs>
        <w:ind w:left="709" w:hanging="283"/>
        <w:jc w:val="both"/>
        <w:rPr>
          <w:sz w:val="24"/>
          <w:szCs w:val="24"/>
        </w:rPr>
      </w:pPr>
      <w:r w:rsidRPr="004739E6">
        <w:rPr>
          <w:sz w:val="24"/>
          <w:szCs w:val="24"/>
        </w:rPr>
        <w:t xml:space="preserve">nesplní oznamovaciu povinnosť podľa § 15 ods. 2 zákona o odpadoch, </w:t>
      </w:r>
    </w:p>
    <w:p w14:paraId="1598A48D" w14:textId="77777777" w:rsidR="006C2CDA" w:rsidRPr="004739E6" w:rsidRDefault="006C2CDA" w:rsidP="006A3E43">
      <w:pPr>
        <w:numPr>
          <w:ilvl w:val="0"/>
          <w:numId w:val="38"/>
        </w:numPr>
        <w:tabs>
          <w:tab w:val="clear" w:pos="360"/>
          <w:tab w:val="num" w:pos="709"/>
        </w:tabs>
        <w:ind w:left="709" w:hanging="283"/>
        <w:jc w:val="both"/>
        <w:rPr>
          <w:sz w:val="24"/>
          <w:szCs w:val="24"/>
        </w:rPr>
      </w:pPr>
      <w:r w:rsidRPr="004739E6">
        <w:rPr>
          <w:sz w:val="24"/>
          <w:szCs w:val="24"/>
        </w:rPr>
        <w:t>koná v rozpore s § 33 písm. b) zákona o odpadoch,</w:t>
      </w:r>
    </w:p>
    <w:p w14:paraId="1BED7B95" w14:textId="77777777" w:rsidR="006C2CDA" w:rsidRPr="004739E6" w:rsidRDefault="006C2CDA" w:rsidP="006A3E43">
      <w:pPr>
        <w:numPr>
          <w:ilvl w:val="0"/>
          <w:numId w:val="38"/>
        </w:numPr>
        <w:tabs>
          <w:tab w:val="clear" w:pos="360"/>
          <w:tab w:val="num" w:pos="709"/>
        </w:tabs>
        <w:ind w:left="709" w:hanging="283"/>
        <w:jc w:val="both"/>
        <w:rPr>
          <w:sz w:val="24"/>
          <w:szCs w:val="24"/>
        </w:rPr>
      </w:pPr>
      <w:r w:rsidRPr="004739E6">
        <w:rPr>
          <w:sz w:val="24"/>
          <w:szCs w:val="24"/>
        </w:rPr>
        <w:t>nakladá s odpadovými pneumatikami v rozpore s § 72 zákona o odpadoch,</w:t>
      </w:r>
    </w:p>
    <w:p w14:paraId="00AACC1D" w14:textId="77777777" w:rsidR="006C2CDA" w:rsidRPr="004739E6" w:rsidRDefault="006C2CDA" w:rsidP="006A3E43">
      <w:pPr>
        <w:numPr>
          <w:ilvl w:val="0"/>
          <w:numId w:val="38"/>
        </w:numPr>
        <w:tabs>
          <w:tab w:val="clear" w:pos="360"/>
          <w:tab w:val="num" w:pos="709"/>
        </w:tabs>
        <w:ind w:left="709" w:hanging="283"/>
        <w:jc w:val="both"/>
        <w:rPr>
          <w:sz w:val="24"/>
          <w:szCs w:val="24"/>
        </w:rPr>
      </w:pPr>
      <w:r w:rsidRPr="004739E6">
        <w:rPr>
          <w:sz w:val="24"/>
          <w:szCs w:val="24"/>
        </w:rPr>
        <w:lastRenderedPageBreak/>
        <w:t>nakladá so stavebnými odpadmi alebo s odpadmi z demolácií v rozpore s § 77 ods. 4 zákona o odpadoch,</w:t>
      </w:r>
    </w:p>
    <w:p w14:paraId="336524DD" w14:textId="77777777" w:rsidR="006C2CDA" w:rsidRPr="004739E6" w:rsidRDefault="006C2CDA" w:rsidP="006A3E43">
      <w:pPr>
        <w:numPr>
          <w:ilvl w:val="0"/>
          <w:numId w:val="38"/>
        </w:numPr>
        <w:tabs>
          <w:tab w:val="clear" w:pos="360"/>
          <w:tab w:val="num" w:pos="709"/>
        </w:tabs>
        <w:ind w:left="709" w:hanging="283"/>
        <w:jc w:val="both"/>
        <w:rPr>
          <w:sz w:val="24"/>
          <w:szCs w:val="24"/>
        </w:rPr>
      </w:pPr>
      <w:r w:rsidRPr="004739E6">
        <w:rPr>
          <w:sz w:val="24"/>
          <w:szCs w:val="24"/>
        </w:rPr>
        <w:t>koná v rozpore s § 81 ods. 6 písm. b) zákona o odpadoch,</w:t>
      </w:r>
    </w:p>
    <w:p w14:paraId="4A441232" w14:textId="77777777" w:rsidR="006C2CDA" w:rsidRPr="004739E6" w:rsidRDefault="006C2CDA" w:rsidP="006A3E43">
      <w:pPr>
        <w:numPr>
          <w:ilvl w:val="0"/>
          <w:numId w:val="38"/>
        </w:numPr>
        <w:tabs>
          <w:tab w:val="clear" w:pos="360"/>
          <w:tab w:val="num" w:pos="709"/>
        </w:tabs>
        <w:ind w:left="709" w:hanging="283"/>
        <w:jc w:val="both"/>
        <w:rPr>
          <w:sz w:val="24"/>
          <w:szCs w:val="24"/>
        </w:rPr>
      </w:pPr>
      <w:r w:rsidRPr="004739E6">
        <w:rPr>
          <w:sz w:val="24"/>
          <w:szCs w:val="24"/>
        </w:rPr>
        <w:t>koná v rozpore s § 81 ods. 9 zákona o odpadoch,</w:t>
      </w:r>
    </w:p>
    <w:p w14:paraId="307ADA53" w14:textId="77777777" w:rsidR="006C2CDA" w:rsidRPr="004739E6" w:rsidRDefault="006C2CDA" w:rsidP="006A3E43">
      <w:pPr>
        <w:numPr>
          <w:ilvl w:val="0"/>
          <w:numId w:val="38"/>
        </w:numPr>
        <w:tabs>
          <w:tab w:val="clear" w:pos="360"/>
          <w:tab w:val="num" w:pos="709"/>
        </w:tabs>
        <w:ind w:left="709" w:hanging="283"/>
        <w:jc w:val="both"/>
        <w:rPr>
          <w:sz w:val="24"/>
          <w:szCs w:val="24"/>
        </w:rPr>
      </w:pPr>
      <w:r w:rsidRPr="004739E6">
        <w:rPr>
          <w:sz w:val="24"/>
          <w:szCs w:val="24"/>
        </w:rPr>
        <w:t xml:space="preserve">koná v rozpore s § 81 ods. 13 zákona o odpadoch, </w:t>
      </w:r>
    </w:p>
    <w:p w14:paraId="74166F53" w14:textId="77777777" w:rsidR="006C2CDA" w:rsidRPr="004739E6" w:rsidRDefault="006C2CDA" w:rsidP="006A3E43">
      <w:pPr>
        <w:numPr>
          <w:ilvl w:val="0"/>
          <w:numId w:val="38"/>
        </w:numPr>
        <w:tabs>
          <w:tab w:val="clear" w:pos="360"/>
          <w:tab w:val="num" w:pos="709"/>
        </w:tabs>
        <w:ind w:left="709" w:hanging="283"/>
        <w:jc w:val="both"/>
        <w:rPr>
          <w:sz w:val="24"/>
          <w:szCs w:val="24"/>
        </w:rPr>
      </w:pPr>
      <w:r w:rsidRPr="004739E6">
        <w:rPr>
          <w:sz w:val="24"/>
          <w:szCs w:val="24"/>
        </w:rPr>
        <w:t>neposkytne obcou požadované údaje podľa § 81 ods. 17 zákona o odpadoch.</w:t>
      </w:r>
    </w:p>
    <w:p w14:paraId="1BB9C6CE" w14:textId="77777777" w:rsidR="006C2CDA" w:rsidRPr="004739E6" w:rsidRDefault="006C2CDA" w:rsidP="001E0CE9">
      <w:pPr>
        <w:numPr>
          <w:ilvl w:val="0"/>
          <w:numId w:val="37"/>
        </w:numPr>
        <w:tabs>
          <w:tab w:val="clear" w:pos="360"/>
          <w:tab w:val="num" w:pos="426"/>
        </w:tabs>
        <w:spacing w:before="120"/>
        <w:ind w:left="425" w:hanging="425"/>
        <w:jc w:val="both"/>
        <w:rPr>
          <w:sz w:val="24"/>
          <w:szCs w:val="24"/>
        </w:rPr>
      </w:pPr>
      <w:r w:rsidRPr="004739E6">
        <w:rPr>
          <w:sz w:val="24"/>
          <w:szCs w:val="24"/>
        </w:rPr>
        <w:t>Priestupky podľa odseku 1 písm. a)</w:t>
      </w:r>
      <w:r w:rsidR="00F62BD6" w:rsidRPr="004739E6">
        <w:rPr>
          <w:sz w:val="24"/>
          <w:szCs w:val="24"/>
        </w:rPr>
        <w:t xml:space="preserve"> až k) </w:t>
      </w:r>
      <w:proofErr w:type="spellStart"/>
      <w:r w:rsidR="00F62BD6" w:rsidRPr="004739E6">
        <w:rPr>
          <w:sz w:val="24"/>
          <w:szCs w:val="24"/>
        </w:rPr>
        <w:t>prejednáva</w:t>
      </w:r>
      <w:proofErr w:type="spellEnd"/>
      <w:r w:rsidR="00F62BD6" w:rsidRPr="004739E6">
        <w:rPr>
          <w:sz w:val="24"/>
          <w:szCs w:val="24"/>
        </w:rPr>
        <w:t xml:space="preserve"> obec, ktorá </w:t>
      </w:r>
      <w:r w:rsidRPr="004739E6">
        <w:rPr>
          <w:sz w:val="24"/>
          <w:szCs w:val="24"/>
        </w:rPr>
        <w:t>môže uložiť pokutu do výšky 1500 eur; výnosy z pokút uložených za priestupky sú príjmom rozpočtu obce.</w:t>
      </w:r>
    </w:p>
    <w:p w14:paraId="410C85DB" w14:textId="77777777" w:rsidR="006C2CDA" w:rsidRPr="004739E6" w:rsidRDefault="006C2CDA" w:rsidP="001E0CE9">
      <w:pPr>
        <w:numPr>
          <w:ilvl w:val="0"/>
          <w:numId w:val="37"/>
        </w:numPr>
        <w:tabs>
          <w:tab w:val="clear" w:pos="360"/>
          <w:tab w:val="num" w:pos="426"/>
        </w:tabs>
        <w:spacing w:before="120"/>
        <w:ind w:left="425" w:hanging="425"/>
        <w:jc w:val="both"/>
        <w:rPr>
          <w:sz w:val="24"/>
          <w:szCs w:val="24"/>
        </w:rPr>
      </w:pPr>
      <w:r w:rsidRPr="004739E6">
        <w:rPr>
          <w:sz w:val="24"/>
          <w:szCs w:val="24"/>
        </w:rPr>
        <w:t>Za porušenie ustanovení tohto VZN možno v blokovom konaní uložiť pokutu do výšky 33 eur</w:t>
      </w:r>
      <w:r w:rsidR="00F62BD6" w:rsidRPr="004739E6">
        <w:rPr>
          <w:sz w:val="24"/>
          <w:szCs w:val="24"/>
        </w:rPr>
        <w:t xml:space="preserve"> </w:t>
      </w:r>
      <w:r w:rsidRPr="004739E6">
        <w:rPr>
          <w:sz w:val="24"/>
          <w:szCs w:val="24"/>
        </w:rPr>
        <w:t>[§ 13 ods. 1 a § 46 zákona č. 372/1990 Zb. o priestupkoch].</w:t>
      </w:r>
    </w:p>
    <w:p w14:paraId="1878052B" w14:textId="77777777" w:rsidR="006C2CDA" w:rsidRPr="004739E6" w:rsidRDefault="006C2CDA" w:rsidP="001E0CE9">
      <w:pPr>
        <w:numPr>
          <w:ilvl w:val="0"/>
          <w:numId w:val="37"/>
        </w:numPr>
        <w:tabs>
          <w:tab w:val="clear" w:pos="360"/>
          <w:tab w:val="num" w:pos="426"/>
        </w:tabs>
        <w:spacing w:before="120"/>
        <w:ind w:left="425" w:hanging="425"/>
        <w:jc w:val="both"/>
        <w:rPr>
          <w:sz w:val="24"/>
          <w:szCs w:val="24"/>
        </w:rPr>
      </w:pPr>
      <w:r w:rsidRPr="004739E6">
        <w:rPr>
          <w:sz w:val="24"/>
          <w:szCs w:val="24"/>
        </w:rPr>
        <w:t>Obec môže uložiť právnickej osobe alebo fyzickej osobe oprávnenej na podnikanie pokutu do výšky 6 638 eur, ak poruší povinnosti vyplývajúce z tohto VZN [§ 27b ods. 1 písm. a) a ods.</w:t>
      </w:r>
      <w:r w:rsidR="00F62BD6" w:rsidRPr="004739E6">
        <w:rPr>
          <w:sz w:val="24"/>
          <w:szCs w:val="24"/>
        </w:rPr>
        <w:t xml:space="preserve"> </w:t>
      </w:r>
      <w:r w:rsidRPr="004739E6">
        <w:rPr>
          <w:sz w:val="24"/>
          <w:szCs w:val="24"/>
        </w:rPr>
        <w:t>2 zákona č. 369/1990 Zb. o obecnom zriadení].</w:t>
      </w:r>
    </w:p>
    <w:p w14:paraId="4F6AF798" w14:textId="77777777" w:rsidR="006C2CDA" w:rsidRPr="004739E6" w:rsidRDefault="006C2CDA" w:rsidP="001E0CE9">
      <w:pPr>
        <w:numPr>
          <w:ilvl w:val="0"/>
          <w:numId w:val="37"/>
        </w:numPr>
        <w:tabs>
          <w:tab w:val="clear" w:pos="360"/>
          <w:tab w:val="num" w:pos="426"/>
        </w:tabs>
        <w:spacing w:before="120"/>
        <w:ind w:left="425" w:hanging="425"/>
        <w:jc w:val="both"/>
        <w:rPr>
          <w:sz w:val="24"/>
          <w:szCs w:val="24"/>
        </w:rPr>
      </w:pPr>
      <w:r w:rsidRPr="004739E6">
        <w:rPr>
          <w:sz w:val="24"/>
          <w:szCs w:val="24"/>
        </w:rPr>
        <w:t xml:space="preserve">Na priestupky a ich </w:t>
      </w:r>
      <w:proofErr w:type="spellStart"/>
      <w:r w:rsidRPr="004739E6">
        <w:rPr>
          <w:sz w:val="24"/>
          <w:szCs w:val="24"/>
        </w:rPr>
        <w:t>prejednávanie</w:t>
      </w:r>
      <w:proofErr w:type="spellEnd"/>
      <w:r w:rsidRPr="004739E6">
        <w:rPr>
          <w:sz w:val="24"/>
          <w:szCs w:val="24"/>
        </w:rPr>
        <w:t xml:space="preserve"> sa vzťahujú všeobecné právne predpisy a to § 115 zákona o odpadoch a zákon č. 372/1990 Zb. o priestupkoch v znení neskorších predpisov.</w:t>
      </w:r>
    </w:p>
    <w:p w14:paraId="55A96C2B" w14:textId="77777777" w:rsidR="00C92CE3" w:rsidRPr="004739E6" w:rsidRDefault="00C92CE3" w:rsidP="003F207F">
      <w:pPr>
        <w:spacing w:before="240"/>
        <w:jc w:val="center"/>
        <w:rPr>
          <w:b/>
          <w:bCs/>
          <w:sz w:val="24"/>
          <w:szCs w:val="24"/>
        </w:rPr>
      </w:pPr>
      <w:r w:rsidRPr="004739E6">
        <w:rPr>
          <w:b/>
          <w:bCs/>
          <w:sz w:val="24"/>
          <w:szCs w:val="24"/>
        </w:rPr>
        <w:t xml:space="preserve">§ </w:t>
      </w:r>
      <w:r w:rsidR="00185176" w:rsidRPr="004739E6">
        <w:rPr>
          <w:b/>
          <w:bCs/>
          <w:sz w:val="24"/>
          <w:szCs w:val="24"/>
        </w:rPr>
        <w:t>2</w:t>
      </w:r>
      <w:r w:rsidR="00F745DF" w:rsidRPr="004739E6">
        <w:rPr>
          <w:b/>
          <w:bCs/>
          <w:sz w:val="24"/>
          <w:szCs w:val="24"/>
        </w:rPr>
        <w:t>4</w:t>
      </w:r>
    </w:p>
    <w:p w14:paraId="5FA78150" w14:textId="77777777" w:rsidR="00405981" w:rsidRPr="004739E6" w:rsidRDefault="00405981" w:rsidP="00830199">
      <w:pPr>
        <w:jc w:val="center"/>
        <w:rPr>
          <w:b/>
          <w:bCs/>
          <w:sz w:val="24"/>
          <w:szCs w:val="24"/>
        </w:rPr>
      </w:pPr>
      <w:r w:rsidRPr="004739E6">
        <w:rPr>
          <w:b/>
          <w:bCs/>
          <w:sz w:val="24"/>
          <w:szCs w:val="24"/>
        </w:rPr>
        <w:t>Kontrol</w:t>
      </w:r>
      <w:r w:rsidR="006C2CDA" w:rsidRPr="004739E6">
        <w:rPr>
          <w:b/>
          <w:bCs/>
          <w:sz w:val="24"/>
          <w:szCs w:val="24"/>
        </w:rPr>
        <w:t>ná činnosť</w:t>
      </w:r>
    </w:p>
    <w:p w14:paraId="3818D625" w14:textId="77777777" w:rsidR="00405981" w:rsidRPr="004739E6" w:rsidRDefault="00405981" w:rsidP="006A3E43">
      <w:pPr>
        <w:spacing w:before="240"/>
        <w:ind w:left="426"/>
        <w:jc w:val="both"/>
        <w:rPr>
          <w:sz w:val="24"/>
          <w:szCs w:val="24"/>
        </w:rPr>
      </w:pPr>
      <w:r w:rsidRPr="004739E6">
        <w:rPr>
          <w:sz w:val="24"/>
          <w:szCs w:val="24"/>
        </w:rPr>
        <w:t>Kontrolu dodržiavania tohto VZN vykonáva mesto Šamorín prostredníctvom:</w:t>
      </w:r>
    </w:p>
    <w:p w14:paraId="2BDC1B7D" w14:textId="77777777" w:rsidR="00405981" w:rsidRPr="004739E6" w:rsidRDefault="00405981" w:rsidP="001E0CE9">
      <w:pPr>
        <w:numPr>
          <w:ilvl w:val="0"/>
          <w:numId w:val="10"/>
        </w:numPr>
        <w:spacing w:before="40"/>
        <w:ind w:left="992" w:hanging="357"/>
        <w:rPr>
          <w:sz w:val="24"/>
          <w:szCs w:val="24"/>
        </w:rPr>
      </w:pPr>
      <w:r w:rsidRPr="004739E6">
        <w:rPr>
          <w:sz w:val="24"/>
          <w:szCs w:val="24"/>
        </w:rPr>
        <w:t>Mestskej polície v Šamoríne,</w:t>
      </w:r>
    </w:p>
    <w:p w14:paraId="36176047" w14:textId="77777777" w:rsidR="00405981" w:rsidRPr="004739E6" w:rsidRDefault="00405981" w:rsidP="001E0CE9">
      <w:pPr>
        <w:numPr>
          <w:ilvl w:val="0"/>
          <w:numId w:val="10"/>
        </w:numPr>
        <w:ind w:left="993" w:hanging="357"/>
        <w:rPr>
          <w:sz w:val="24"/>
          <w:szCs w:val="24"/>
        </w:rPr>
      </w:pPr>
      <w:r w:rsidRPr="004739E6">
        <w:rPr>
          <w:sz w:val="24"/>
          <w:szCs w:val="24"/>
        </w:rPr>
        <w:t>poverených zamestnancov mesta</w:t>
      </w:r>
      <w:r w:rsidR="00185176" w:rsidRPr="004739E6">
        <w:rPr>
          <w:sz w:val="24"/>
          <w:szCs w:val="24"/>
        </w:rPr>
        <w:t>,</w:t>
      </w:r>
    </w:p>
    <w:p w14:paraId="39D563C7" w14:textId="77777777" w:rsidR="00185176" w:rsidRPr="004739E6" w:rsidRDefault="00185176" w:rsidP="001E0CE9">
      <w:pPr>
        <w:numPr>
          <w:ilvl w:val="0"/>
          <w:numId w:val="10"/>
        </w:numPr>
        <w:ind w:left="993" w:hanging="357"/>
        <w:rPr>
          <w:sz w:val="24"/>
          <w:szCs w:val="24"/>
        </w:rPr>
      </w:pPr>
      <w:r w:rsidRPr="004739E6">
        <w:rPr>
          <w:sz w:val="24"/>
          <w:szCs w:val="24"/>
        </w:rPr>
        <w:t>hlavn</w:t>
      </w:r>
      <w:r w:rsidR="00BC7E8C" w:rsidRPr="004739E6">
        <w:rPr>
          <w:sz w:val="24"/>
          <w:szCs w:val="24"/>
        </w:rPr>
        <w:t>ého</w:t>
      </w:r>
      <w:r w:rsidRPr="004739E6">
        <w:rPr>
          <w:sz w:val="24"/>
          <w:szCs w:val="24"/>
        </w:rPr>
        <w:t xml:space="preserve"> kontrolór</w:t>
      </w:r>
      <w:r w:rsidR="00BC7E8C" w:rsidRPr="004739E6">
        <w:rPr>
          <w:sz w:val="24"/>
          <w:szCs w:val="24"/>
        </w:rPr>
        <w:t>a a poslancov</w:t>
      </w:r>
      <w:r w:rsidRPr="004739E6">
        <w:rPr>
          <w:sz w:val="24"/>
          <w:szCs w:val="24"/>
        </w:rPr>
        <w:t xml:space="preserve"> mestského zastupiteľstva.</w:t>
      </w:r>
    </w:p>
    <w:p w14:paraId="1CE7961B" w14:textId="2BDC294F" w:rsidR="00405981" w:rsidRPr="004739E6" w:rsidRDefault="00185176" w:rsidP="00225B50">
      <w:pPr>
        <w:spacing w:before="240"/>
        <w:jc w:val="center"/>
        <w:rPr>
          <w:b/>
          <w:bCs/>
          <w:sz w:val="24"/>
          <w:szCs w:val="24"/>
        </w:rPr>
      </w:pPr>
      <w:r w:rsidRPr="004739E6">
        <w:rPr>
          <w:b/>
          <w:bCs/>
          <w:sz w:val="24"/>
          <w:szCs w:val="24"/>
        </w:rPr>
        <w:t>§ 2</w:t>
      </w:r>
      <w:r w:rsidR="00F745DF" w:rsidRPr="004739E6">
        <w:rPr>
          <w:b/>
          <w:bCs/>
          <w:sz w:val="24"/>
          <w:szCs w:val="24"/>
        </w:rPr>
        <w:t>5</w:t>
      </w:r>
    </w:p>
    <w:p w14:paraId="7B765063" w14:textId="77777777" w:rsidR="00C92CE3" w:rsidRPr="004739E6" w:rsidRDefault="00405981" w:rsidP="00830199">
      <w:pPr>
        <w:jc w:val="center"/>
        <w:rPr>
          <w:b/>
          <w:bCs/>
          <w:sz w:val="24"/>
          <w:szCs w:val="24"/>
        </w:rPr>
      </w:pPr>
      <w:r w:rsidRPr="004739E6">
        <w:rPr>
          <w:b/>
          <w:bCs/>
          <w:sz w:val="24"/>
          <w:szCs w:val="24"/>
        </w:rPr>
        <w:t>Záverečné ustanoveni</w:t>
      </w:r>
      <w:r w:rsidR="0046479B" w:rsidRPr="004739E6">
        <w:rPr>
          <w:b/>
          <w:bCs/>
          <w:sz w:val="24"/>
          <w:szCs w:val="24"/>
        </w:rPr>
        <w:t>a</w:t>
      </w:r>
    </w:p>
    <w:p w14:paraId="04F6EA38" w14:textId="77777777" w:rsidR="00405981" w:rsidRPr="004739E6" w:rsidRDefault="00C92CE3" w:rsidP="001E0CE9">
      <w:pPr>
        <w:numPr>
          <w:ilvl w:val="0"/>
          <w:numId w:val="39"/>
        </w:numPr>
        <w:tabs>
          <w:tab w:val="clear" w:pos="360"/>
          <w:tab w:val="num" w:pos="426"/>
        </w:tabs>
        <w:spacing w:before="240"/>
        <w:ind w:left="425" w:hanging="425"/>
        <w:jc w:val="both"/>
        <w:rPr>
          <w:sz w:val="24"/>
          <w:szCs w:val="24"/>
        </w:rPr>
      </w:pPr>
      <w:r w:rsidRPr="004739E6">
        <w:rPr>
          <w:sz w:val="24"/>
          <w:szCs w:val="24"/>
        </w:rPr>
        <w:t>Toto VZN schvá</w:t>
      </w:r>
      <w:r w:rsidR="00405981" w:rsidRPr="004739E6">
        <w:rPr>
          <w:sz w:val="24"/>
          <w:szCs w:val="24"/>
        </w:rPr>
        <w:t>lilo Mestské zastupiteľstvo mesta Šamorín na svojom zasa</w:t>
      </w:r>
      <w:r w:rsidRPr="004739E6">
        <w:rPr>
          <w:sz w:val="24"/>
          <w:szCs w:val="24"/>
        </w:rPr>
        <w:t xml:space="preserve">dnutí dňa </w:t>
      </w:r>
      <w:r w:rsidR="00B90FBD" w:rsidRPr="004739E6">
        <w:rPr>
          <w:sz w:val="24"/>
          <w:szCs w:val="24"/>
        </w:rPr>
        <w:t>...</w:t>
      </w:r>
    </w:p>
    <w:p w14:paraId="0F840A63" w14:textId="77777777" w:rsidR="00C92CE3" w:rsidRPr="004739E6" w:rsidRDefault="00405981" w:rsidP="001E0CE9">
      <w:pPr>
        <w:numPr>
          <w:ilvl w:val="0"/>
          <w:numId w:val="39"/>
        </w:numPr>
        <w:tabs>
          <w:tab w:val="clear" w:pos="360"/>
          <w:tab w:val="num" w:pos="426"/>
        </w:tabs>
        <w:spacing w:before="120"/>
        <w:ind w:left="426" w:hanging="426"/>
        <w:jc w:val="both"/>
        <w:rPr>
          <w:sz w:val="24"/>
          <w:szCs w:val="24"/>
        </w:rPr>
      </w:pPr>
      <w:r w:rsidRPr="004739E6">
        <w:rPr>
          <w:sz w:val="24"/>
          <w:szCs w:val="24"/>
        </w:rPr>
        <w:t>Toto VZN n</w:t>
      </w:r>
      <w:r w:rsidR="00C92CE3" w:rsidRPr="004739E6">
        <w:rPr>
          <w:sz w:val="24"/>
          <w:szCs w:val="24"/>
        </w:rPr>
        <w:t xml:space="preserve">adobúda účinnosť </w:t>
      </w:r>
      <w:r w:rsidRPr="004739E6">
        <w:rPr>
          <w:sz w:val="24"/>
          <w:szCs w:val="24"/>
        </w:rPr>
        <w:t xml:space="preserve">15-tym dňom </w:t>
      </w:r>
      <w:r w:rsidR="00C92CE3" w:rsidRPr="004739E6">
        <w:rPr>
          <w:sz w:val="24"/>
          <w:szCs w:val="24"/>
        </w:rPr>
        <w:t>od</w:t>
      </w:r>
      <w:r w:rsidRPr="004739E6">
        <w:rPr>
          <w:sz w:val="24"/>
          <w:szCs w:val="24"/>
        </w:rPr>
        <w:t xml:space="preserve">o dňa jeho </w:t>
      </w:r>
      <w:r w:rsidR="00C92CE3" w:rsidRPr="004739E6">
        <w:rPr>
          <w:sz w:val="24"/>
          <w:szCs w:val="24"/>
        </w:rPr>
        <w:t xml:space="preserve">vyvesenia </w:t>
      </w:r>
      <w:r w:rsidR="008F79B6" w:rsidRPr="004739E6">
        <w:rPr>
          <w:sz w:val="24"/>
          <w:szCs w:val="24"/>
        </w:rPr>
        <w:t xml:space="preserve">na úradnej tabuli mesta Šamorín, dňa </w:t>
      </w:r>
      <w:r w:rsidR="00B90FBD" w:rsidRPr="004739E6">
        <w:rPr>
          <w:sz w:val="24"/>
          <w:szCs w:val="24"/>
        </w:rPr>
        <w:t>...</w:t>
      </w:r>
      <w:r w:rsidR="008F79B6" w:rsidRPr="004739E6">
        <w:rPr>
          <w:sz w:val="24"/>
          <w:szCs w:val="24"/>
        </w:rPr>
        <w:t>.</w:t>
      </w:r>
    </w:p>
    <w:p w14:paraId="578F399A" w14:textId="77777777" w:rsidR="00405981" w:rsidRPr="004739E6" w:rsidRDefault="00405981" w:rsidP="001E0CE9">
      <w:pPr>
        <w:numPr>
          <w:ilvl w:val="0"/>
          <w:numId w:val="39"/>
        </w:numPr>
        <w:tabs>
          <w:tab w:val="clear" w:pos="360"/>
          <w:tab w:val="num" w:pos="426"/>
        </w:tabs>
        <w:spacing w:before="120"/>
        <w:ind w:left="426" w:hanging="426"/>
        <w:jc w:val="both"/>
        <w:rPr>
          <w:sz w:val="24"/>
          <w:szCs w:val="24"/>
        </w:rPr>
      </w:pPr>
      <w:r w:rsidRPr="004739E6">
        <w:rPr>
          <w:sz w:val="24"/>
          <w:szCs w:val="24"/>
        </w:rPr>
        <w:t>Nadobudnutím účinnosti tohto VZN stráca</w:t>
      </w:r>
      <w:r w:rsidR="00B90FBD" w:rsidRPr="004739E6">
        <w:rPr>
          <w:sz w:val="24"/>
          <w:szCs w:val="24"/>
        </w:rPr>
        <w:t>jú</w:t>
      </w:r>
      <w:r w:rsidRPr="004739E6">
        <w:rPr>
          <w:sz w:val="24"/>
          <w:szCs w:val="24"/>
        </w:rPr>
        <w:t xml:space="preserve"> platnosť VZN č.</w:t>
      </w:r>
      <w:r w:rsidR="00B90FBD" w:rsidRPr="004739E6">
        <w:rPr>
          <w:sz w:val="24"/>
          <w:szCs w:val="24"/>
        </w:rPr>
        <w:t xml:space="preserve"> 5</w:t>
      </w:r>
      <w:r w:rsidR="001372CC" w:rsidRPr="004739E6">
        <w:rPr>
          <w:sz w:val="24"/>
          <w:szCs w:val="24"/>
        </w:rPr>
        <w:t>/201</w:t>
      </w:r>
      <w:r w:rsidR="00B90FBD" w:rsidRPr="004739E6">
        <w:rPr>
          <w:sz w:val="24"/>
          <w:szCs w:val="24"/>
        </w:rPr>
        <w:t>6 a 2/2019</w:t>
      </w:r>
      <w:r w:rsidRPr="004739E6">
        <w:rPr>
          <w:sz w:val="24"/>
          <w:szCs w:val="24"/>
        </w:rPr>
        <w:t xml:space="preserve"> o odpadoch zo dňa </w:t>
      </w:r>
      <w:r w:rsidR="00B90FBD" w:rsidRPr="004739E6">
        <w:rPr>
          <w:sz w:val="24"/>
          <w:szCs w:val="24"/>
        </w:rPr>
        <w:t>16.07.2016 a 14.02.2019</w:t>
      </w:r>
      <w:r w:rsidRPr="004739E6">
        <w:rPr>
          <w:sz w:val="24"/>
          <w:szCs w:val="24"/>
        </w:rPr>
        <w:t>.</w:t>
      </w:r>
    </w:p>
    <w:p w14:paraId="2CA1A748" w14:textId="77777777" w:rsidR="00F911DD" w:rsidRPr="004739E6" w:rsidRDefault="00F911DD" w:rsidP="003F207F">
      <w:pPr>
        <w:spacing w:before="600"/>
        <w:jc w:val="both"/>
        <w:rPr>
          <w:sz w:val="24"/>
          <w:szCs w:val="24"/>
        </w:rPr>
      </w:pPr>
      <w:r w:rsidRPr="004739E6">
        <w:rPr>
          <w:sz w:val="24"/>
          <w:szCs w:val="24"/>
        </w:rPr>
        <w:t>V Šamoríne, dňa</w:t>
      </w:r>
      <w:r w:rsidR="00B90FBD" w:rsidRPr="004739E6">
        <w:rPr>
          <w:sz w:val="24"/>
          <w:szCs w:val="24"/>
        </w:rPr>
        <w:t xml:space="preserve"> ..................</w:t>
      </w:r>
    </w:p>
    <w:p w14:paraId="0820F37A" w14:textId="77777777" w:rsidR="00C92CE3" w:rsidRPr="004739E6" w:rsidRDefault="00B964E9" w:rsidP="00225B50">
      <w:pPr>
        <w:spacing w:before="1200"/>
        <w:ind w:left="5245"/>
        <w:jc w:val="center"/>
        <w:rPr>
          <w:b/>
          <w:bCs/>
          <w:sz w:val="24"/>
          <w:szCs w:val="24"/>
        </w:rPr>
      </w:pPr>
      <w:r w:rsidRPr="004739E6">
        <w:rPr>
          <w:b/>
          <w:bCs/>
          <w:sz w:val="24"/>
          <w:szCs w:val="24"/>
        </w:rPr>
        <w:t xml:space="preserve">Csaba </w:t>
      </w:r>
      <w:proofErr w:type="spellStart"/>
      <w:r w:rsidRPr="004739E6">
        <w:rPr>
          <w:b/>
          <w:bCs/>
          <w:sz w:val="24"/>
          <w:szCs w:val="24"/>
        </w:rPr>
        <w:t>Orosz</w:t>
      </w:r>
      <w:proofErr w:type="spellEnd"/>
    </w:p>
    <w:p w14:paraId="73294724" w14:textId="77777777" w:rsidR="00C92CE3" w:rsidRPr="004739E6" w:rsidRDefault="00C92CE3" w:rsidP="00830199">
      <w:pPr>
        <w:ind w:left="5245"/>
        <w:jc w:val="center"/>
        <w:rPr>
          <w:b/>
          <w:bCs/>
          <w:sz w:val="24"/>
          <w:szCs w:val="24"/>
        </w:rPr>
      </w:pPr>
      <w:r w:rsidRPr="004739E6">
        <w:rPr>
          <w:b/>
          <w:bCs/>
          <w:sz w:val="24"/>
          <w:szCs w:val="24"/>
        </w:rPr>
        <w:t>primátor mesta</w:t>
      </w:r>
    </w:p>
    <w:sectPr w:rsidR="00C92CE3" w:rsidRPr="004739E6" w:rsidSect="005E03D8">
      <w:headerReference w:type="default" r:id="rId9"/>
      <w:pgSz w:w="11906" w:h="16838" w:code="9"/>
      <w:pgMar w:top="1134"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8199" w14:textId="77777777" w:rsidR="00854893" w:rsidRDefault="00854893">
      <w:r>
        <w:separator/>
      </w:r>
    </w:p>
  </w:endnote>
  <w:endnote w:type="continuationSeparator" w:id="0">
    <w:p w14:paraId="6F811243" w14:textId="77777777" w:rsidR="00854893" w:rsidRDefault="0085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65C7E" w14:textId="77777777" w:rsidR="00854893" w:rsidRDefault="00854893">
      <w:r>
        <w:separator/>
      </w:r>
    </w:p>
  </w:footnote>
  <w:footnote w:type="continuationSeparator" w:id="0">
    <w:p w14:paraId="08E06E31" w14:textId="77777777" w:rsidR="00854893" w:rsidRDefault="0085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440C2" w14:textId="7B0945BE" w:rsidR="00C83838" w:rsidRDefault="00C8383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16CB">
      <w:rPr>
        <w:rStyle w:val="PageNumber"/>
        <w:noProof/>
      </w:rPr>
      <w:t>1</w:t>
    </w:r>
    <w:r>
      <w:rPr>
        <w:rStyle w:val="PageNumber"/>
      </w:rPr>
      <w:fldChar w:fldCharType="end"/>
    </w:r>
  </w:p>
  <w:p w14:paraId="78E515E9" w14:textId="77777777" w:rsidR="00C83838" w:rsidRDefault="00C83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01D"/>
    <w:multiLevelType w:val="hybridMultilevel"/>
    <w:tmpl w:val="F5205764"/>
    <w:lvl w:ilvl="0" w:tplc="88383D0A">
      <w:start w:val="5"/>
      <w:numFmt w:val="decimal"/>
      <w:lvlText w:val="%1)"/>
      <w:lvlJc w:val="left"/>
      <w:pPr>
        <w:ind w:left="71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5511E10"/>
    <w:multiLevelType w:val="singleLevel"/>
    <w:tmpl w:val="1CD6AAD2"/>
    <w:lvl w:ilvl="0">
      <w:start w:val="1"/>
      <w:numFmt w:val="bullet"/>
      <w:lvlText w:val="-"/>
      <w:lvlJc w:val="left"/>
      <w:pPr>
        <w:tabs>
          <w:tab w:val="num" w:pos="360"/>
        </w:tabs>
        <w:ind w:left="360" w:hanging="360"/>
      </w:pPr>
      <w:rPr>
        <w:rFonts w:hint="default"/>
      </w:rPr>
    </w:lvl>
  </w:abstractNum>
  <w:abstractNum w:abstractNumId="2" w15:restartNumberingAfterBreak="0">
    <w:nsid w:val="08E4377E"/>
    <w:multiLevelType w:val="hybridMultilevel"/>
    <w:tmpl w:val="44A0163A"/>
    <w:lvl w:ilvl="0" w:tplc="3DC04FFC">
      <w:start w:val="1"/>
      <w:numFmt w:val="bullet"/>
      <w:lvlText w:val="-"/>
      <w:lvlJc w:val="left"/>
      <w:pPr>
        <w:ind w:left="360" w:hanging="360"/>
      </w:pPr>
      <w:rPr>
        <w:rFonts w:ascii="Times New Roman" w:eastAsia="SimSun" w:hAnsi="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A2B56B5"/>
    <w:multiLevelType w:val="hybridMultilevel"/>
    <w:tmpl w:val="52B09686"/>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F1F38BF"/>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102507A0"/>
    <w:multiLevelType w:val="hybridMultilevel"/>
    <w:tmpl w:val="51CA0EA8"/>
    <w:lvl w:ilvl="0" w:tplc="94BEBDD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1339248D"/>
    <w:multiLevelType w:val="hybridMultilevel"/>
    <w:tmpl w:val="F754D4CA"/>
    <w:lvl w:ilvl="0" w:tplc="BE321B0C">
      <w:start w:val="1"/>
      <w:numFmt w:val="lowerLetter"/>
      <w:lvlText w:val="%1)"/>
      <w:lvlJc w:val="left"/>
      <w:pPr>
        <w:ind w:left="717" w:hanging="360"/>
      </w:pPr>
      <w:rPr>
        <w:rFonts w:cs="Times New Roman" w:hint="default"/>
      </w:rPr>
    </w:lvl>
    <w:lvl w:ilvl="1" w:tplc="041B0019" w:tentative="1">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abstractNum w:abstractNumId="7" w15:restartNumberingAfterBreak="0">
    <w:nsid w:val="136A019C"/>
    <w:multiLevelType w:val="hybridMultilevel"/>
    <w:tmpl w:val="C624CFC2"/>
    <w:lvl w:ilvl="0" w:tplc="BD620850">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5D06E2B"/>
    <w:multiLevelType w:val="hybridMultilevel"/>
    <w:tmpl w:val="6022960A"/>
    <w:lvl w:ilvl="0" w:tplc="1CD6AAD2">
      <w:start w:val="1"/>
      <w:numFmt w:val="bullet"/>
      <w:lvlText w:val="-"/>
      <w:lvlJc w:val="left"/>
      <w:pPr>
        <w:ind w:left="1146" w:hanging="360"/>
      </w:pPr>
      <w:rPr>
        <w:rFont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15:restartNumberingAfterBreak="0">
    <w:nsid w:val="18F404D0"/>
    <w:multiLevelType w:val="hybridMultilevel"/>
    <w:tmpl w:val="B2DE8F24"/>
    <w:lvl w:ilvl="0" w:tplc="528296DE">
      <w:start w:val="1"/>
      <w:numFmt w:val="decimal"/>
      <w:lvlText w:val="%1)"/>
      <w:lvlJc w:val="left"/>
      <w:pPr>
        <w:tabs>
          <w:tab w:val="num" w:pos="360"/>
        </w:tabs>
        <w:ind w:left="36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D044AD6"/>
    <w:multiLevelType w:val="hybridMultilevel"/>
    <w:tmpl w:val="506A6D74"/>
    <w:lvl w:ilvl="0" w:tplc="63BCB076">
      <w:start w:val="1"/>
      <w:numFmt w:val="decimal"/>
      <w:lvlText w:val="%1)"/>
      <w:lvlJc w:val="left"/>
      <w:pPr>
        <w:tabs>
          <w:tab w:val="num" w:pos="360"/>
        </w:tabs>
        <w:ind w:left="36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E740074"/>
    <w:multiLevelType w:val="hybridMultilevel"/>
    <w:tmpl w:val="FE0A89A0"/>
    <w:lvl w:ilvl="0" w:tplc="B3E87600">
      <w:start w:val="7"/>
      <w:numFmt w:val="decimal"/>
      <w:lvlText w:val="%1)"/>
      <w:lvlJc w:val="left"/>
      <w:pPr>
        <w:ind w:left="71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78FD"/>
    <w:multiLevelType w:val="hybridMultilevel"/>
    <w:tmpl w:val="B8505BF0"/>
    <w:lvl w:ilvl="0" w:tplc="819CE4C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24AD2843"/>
    <w:multiLevelType w:val="hybridMultilevel"/>
    <w:tmpl w:val="BC906DB6"/>
    <w:lvl w:ilvl="0" w:tplc="771CD0C8">
      <w:start w:val="1"/>
      <w:numFmt w:val="lowerLetter"/>
      <w:lvlText w:val="%1)"/>
      <w:lvlJc w:val="left"/>
      <w:pPr>
        <w:ind w:left="71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6FF4637"/>
    <w:multiLevelType w:val="hybridMultilevel"/>
    <w:tmpl w:val="E4BA2EF4"/>
    <w:lvl w:ilvl="0" w:tplc="CD76B7C8">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73A281F"/>
    <w:multiLevelType w:val="hybridMultilevel"/>
    <w:tmpl w:val="BBEA6FE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76212B0"/>
    <w:multiLevelType w:val="hybridMultilevel"/>
    <w:tmpl w:val="33D03358"/>
    <w:lvl w:ilvl="0" w:tplc="FE92A974">
      <w:start w:val="1"/>
      <w:numFmt w:val="lowerLetter"/>
      <w:lvlText w:val="%1)"/>
      <w:lvlJc w:val="left"/>
      <w:pPr>
        <w:ind w:left="71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7E837D3"/>
    <w:multiLevelType w:val="hybridMultilevel"/>
    <w:tmpl w:val="9F5655CC"/>
    <w:lvl w:ilvl="0" w:tplc="18AA986E">
      <w:start w:val="1"/>
      <w:numFmt w:val="decimal"/>
      <w:lvlText w:val="%1)"/>
      <w:lvlJc w:val="left"/>
      <w:pPr>
        <w:tabs>
          <w:tab w:val="num" w:pos="360"/>
        </w:tabs>
        <w:ind w:left="36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8725B53"/>
    <w:multiLevelType w:val="hybridMultilevel"/>
    <w:tmpl w:val="9F8C276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29AC730F"/>
    <w:multiLevelType w:val="hybridMultilevel"/>
    <w:tmpl w:val="8B5E287A"/>
    <w:lvl w:ilvl="0" w:tplc="65CE2A4E">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12A53F7"/>
    <w:multiLevelType w:val="hybridMultilevel"/>
    <w:tmpl w:val="DE3C349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1" w15:restartNumberingAfterBreak="0">
    <w:nsid w:val="31B659D6"/>
    <w:multiLevelType w:val="hybridMultilevel"/>
    <w:tmpl w:val="8208E31E"/>
    <w:lvl w:ilvl="0" w:tplc="A3BC04F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2B916BF"/>
    <w:multiLevelType w:val="hybridMultilevel"/>
    <w:tmpl w:val="B0DEE066"/>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35292B89"/>
    <w:multiLevelType w:val="hybridMultilevel"/>
    <w:tmpl w:val="39D29254"/>
    <w:lvl w:ilvl="0" w:tplc="F760B304">
      <w:start w:val="1"/>
      <w:numFmt w:val="lowerLetter"/>
      <w:lvlText w:val="%1)"/>
      <w:lvlJc w:val="left"/>
      <w:pPr>
        <w:ind w:left="999" w:hanging="360"/>
      </w:pPr>
      <w:rPr>
        <w:rFonts w:cs="Times New Roman" w:hint="default"/>
      </w:rPr>
    </w:lvl>
    <w:lvl w:ilvl="1" w:tplc="041B0019" w:tentative="1">
      <w:start w:val="1"/>
      <w:numFmt w:val="lowerLetter"/>
      <w:lvlText w:val="%2."/>
      <w:lvlJc w:val="left"/>
      <w:pPr>
        <w:ind w:left="1719" w:hanging="360"/>
      </w:pPr>
      <w:rPr>
        <w:rFonts w:cs="Times New Roman"/>
      </w:rPr>
    </w:lvl>
    <w:lvl w:ilvl="2" w:tplc="041B001B" w:tentative="1">
      <w:start w:val="1"/>
      <w:numFmt w:val="lowerRoman"/>
      <w:lvlText w:val="%3."/>
      <w:lvlJc w:val="right"/>
      <w:pPr>
        <w:ind w:left="2439" w:hanging="180"/>
      </w:pPr>
      <w:rPr>
        <w:rFonts w:cs="Times New Roman"/>
      </w:rPr>
    </w:lvl>
    <w:lvl w:ilvl="3" w:tplc="041B000F" w:tentative="1">
      <w:start w:val="1"/>
      <w:numFmt w:val="decimal"/>
      <w:lvlText w:val="%4."/>
      <w:lvlJc w:val="left"/>
      <w:pPr>
        <w:ind w:left="3159" w:hanging="360"/>
      </w:pPr>
      <w:rPr>
        <w:rFonts w:cs="Times New Roman"/>
      </w:rPr>
    </w:lvl>
    <w:lvl w:ilvl="4" w:tplc="041B0019" w:tentative="1">
      <w:start w:val="1"/>
      <w:numFmt w:val="lowerLetter"/>
      <w:lvlText w:val="%5."/>
      <w:lvlJc w:val="left"/>
      <w:pPr>
        <w:ind w:left="3879" w:hanging="360"/>
      </w:pPr>
      <w:rPr>
        <w:rFonts w:cs="Times New Roman"/>
      </w:rPr>
    </w:lvl>
    <w:lvl w:ilvl="5" w:tplc="041B001B" w:tentative="1">
      <w:start w:val="1"/>
      <w:numFmt w:val="lowerRoman"/>
      <w:lvlText w:val="%6."/>
      <w:lvlJc w:val="right"/>
      <w:pPr>
        <w:ind w:left="4599" w:hanging="180"/>
      </w:pPr>
      <w:rPr>
        <w:rFonts w:cs="Times New Roman"/>
      </w:rPr>
    </w:lvl>
    <w:lvl w:ilvl="6" w:tplc="041B000F" w:tentative="1">
      <w:start w:val="1"/>
      <w:numFmt w:val="decimal"/>
      <w:lvlText w:val="%7."/>
      <w:lvlJc w:val="left"/>
      <w:pPr>
        <w:ind w:left="5319" w:hanging="360"/>
      </w:pPr>
      <w:rPr>
        <w:rFonts w:cs="Times New Roman"/>
      </w:rPr>
    </w:lvl>
    <w:lvl w:ilvl="7" w:tplc="041B0019" w:tentative="1">
      <w:start w:val="1"/>
      <w:numFmt w:val="lowerLetter"/>
      <w:lvlText w:val="%8."/>
      <w:lvlJc w:val="left"/>
      <w:pPr>
        <w:ind w:left="6039" w:hanging="360"/>
      </w:pPr>
      <w:rPr>
        <w:rFonts w:cs="Times New Roman"/>
      </w:rPr>
    </w:lvl>
    <w:lvl w:ilvl="8" w:tplc="041B001B" w:tentative="1">
      <w:start w:val="1"/>
      <w:numFmt w:val="lowerRoman"/>
      <w:lvlText w:val="%9."/>
      <w:lvlJc w:val="right"/>
      <w:pPr>
        <w:ind w:left="6759" w:hanging="180"/>
      </w:pPr>
      <w:rPr>
        <w:rFonts w:cs="Times New Roman"/>
      </w:rPr>
    </w:lvl>
  </w:abstractNum>
  <w:abstractNum w:abstractNumId="24" w15:restartNumberingAfterBreak="0">
    <w:nsid w:val="3C8F6D24"/>
    <w:multiLevelType w:val="hybridMultilevel"/>
    <w:tmpl w:val="BDAC0B48"/>
    <w:lvl w:ilvl="0" w:tplc="85742A8A">
      <w:start w:val="6"/>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D6225C5"/>
    <w:multiLevelType w:val="hybridMultilevel"/>
    <w:tmpl w:val="E5F0AF0A"/>
    <w:lvl w:ilvl="0" w:tplc="B094A1B6">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1650F4B"/>
    <w:multiLevelType w:val="hybridMultilevel"/>
    <w:tmpl w:val="D2A45C54"/>
    <w:lvl w:ilvl="0" w:tplc="0F3AA54A">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312414F"/>
    <w:multiLevelType w:val="hybridMultilevel"/>
    <w:tmpl w:val="7E366D72"/>
    <w:lvl w:ilvl="0" w:tplc="266C4370">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4D61B70"/>
    <w:multiLevelType w:val="hybridMultilevel"/>
    <w:tmpl w:val="DC4C04A4"/>
    <w:lvl w:ilvl="0" w:tplc="81A28AB6">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46DB7694"/>
    <w:multiLevelType w:val="hybridMultilevel"/>
    <w:tmpl w:val="B298048C"/>
    <w:lvl w:ilvl="0" w:tplc="3DC04FFC">
      <w:start w:val="1"/>
      <w:numFmt w:val="bullet"/>
      <w:lvlText w:val="-"/>
      <w:lvlJc w:val="left"/>
      <w:pPr>
        <w:ind w:left="720" w:hanging="360"/>
      </w:pPr>
      <w:rPr>
        <w:rFonts w:ascii="Times New Roman" w:eastAsia="SimSun" w:hAnsi="Times New Roman" w:hint="default"/>
      </w:rPr>
    </w:lvl>
    <w:lvl w:ilvl="1" w:tplc="04050003" w:tentative="1">
      <w:start w:val="1"/>
      <w:numFmt w:val="bullet"/>
      <w:lvlText w:val="o"/>
      <w:lvlJc w:val="left"/>
      <w:pPr>
        <w:ind w:left="1440" w:hanging="360"/>
      </w:pPr>
      <w:rPr>
        <w:rFonts w:ascii="Courier New" w:hAnsi="Courier New" w:hint="default"/>
      </w:rPr>
    </w:lvl>
    <w:lvl w:ilvl="2" w:tplc="3DC04FFC">
      <w:start w:val="1"/>
      <w:numFmt w:val="bullet"/>
      <w:lvlText w:val="-"/>
      <w:lvlJc w:val="left"/>
      <w:pPr>
        <w:ind w:left="2160" w:hanging="360"/>
      </w:pPr>
      <w:rPr>
        <w:rFonts w:ascii="Times New Roman" w:eastAsia="SimSun" w:hAnsi="Times New Roman"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A4A4462"/>
    <w:multiLevelType w:val="hybridMultilevel"/>
    <w:tmpl w:val="5288C548"/>
    <w:lvl w:ilvl="0" w:tplc="3DC04FFC">
      <w:start w:val="1"/>
      <w:numFmt w:val="bullet"/>
      <w:lvlText w:val="-"/>
      <w:lvlJc w:val="left"/>
      <w:pPr>
        <w:ind w:left="720" w:hanging="360"/>
      </w:pPr>
      <w:rPr>
        <w:rFonts w:ascii="Times New Roman" w:eastAsia="SimSu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2F124AC"/>
    <w:multiLevelType w:val="hybridMultilevel"/>
    <w:tmpl w:val="24F8A84C"/>
    <w:lvl w:ilvl="0" w:tplc="C3C26C5C">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330326F"/>
    <w:multiLevelType w:val="hybridMultilevel"/>
    <w:tmpl w:val="D0107BF2"/>
    <w:lvl w:ilvl="0" w:tplc="58842E18">
      <w:numFmt w:val="bullet"/>
      <w:lvlText w:val="-"/>
      <w:lvlJc w:val="left"/>
      <w:pPr>
        <w:ind w:left="2063" w:hanging="360"/>
      </w:pPr>
      <w:rPr>
        <w:rFonts w:ascii="Times New Roman" w:eastAsia="Times New Roman" w:hAnsi="Times New Roman" w:hint="default"/>
      </w:rPr>
    </w:lvl>
    <w:lvl w:ilvl="1" w:tplc="041B0003">
      <w:start w:val="1"/>
      <w:numFmt w:val="bullet"/>
      <w:lvlText w:val="o"/>
      <w:lvlJc w:val="left"/>
      <w:pPr>
        <w:ind w:left="2783" w:hanging="360"/>
      </w:pPr>
      <w:rPr>
        <w:rFonts w:ascii="Courier New" w:hAnsi="Courier New" w:hint="default"/>
      </w:rPr>
    </w:lvl>
    <w:lvl w:ilvl="2" w:tplc="041B0005">
      <w:start w:val="1"/>
      <w:numFmt w:val="bullet"/>
      <w:lvlText w:val=""/>
      <w:lvlJc w:val="left"/>
      <w:pPr>
        <w:ind w:left="3503" w:hanging="360"/>
      </w:pPr>
      <w:rPr>
        <w:rFonts w:ascii="Wingdings" w:hAnsi="Wingdings" w:hint="default"/>
      </w:rPr>
    </w:lvl>
    <w:lvl w:ilvl="3" w:tplc="041B0001">
      <w:start w:val="1"/>
      <w:numFmt w:val="bullet"/>
      <w:lvlText w:val=""/>
      <w:lvlJc w:val="left"/>
      <w:pPr>
        <w:ind w:left="4223" w:hanging="360"/>
      </w:pPr>
      <w:rPr>
        <w:rFonts w:ascii="Symbol" w:hAnsi="Symbol" w:hint="default"/>
      </w:rPr>
    </w:lvl>
    <w:lvl w:ilvl="4" w:tplc="041B0003">
      <w:start w:val="1"/>
      <w:numFmt w:val="bullet"/>
      <w:lvlText w:val="o"/>
      <w:lvlJc w:val="left"/>
      <w:pPr>
        <w:ind w:left="4943" w:hanging="360"/>
      </w:pPr>
      <w:rPr>
        <w:rFonts w:ascii="Courier New" w:hAnsi="Courier New" w:hint="default"/>
      </w:rPr>
    </w:lvl>
    <w:lvl w:ilvl="5" w:tplc="041B0005">
      <w:start w:val="1"/>
      <w:numFmt w:val="bullet"/>
      <w:lvlText w:val=""/>
      <w:lvlJc w:val="left"/>
      <w:pPr>
        <w:ind w:left="5663" w:hanging="360"/>
      </w:pPr>
      <w:rPr>
        <w:rFonts w:ascii="Wingdings" w:hAnsi="Wingdings" w:hint="default"/>
      </w:rPr>
    </w:lvl>
    <w:lvl w:ilvl="6" w:tplc="041B0001">
      <w:start w:val="1"/>
      <w:numFmt w:val="bullet"/>
      <w:lvlText w:val=""/>
      <w:lvlJc w:val="left"/>
      <w:pPr>
        <w:ind w:left="6383" w:hanging="360"/>
      </w:pPr>
      <w:rPr>
        <w:rFonts w:ascii="Symbol" w:hAnsi="Symbol" w:hint="default"/>
      </w:rPr>
    </w:lvl>
    <w:lvl w:ilvl="7" w:tplc="041B0003">
      <w:start w:val="1"/>
      <w:numFmt w:val="bullet"/>
      <w:lvlText w:val="o"/>
      <w:lvlJc w:val="left"/>
      <w:pPr>
        <w:ind w:left="7103" w:hanging="360"/>
      </w:pPr>
      <w:rPr>
        <w:rFonts w:ascii="Courier New" w:hAnsi="Courier New" w:hint="default"/>
      </w:rPr>
    </w:lvl>
    <w:lvl w:ilvl="8" w:tplc="041B0005">
      <w:start w:val="1"/>
      <w:numFmt w:val="bullet"/>
      <w:lvlText w:val=""/>
      <w:lvlJc w:val="left"/>
      <w:pPr>
        <w:ind w:left="7823" w:hanging="360"/>
      </w:pPr>
      <w:rPr>
        <w:rFonts w:ascii="Wingdings" w:hAnsi="Wingdings" w:hint="default"/>
      </w:rPr>
    </w:lvl>
  </w:abstractNum>
  <w:abstractNum w:abstractNumId="33" w15:restartNumberingAfterBreak="0">
    <w:nsid w:val="53F63A45"/>
    <w:multiLevelType w:val="hybridMultilevel"/>
    <w:tmpl w:val="6E7E6002"/>
    <w:lvl w:ilvl="0" w:tplc="1BD86F42">
      <w:start w:val="1"/>
      <w:numFmt w:val="decimal"/>
      <w:lvlText w:val="%1)"/>
      <w:lvlJc w:val="left"/>
      <w:pPr>
        <w:tabs>
          <w:tab w:val="num" w:pos="360"/>
        </w:tabs>
        <w:ind w:left="36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54F17931"/>
    <w:multiLevelType w:val="hybridMultilevel"/>
    <w:tmpl w:val="24449B30"/>
    <w:lvl w:ilvl="0" w:tplc="4D9CD414">
      <w:start w:val="1"/>
      <w:numFmt w:val="decimal"/>
      <w:lvlText w:val="%1)"/>
      <w:lvlJc w:val="left"/>
      <w:pPr>
        <w:tabs>
          <w:tab w:val="num" w:pos="360"/>
        </w:tabs>
        <w:ind w:left="36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B367036"/>
    <w:multiLevelType w:val="hybridMultilevel"/>
    <w:tmpl w:val="B4FA51D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283762F"/>
    <w:multiLevelType w:val="hybridMultilevel"/>
    <w:tmpl w:val="6F56D656"/>
    <w:lvl w:ilvl="0" w:tplc="BE3EDDB4">
      <w:start w:val="1"/>
      <w:numFmt w:val="lowerLetter"/>
      <w:lvlText w:val="%1)"/>
      <w:lvlJc w:val="left"/>
      <w:pPr>
        <w:ind w:left="144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34A4FFA"/>
    <w:multiLevelType w:val="hybridMultilevel"/>
    <w:tmpl w:val="98F0C8D4"/>
    <w:lvl w:ilvl="0" w:tplc="09C2A27C">
      <w:start w:val="1"/>
      <w:numFmt w:val="lowerLetter"/>
      <w:lvlText w:val="%1)"/>
      <w:lvlJc w:val="left"/>
      <w:pPr>
        <w:ind w:left="1440" w:hanging="360"/>
      </w:pPr>
      <w:rPr>
        <w:rFonts w:cs="Times New Roman"/>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8" w15:restartNumberingAfterBreak="0">
    <w:nsid w:val="655133EA"/>
    <w:multiLevelType w:val="singleLevel"/>
    <w:tmpl w:val="08980D4A"/>
    <w:lvl w:ilvl="0">
      <w:start w:val="1"/>
      <w:numFmt w:val="decimal"/>
      <w:lvlText w:val="%1)"/>
      <w:lvlJc w:val="left"/>
      <w:pPr>
        <w:tabs>
          <w:tab w:val="num" w:pos="360"/>
        </w:tabs>
        <w:ind w:left="360" w:hanging="360"/>
      </w:pPr>
      <w:rPr>
        <w:rFonts w:cs="Times New Roman" w:hint="default"/>
        <w:b w:val="0"/>
        <w:bCs w:val="0"/>
      </w:rPr>
    </w:lvl>
  </w:abstractNum>
  <w:abstractNum w:abstractNumId="39" w15:restartNumberingAfterBreak="0">
    <w:nsid w:val="68EC7F2C"/>
    <w:multiLevelType w:val="singleLevel"/>
    <w:tmpl w:val="73A645E0"/>
    <w:lvl w:ilvl="0">
      <w:start w:val="1"/>
      <w:numFmt w:val="lowerLetter"/>
      <w:lvlText w:val="%1)"/>
      <w:lvlJc w:val="left"/>
      <w:pPr>
        <w:tabs>
          <w:tab w:val="num" w:pos="360"/>
        </w:tabs>
        <w:ind w:left="360" w:hanging="360"/>
      </w:pPr>
      <w:rPr>
        <w:rFonts w:cs="Times New Roman" w:hint="default"/>
        <w:b w:val="0"/>
        <w:bCs w:val="0"/>
      </w:rPr>
    </w:lvl>
  </w:abstractNum>
  <w:abstractNum w:abstractNumId="40" w15:restartNumberingAfterBreak="0">
    <w:nsid w:val="69593657"/>
    <w:multiLevelType w:val="hybridMultilevel"/>
    <w:tmpl w:val="C408F02E"/>
    <w:lvl w:ilvl="0" w:tplc="A6826FBA">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AEC2133"/>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6BEC0976"/>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6CBF29FA"/>
    <w:multiLevelType w:val="hybridMultilevel"/>
    <w:tmpl w:val="31E23B2C"/>
    <w:lvl w:ilvl="0" w:tplc="980EB8E6">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29B68B5"/>
    <w:multiLevelType w:val="hybridMultilevel"/>
    <w:tmpl w:val="5A723A72"/>
    <w:lvl w:ilvl="0" w:tplc="D19E5748">
      <w:start w:val="2"/>
      <w:numFmt w:val="decimal"/>
      <w:lvlText w:val="%1)"/>
      <w:lvlJc w:val="left"/>
      <w:pPr>
        <w:ind w:left="999" w:hanging="360"/>
      </w:pPr>
      <w:rPr>
        <w:rFonts w:hint="default"/>
        <w:b w:val="0"/>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402D7D"/>
    <w:multiLevelType w:val="hybridMultilevel"/>
    <w:tmpl w:val="22E65334"/>
    <w:lvl w:ilvl="0" w:tplc="5D5C1F6E">
      <w:start w:val="1"/>
      <w:numFmt w:val="lowerLetter"/>
      <w:lvlText w:val="%1)"/>
      <w:lvlJc w:val="left"/>
      <w:pPr>
        <w:ind w:left="717" w:hanging="360"/>
      </w:pPr>
      <w:rPr>
        <w:rFonts w:cs="Times New Roman" w:hint="default"/>
      </w:rPr>
    </w:lvl>
    <w:lvl w:ilvl="1" w:tplc="041B0019" w:tentative="1">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abstractNum w:abstractNumId="46" w15:restartNumberingAfterBreak="0">
    <w:nsid w:val="77EA0E25"/>
    <w:multiLevelType w:val="hybridMultilevel"/>
    <w:tmpl w:val="AF56F5AE"/>
    <w:lvl w:ilvl="0" w:tplc="2B76C49A">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79021229"/>
    <w:multiLevelType w:val="hybridMultilevel"/>
    <w:tmpl w:val="A9D4C34C"/>
    <w:lvl w:ilvl="0" w:tplc="EB76BD84">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7BA70F3C"/>
    <w:multiLevelType w:val="hybridMultilevel"/>
    <w:tmpl w:val="F384A93E"/>
    <w:lvl w:ilvl="0" w:tplc="04050011">
      <w:start w:val="1"/>
      <w:numFmt w:val="decimal"/>
      <w:lvlText w:val="%1)"/>
      <w:lvlJc w:val="left"/>
      <w:pPr>
        <w:ind w:left="999" w:hanging="360"/>
      </w:pPr>
      <w:rPr>
        <w:rFonts w:hint="default"/>
        <w:b w:val="0"/>
        <w:i w:val="0"/>
        <w:color w:val="auto"/>
        <w:sz w:val="24"/>
      </w:rPr>
    </w:lvl>
    <w:lvl w:ilvl="1" w:tplc="041B0019" w:tentative="1">
      <w:start w:val="1"/>
      <w:numFmt w:val="lowerLetter"/>
      <w:lvlText w:val="%2."/>
      <w:lvlJc w:val="left"/>
      <w:pPr>
        <w:ind w:left="1722" w:hanging="360"/>
      </w:pPr>
      <w:rPr>
        <w:rFonts w:cs="Times New Roman"/>
      </w:rPr>
    </w:lvl>
    <w:lvl w:ilvl="2" w:tplc="041B001B" w:tentative="1">
      <w:start w:val="1"/>
      <w:numFmt w:val="lowerRoman"/>
      <w:lvlText w:val="%3."/>
      <w:lvlJc w:val="right"/>
      <w:pPr>
        <w:ind w:left="2442" w:hanging="180"/>
      </w:pPr>
      <w:rPr>
        <w:rFonts w:cs="Times New Roman"/>
      </w:rPr>
    </w:lvl>
    <w:lvl w:ilvl="3" w:tplc="041B000F" w:tentative="1">
      <w:start w:val="1"/>
      <w:numFmt w:val="decimal"/>
      <w:lvlText w:val="%4."/>
      <w:lvlJc w:val="left"/>
      <w:pPr>
        <w:ind w:left="3162" w:hanging="360"/>
      </w:pPr>
      <w:rPr>
        <w:rFonts w:cs="Times New Roman"/>
      </w:rPr>
    </w:lvl>
    <w:lvl w:ilvl="4" w:tplc="041B0019" w:tentative="1">
      <w:start w:val="1"/>
      <w:numFmt w:val="lowerLetter"/>
      <w:lvlText w:val="%5."/>
      <w:lvlJc w:val="left"/>
      <w:pPr>
        <w:ind w:left="3882" w:hanging="360"/>
      </w:pPr>
      <w:rPr>
        <w:rFonts w:cs="Times New Roman"/>
      </w:rPr>
    </w:lvl>
    <w:lvl w:ilvl="5" w:tplc="041B001B" w:tentative="1">
      <w:start w:val="1"/>
      <w:numFmt w:val="lowerRoman"/>
      <w:lvlText w:val="%6."/>
      <w:lvlJc w:val="right"/>
      <w:pPr>
        <w:ind w:left="4602" w:hanging="180"/>
      </w:pPr>
      <w:rPr>
        <w:rFonts w:cs="Times New Roman"/>
      </w:rPr>
    </w:lvl>
    <w:lvl w:ilvl="6" w:tplc="041B000F" w:tentative="1">
      <w:start w:val="1"/>
      <w:numFmt w:val="decimal"/>
      <w:lvlText w:val="%7."/>
      <w:lvlJc w:val="left"/>
      <w:pPr>
        <w:ind w:left="5322" w:hanging="360"/>
      </w:pPr>
      <w:rPr>
        <w:rFonts w:cs="Times New Roman"/>
      </w:rPr>
    </w:lvl>
    <w:lvl w:ilvl="7" w:tplc="041B0019" w:tentative="1">
      <w:start w:val="1"/>
      <w:numFmt w:val="lowerLetter"/>
      <w:lvlText w:val="%8."/>
      <w:lvlJc w:val="left"/>
      <w:pPr>
        <w:ind w:left="6042" w:hanging="360"/>
      </w:pPr>
      <w:rPr>
        <w:rFonts w:cs="Times New Roman"/>
      </w:rPr>
    </w:lvl>
    <w:lvl w:ilvl="8" w:tplc="041B001B" w:tentative="1">
      <w:start w:val="1"/>
      <w:numFmt w:val="lowerRoman"/>
      <w:lvlText w:val="%9."/>
      <w:lvlJc w:val="right"/>
      <w:pPr>
        <w:ind w:left="6762" w:hanging="180"/>
      </w:pPr>
      <w:rPr>
        <w:rFonts w:cs="Times New Roman"/>
      </w:rPr>
    </w:lvl>
  </w:abstractNum>
  <w:abstractNum w:abstractNumId="49" w15:restartNumberingAfterBreak="0">
    <w:nsid w:val="7E8F0A34"/>
    <w:multiLevelType w:val="singleLevel"/>
    <w:tmpl w:val="9BBAC314"/>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1"/>
  </w:num>
  <w:num w:numId="2">
    <w:abstractNumId w:val="41"/>
  </w:num>
  <w:num w:numId="3">
    <w:abstractNumId w:val="42"/>
  </w:num>
  <w:num w:numId="4">
    <w:abstractNumId w:val="38"/>
  </w:num>
  <w:num w:numId="5">
    <w:abstractNumId w:val="39"/>
  </w:num>
  <w:num w:numId="6">
    <w:abstractNumId w:val="49"/>
  </w:num>
  <w:num w:numId="7">
    <w:abstractNumId w:val="4"/>
  </w:num>
  <w:num w:numId="8">
    <w:abstractNumId w:val="32"/>
  </w:num>
  <w:num w:numId="9">
    <w:abstractNumId w:val="12"/>
  </w:num>
  <w:num w:numId="10">
    <w:abstractNumId w:val="18"/>
  </w:num>
  <w:num w:numId="11">
    <w:abstractNumId w:val="23"/>
  </w:num>
  <w:num w:numId="12">
    <w:abstractNumId w:val="35"/>
  </w:num>
  <w:num w:numId="13">
    <w:abstractNumId w:val="6"/>
  </w:num>
  <w:num w:numId="14">
    <w:abstractNumId w:val="45"/>
  </w:num>
  <w:num w:numId="15">
    <w:abstractNumId w:val="5"/>
  </w:num>
  <w:num w:numId="16">
    <w:abstractNumId w:val="37"/>
  </w:num>
  <w:num w:numId="17">
    <w:abstractNumId w:val="22"/>
  </w:num>
  <w:num w:numId="18">
    <w:abstractNumId w:val="3"/>
  </w:num>
  <w:num w:numId="19">
    <w:abstractNumId w:val="16"/>
  </w:num>
  <w:num w:numId="20">
    <w:abstractNumId w:val="48"/>
  </w:num>
  <w:num w:numId="21">
    <w:abstractNumId w:val="13"/>
  </w:num>
  <w:num w:numId="22">
    <w:abstractNumId w:val="9"/>
  </w:num>
  <w:num w:numId="23">
    <w:abstractNumId w:val="34"/>
  </w:num>
  <w:num w:numId="24">
    <w:abstractNumId w:val="10"/>
  </w:num>
  <w:num w:numId="25">
    <w:abstractNumId w:val="17"/>
  </w:num>
  <w:num w:numId="26">
    <w:abstractNumId w:val="33"/>
  </w:num>
  <w:num w:numId="27">
    <w:abstractNumId w:val="14"/>
  </w:num>
  <w:num w:numId="28">
    <w:abstractNumId w:val="25"/>
  </w:num>
  <w:num w:numId="29">
    <w:abstractNumId w:val="7"/>
  </w:num>
  <w:num w:numId="30">
    <w:abstractNumId w:val="46"/>
  </w:num>
  <w:num w:numId="31">
    <w:abstractNumId w:val="36"/>
  </w:num>
  <w:num w:numId="32">
    <w:abstractNumId w:val="31"/>
  </w:num>
  <w:num w:numId="33">
    <w:abstractNumId w:val="47"/>
  </w:num>
  <w:num w:numId="34">
    <w:abstractNumId w:val="27"/>
  </w:num>
  <w:num w:numId="35">
    <w:abstractNumId w:val="40"/>
  </w:num>
  <w:num w:numId="36">
    <w:abstractNumId w:val="21"/>
  </w:num>
  <w:num w:numId="37">
    <w:abstractNumId w:val="43"/>
  </w:num>
  <w:num w:numId="38">
    <w:abstractNumId w:val="19"/>
  </w:num>
  <w:num w:numId="39">
    <w:abstractNumId w:val="26"/>
  </w:num>
  <w:num w:numId="40">
    <w:abstractNumId w:val="15"/>
  </w:num>
  <w:num w:numId="41">
    <w:abstractNumId w:val="2"/>
  </w:num>
  <w:num w:numId="42">
    <w:abstractNumId w:val="30"/>
  </w:num>
  <w:num w:numId="43">
    <w:abstractNumId w:val="29"/>
  </w:num>
  <w:num w:numId="44">
    <w:abstractNumId w:val="11"/>
  </w:num>
  <w:num w:numId="45">
    <w:abstractNumId w:val="0"/>
  </w:num>
  <w:num w:numId="46">
    <w:abstractNumId w:val="24"/>
  </w:num>
  <w:num w:numId="47">
    <w:abstractNumId w:val="28"/>
  </w:num>
  <w:num w:numId="48">
    <w:abstractNumId w:val="44"/>
  </w:num>
  <w:num w:numId="49">
    <w:abstractNumId w:val="20"/>
  </w:num>
  <w:num w:numId="50">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2EA"/>
    <w:rsid w:val="000008CC"/>
    <w:rsid w:val="00007273"/>
    <w:rsid w:val="0002417E"/>
    <w:rsid w:val="00032974"/>
    <w:rsid w:val="00035493"/>
    <w:rsid w:val="00064E1C"/>
    <w:rsid w:val="000679CD"/>
    <w:rsid w:val="00077BB1"/>
    <w:rsid w:val="000A5F44"/>
    <w:rsid w:val="000B3138"/>
    <w:rsid w:val="000B56FD"/>
    <w:rsid w:val="000D0497"/>
    <w:rsid w:val="000F7372"/>
    <w:rsid w:val="000F7543"/>
    <w:rsid w:val="001017D5"/>
    <w:rsid w:val="0010480D"/>
    <w:rsid w:val="00113E26"/>
    <w:rsid w:val="00116D28"/>
    <w:rsid w:val="00131B38"/>
    <w:rsid w:val="00134053"/>
    <w:rsid w:val="00136A4C"/>
    <w:rsid w:val="001372CC"/>
    <w:rsid w:val="00143ADA"/>
    <w:rsid w:val="00143AE2"/>
    <w:rsid w:val="00146D92"/>
    <w:rsid w:val="00146E19"/>
    <w:rsid w:val="00147681"/>
    <w:rsid w:val="001564BC"/>
    <w:rsid w:val="0016551A"/>
    <w:rsid w:val="0017073A"/>
    <w:rsid w:val="001801A3"/>
    <w:rsid w:val="001816D4"/>
    <w:rsid w:val="00181BB3"/>
    <w:rsid w:val="00185176"/>
    <w:rsid w:val="001A01CD"/>
    <w:rsid w:val="001A0999"/>
    <w:rsid w:val="001C573E"/>
    <w:rsid w:val="001D3174"/>
    <w:rsid w:val="001E0CE9"/>
    <w:rsid w:val="002110A6"/>
    <w:rsid w:val="00217391"/>
    <w:rsid w:val="00225B50"/>
    <w:rsid w:val="002350FE"/>
    <w:rsid w:val="0025134A"/>
    <w:rsid w:val="002573C6"/>
    <w:rsid w:val="00257646"/>
    <w:rsid w:val="002576E9"/>
    <w:rsid w:val="00262712"/>
    <w:rsid w:val="00266ACF"/>
    <w:rsid w:val="00270FAA"/>
    <w:rsid w:val="00282C28"/>
    <w:rsid w:val="00285F5A"/>
    <w:rsid w:val="0029102A"/>
    <w:rsid w:val="00296D32"/>
    <w:rsid w:val="002B0888"/>
    <w:rsid w:val="002B5CF0"/>
    <w:rsid w:val="002C1602"/>
    <w:rsid w:val="002C23C2"/>
    <w:rsid w:val="002D5931"/>
    <w:rsid w:val="002D5FFF"/>
    <w:rsid w:val="002D606A"/>
    <w:rsid w:val="002E327D"/>
    <w:rsid w:val="002F436C"/>
    <w:rsid w:val="002F4C8B"/>
    <w:rsid w:val="002F7847"/>
    <w:rsid w:val="002F7E7E"/>
    <w:rsid w:val="00304CD6"/>
    <w:rsid w:val="00317977"/>
    <w:rsid w:val="00317F8E"/>
    <w:rsid w:val="00320688"/>
    <w:rsid w:val="00323037"/>
    <w:rsid w:val="003246B8"/>
    <w:rsid w:val="003343F2"/>
    <w:rsid w:val="00337B1D"/>
    <w:rsid w:val="0035442A"/>
    <w:rsid w:val="00364F60"/>
    <w:rsid w:val="003775FD"/>
    <w:rsid w:val="00385263"/>
    <w:rsid w:val="00393090"/>
    <w:rsid w:val="003933D0"/>
    <w:rsid w:val="003A1F7C"/>
    <w:rsid w:val="003A5E73"/>
    <w:rsid w:val="003B0565"/>
    <w:rsid w:val="003C2158"/>
    <w:rsid w:val="003C2731"/>
    <w:rsid w:val="003C4A68"/>
    <w:rsid w:val="003D7E9D"/>
    <w:rsid w:val="003F105E"/>
    <w:rsid w:val="003F207F"/>
    <w:rsid w:val="003F674A"/>
    <w:rsid w:val="00400E54"/>
    <w:rsid w:val="00405981"/>
    <w:rsid w:val="004116D1"/>
    <w:rsid w:val="00417E53"/>
    <w:rsid w:val="004271AF"/>
    <w:rsid w:val="00441109"/>
    <w:rsid w:val="00442C98"/>
    <w:rsid w:val="0044588F"/>
    <w:rsid w:val="00463BDF"/>
    <w:rsid w:val="0046479B"/>
    <w:rsid w:val="00466244"/>
    <w:rsid w:val="004739E6"/>
    <w:rsid w:val="00477B5F"/>
    <w:rsid w:val="0048186C"/>
    <w:rsid w:val="004825DF"/>
    <w:rsid w:val="004929D6"/>
    <w:rsid w:val="00497134"/>
    <w:rsid w:val="00497BA3"/>
    <w:rsid w:val="004B480B"/>
    <w:rsid w:val="004B488B"/>
    <w:rsid w:val="004C2473"/>
    <w:rsid w:val="004C5F40"/>
    <w:rsid w:val="004D011A"/>
    <w:rsid w:val="004D3D67"/>
    <w:rsid w:val="004D7812"/>
    <w:rsid w:val="004E0CBE"/>
    <w:rsid w:val="004E4B98"/>
    <w:rsid w:val="004E77B9"/>
    <w:rsid w:val="004E7DB1"/>
    <w:rsid w:val="004F16CB"/>
    <w:rsid w:val="004F227A"/>
    <w:rsid w:val="004F22CE"/>
    <w:rsid w:val="004F41C3"/>
    <w:rsid w:val="004F4361"/>
    <w:rsid w:val="00504D7F"/>
    <w:rsid w:val="005060B3"/>
    <w:rsid w:val="00524550"/>
    <w:rsid w:val="005270F2"/>
    <w:rsid w:val="00527703"/>
    <w:rsid w:val="00527A5E"/>
    <w:rsid w:val="005346E5"/>
    <w:rsid w:val="00556071"/>
    <w:rsid w:val="00556CDC"/>
    <w:rsid w:val="00560879"/>
    <w:rsid w:val="00573420"/>
    <w:rsid w:val="005744B9"/>
    <w:rsid w:val="00577F7D"/>
    <w:rsid w:val="00581E76"/>
    <w:rsid w:val="00585199"/>
    <w:rsid w:val="00586A6B"/>
    <w:rsid w:val="00592017"/>
    <w:rsid w:val="0059214D"/>
    <w:rsid w:val="005C3853"/>
    <w:rsid w:val="005E03D8"/>
    <w:rsid w:val="006026DB"/>
    <w:rsid w:val="00612067"/>
    <w:rsid w:val="00621761"/>
    <w:rsid w:val="00627020"/>
    <w:rsid w:val="0063011F"/>
    <w:rsid w:val="00637B28"/>
    <w:rsid w:val="006432EA"/>
    <w:rsid w:val="006456FE"/>
    <w:rsid w:val="00666689"/>
    <w:rsid w:val="00667390"/>
    <w:rsid w:val="006744DF"/>
    <w:rsid w:val="006773ED"/>
    <w:rsid w:val="00691531"/>
    <w:rsid w:val="006A22AF"/>
    <w:rsid w:val="006A3E43"/>
    <w:rsid w:val="006A4EBF"/>
    <w:rsid w:val="006B307D"/>
    <w:rsid w:val="006B7CFD"/>
    <w:rsid w:val="006C1829"/>
    <w:rsid w:val="006C2CDA"/>
    <w:rsid w:val="006D185B"/>
    <w:rsid w:val="006D27E7"/>
    <w:rsid w:val="006E5C49"/>
    <w:rsid w:val="006E6A86"/>
    <w:rsid w:val="006E7A27"/>
    <w:rsid w:val="00702B99"/>
    <w:rsid w:val="00712CBC"/>
    <w:rsid w:val="00731132"/>
    <w:rsid w:val="00742D21"/>
    <w:rsid w:val="00742DF1"/>
    <w:rsid w:val="00744FE6"/>
    <w:rsid w:val="007533BC"/>
    <w:rsid w:val="00754E61"/>
    <w:rsid w:val="00755F81"/>
    <w:rsid w:val="00760C9F"/>
    <w:rsid w:val="00766A73"/>
    <w:rsid w:val="00777F9C"/>
    <w:rsid w:val="00787B70"/>
    <w:rsid w:val="007926A8"/>
    <w:rsid w:val="00796601"/>
    <w:rsid w:val="00797300"/>
    <w:rsid w:val="007A37E3"/>
    <w:rsid w:val="007A40A7"/>
    <w:rsid w:val="007A7C0F"/>
    <w:rsid w:val="007B3D74"/>
    <w:rsid w:val="007B7F09"/>
    <w:rsid w:val="007C0D2C"/>
    <w:rsid w:val="007C25BF"/>
    <w:rsid w:val="007C3250"/>
    <w:rsid w:val="007C3E57"/>
    <w:rsid w:val="007D15A8"/>
    <w:rsid w:val="007D4EC6"/>
    <w:rsid w:val="007D5F44"/>
    <w:rsid w:val="007E0647"/>
    <w:rsid w:val="007E7F2D"/>
    <w:rsid w:val="007F2869"/>
    <w:rsid w:val="007F2EB2"/>
    <w:rsid w:val="0080288F"/>
    <w:rsid w:val="00811FBE"/>
    <w:rsid w:val="0081284A"/>
    <w:rsid w:val="00814092"/>
    <w:rsid w:val="008221C3"/>
    <w:rsid w:val="00825DA2"/>
    <w:rsid w:val="00830199"/>
    <w:rsid w:val="00836F88"/>
    <w:rsid w:val="0085163B"/>
    <w:rsid w:val="008533CE"/>
    <w:rsid w:val="00853C17"/>
    <w:rsid w:val="00854893"/>
    <w:rsid w:val="008704DD"/>
    <w:rsid w:val="008711F5"/>
    <w:rsid w:val="00877499"/>
    <w:rsid w:val="008A5D89"/>
    <w:rsid w:val="008A78ED"/>
    <w:rsid w:val="008C6230"/>
    <w:rsid w:val="008D346F"/>
    <w:rsid w:val="008D493D"/>
    <w:rsid w:val="008E3587"/>
    <w:rsid w:val="008E6073"/>
    <w:rsid w:val="008F18B1"/>
    <w:rsid w:val="008F43A2"/>
    <w:rsid w:val="008F79B6"/>
    <w:rsid w:val="00922D8F"/>
    <w:rsid w:val="0092662A"/>
    <w:rsid w:val="00930A2E"/>
    <w:rsid w:val="00937121"/>
    <w:rsid w:val="00937E46"/>
    <w:rsid w:val="009421D7"/>
    <w:rsid w:val="00946ADC"/>
    <w:rsid w:val="00950E79"/>
    <w:rsid w:val="00954552"/>
    <w:rsid w:val="00975AB9"/>
    <w:rsid w:val="009777BA"/>
    <w:rsid w:val="0098271E"/>
    <w:rsid w:val="00995F79"/>
    <w:rsid w:val="009B2449"/>
    <w:rsid w:val="009D4088"/>
    <w:rsid w:val="00A012B5"/>
    <w:rsid w:val="00A01ADC"/>
    <w:rsid w:val="00A01FBC"/>
    <w:rsid w:val="00A074FD"/>
    <w:rsid w:val="00A16248"/>
    <w:rsid w:val="00A5032B"/>
    <w:rsid w:val="00A53667"/>
    <w:rsid w:val="00A75017"/>
    <w:rsid w:val="00A81500"/>
    <w:rsid w:val="00A846DE"/>
    <w:rsid w:val="00A86123"/>
    <w:rsid w:val="00A8639F"/>
    <w:rsid w:val="00A90996"/>
    <w:rsid w:val="00A92EA5"/>
    <w:rsid w:val="00A975BE"/>
    <w:rsid w:val="00A97CB7"/>
    <w:rsid w:val="00AA7120"/>
    <w:rsid w:val="00AB194C"/>
    <w:rsid w:val="00AB1966"/>
    <w:rsid w:val="00AC485E"/>
    <w:rsid w:val="00AD4AE0"/>
    <w:rsid w:val="00AD5938"/>
    <w:rsid w:val="00AE0E7A"/>
    <w:rsid w:val="00AE5C06"/>
    <w:rsid w:val="00AF0B10"/>
    <w:rsid w:val="00AF189B"/>
    <w:rsid w:val="00AF72C2"/>
    <w:rsid w:val="00B032BC"/>
    <w:rsid w:val="00B03917"/>
    <w:rsid w:val="00B4510C"/>
    <w:rsid w:val="00B461FF"/>
    <w:rsid w:val="00B531A0"/>
    <w:rsid w:val="00B61D89"/>
    <w:rsid w:val="00B63F44"/>
    <w:rsid w:val="00B65F85"/>
    <w:rsid w:val="00B674E9"/>
    <w:rsid w:val="00B87032"/>
    <w:rsid w:val="00B90FBD"/>
    <w:rsid w:val="00B917D1"/>
    <w:rsid w:val="00B964E9"/>
    <w:rsid w:val="00B97452"/>
    <w:rsid w:val="00BB064E"/>
    <w:rsid w:val="00BB1AAF"/>
    <w:rsid w:val="00BC7E8C"/>
    <w:rsid w:val="00BE2B16"/>
    <w:rsid w:val="00BF1A14"/>
    <w:rsid w:val="00BF60BB"/>
    <w:rsid w:val="00C01774"/>
    <w:rsid w:val="00C02341"/>
    <w:rsid w:val="00C041BE"/>
    <w:rsid w:val="00C11622"/>
    <w:rsid w:val="00C312BD"/>
    <w:rsid w:val="00C35551"/>
    <w:rsid w:val="00C3719D"/>
    <w:rsid w:val="00C37BE1"/>
    <w:rsid w:val="00C52ED3"/>
    <w:rsid w:val="00C63F33"/>
    <w:rsid w:val="00C67C14"/>
    <w:rsid w:val="00C70ACD"/>
    <w:rsid w:val="00C7277D"/>
    <w:rsid w:val="00C83838"/>
    <w:rsid w:val="00C86526"/>
    <w:rsid w:val="00C92822"/>
    <w:rsid w:val="00C92CE3"/>
    <w:rsid w:val="00CA41C6"/>
    <w:rsid w:val="00CB4132"/>
    <w:rsid w:val="00CB4818"/>
    <w:rsid w:val="00CC139F"/>
    <w:rsid w:val="00CD2386"/>
    <w:rsid w:val="00CD6BAD"/>
    <w:rsid w:val="00CE297C"/>
    <w:rsid w:val="00CE4AFA"/>
    <w:rsid w:val="00CF3171"/>
    <w:rsid w:val="00CF73DB"/>
    <w:rsid w:val="00D2201C"/>
    <w:rsid w:val="00D22DE6"/>
    <w:rsid w:val="00D234EA"/>
    <w:rsid w:val="00D3223F"/>
    <w:rsid w:val="00D41C0D"/>
    <w:rsid w:val="00D50B2E"/>
    <w:rsid w:val="00D61877"/>
    <w:rsid w:val="00D67EA9"/>
    <w:rsid w:val="00D75B88"/>
    <w:rsid w:val="00D86EF6"/>
    <w:rsid w:val="00D95F98"/>
    <w:rsid w:val="00D975A3"/>
    <w:rsid w:val="00DA2DE7"/>
    <w:rsid w:val="00DA61C1"/>
    <w:rsid w:val="00DB0EDB"/>
    <w:rsid w:val="00DB5540"/>
    <w:rsid w:val="00DC3B77"/>
    <w:rsid w:val="00DC6F79"/>
    <w:rsid w:val="00DD75D7"/>
    <w:rsid w:val="00DE2637"/>
    <w:rsid w:val="00DF02C6"/>
    <w:rsid w:val="00DF118E"/>
    <w:rsid w:val="00DF5575"/>
    <w:rsid w:val="00E03BB9"/>
    <w:rsid w:val="00E17598"/>
    <w:rsid w:val="00E243B9"/>
    <w:rsid w:val="00E56539"/>
    <w:rsid w:val="00E71F2B"/>
    <w:rsid w:val="00E77458"/>
    <w:rsid w:val="00E84ECD"/>
    <w:rsid w:val="00E85353"/>
    <w:rsid w:val="00E86931"/>
    <w:rsid w:val="00E931C9"/>
    <w:rsid w:val="00E96461"/>
    <w:rsid w:val="00EA5A89"/>
    <w:rsid w:val="00EB3CF8"/>
    <w:rsid w:val="00EC0E5D"/>
    <w:rsid w:val="00EC5E89"/>
    <w:rsid w:val="00EE22AC"/>
    <w:rsid w:val="00EE5E43"/>
    <w:rsid w:val="00EF21C8"/>
    <w:rsid w:val="00F10B3A"/>
    <w:rsid w:val="00F12548"/>
    <w:rsid w:val="00F17421"/>
    <w:rsid w:val="00F212F4"/>
    <w:rsid w:val="00F2233D"/>
    <w:rsid w:val="00F33E56"/>
    <w:rsid w:val="00F36FA4"/>
    <w:rsid w:val="00F4175D"/>
    <w:rsid w:val="00F529DB"/>
    <w:rsid w:val="00F57A46"/>
    <w:rsid w:val="00F613D6"/>
    <w:rsid w:val="00F62BD6"/>
    <w:rsid w:val="00F7272A"/>
    <w:rsid w:val="00F745DF"/>
    <w:rsid w:val="00F7768D"/>
    <w:rsid w:val="00F81C5F"/>
    <w:rsid w:val="00F911DD"/>
    <w:rsid w:val="00F97BFA"/>
    <w:rsid w:val="00FB1B3B"/>
    <w:rsid w:val="00FB32B7"/>
    <w:rsid w:val="00FB76C5"/>
    <w:rsid w:val="00FC5192"/>
    <w:rsid w:val="00FC6360"/>
    <w:rsid w:val="00FC77E1"/>
    <w:rsid w:val="00FE631F"/>
    <w:rsid w:val="00FF6C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CF264"/>
  <w14:defaultImageDpi w14:val="0"/>
  <w15:docId w15:val="{8DE11BFE-BBBF-4E66-A3DD-8371D9B7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sk-SK" w:eastAsia="sk-SK"/>
    </w:rPr>
  </w:style>
  <w:style w:type="paragraph" w:styleId="Heading1">
    <w:name w:val="heading 1"/>
    <w:basedOn w:val="Normal"/>
    <w:next w:val="Normal"/>
    <w:link w:val="Heading1Char"/>
    <w:uiPriority w:val="99"/>
    <w:qFormat/>
    <w:pPr>
      <w:keepNext/>
      <w:jc w:val="center"/>
      <w:outlineLvl w:val="0"/>
    </w:pPr>
    <w:rPr>
      <w:b/>
      <w:bCs/>
      <w:sz w:val="28"/>
      <w:szCs w:val="28"/>
    </w:rPr>
  </w:style>
  <w:style w:type="paragraph" w:styleId="Heading2">
    <w:name w:val="heading 2"/>
    <w:basedOn w:val="Normal"/>
    <w:next w:val="Normal"/>
    <w:link w:val="Heading2Char"/>
    <w:uiPriority w:val="99"/>
    <w:qFormat/>
    <w:pPr>
      <w:keepNext/>
      <w:jc w:val="center"/>
      <w:outlineLvl w:val="1"/>
    </w:pPr>
    <w:rPr>
      <w:sz w:val="24"/>
      <w:szCs w:val="24"/>
    </w:rPr>
  </w:style>
  <w:style w:type="paragraph" w:styleId="Heading3">
    <w:name w:val="heading 3"/>
    <w:basedOn w:val="Normal"/>
    <w:next w:val="Normal"/>
    <w:link w:val="Heading3Char"/>
    <w:uiPriority w:val="99"/>
    <w:qFormat/>
    <w:pPr>
      <w:keepNext/>
      <w:jc w:val="center"/>
      <w:outlineLvl w:val="2"/>
    </w:pPr>
    <w:rPr>
      <w:b/>
      <w:bCs/>
      <w:sz w:val="24"/>
      <w:szCs w:val="24"/>
    </w:rPr>
  </w:style>
  <w:style w:type="paragraph" w:styleId="Heading4">
    <w:name w:val="heading 4"/>
    <w:basedOn w:val="Normal"/>
    <w:next w:val="Normal"/>
    <w:link w:val="Heading4Char"/>
    <w:uiPriority w:val="99"/>
    <w:qFormat/>
    <w:pPr>
      <w:keepNext/>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ListParagraph">
    <w:name w:val="List Paragraph"/>
    <w:basedOn w:val="Normal"/>
    <w:uiPriority w:val="34"/>
    <w:qFormat/>
    <w:rsid w:val="00CD6BAD"/>
    <w:pPr>
      <w:spacing w:after="200" w:line="276" w:lineRule="auto"/>
      <w:ind w:left="720"/>
    </w:pPr>
    <w:rPr>
      <w:rFonts w:ascii="Calibri" w:hAnsi="Calibri" w:cs="Calibri"/>
      <w:sz w:val="22"/>
      <w:szCs w:val="22"/>
      <w:lang w:eastAsia="en-US"/>
    </w:rPr>
  </w:style>
  <w:style w:type="paragraph" w:styleId="BalloonText">
    <w:name w:val="Balloon Text"/>
    <w:basedOn w:val="Normal"/>
    <w:link w:val="BalloonTextChar"/>
    <w:uiPriority w:val="99"/>
    <w:semiHidden/>
    <w:rsid w:val="006A22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2AF"/>
    <w:rPr>
      <w:rFonts w:ascii="Tahoma" w:hAnsi="Tahoma" w:cs="Tahoma"/>
      <w:sz w:val="16"/>
      <w:szCs w:val="16"/>
    </w:rPr>
  </w:style>
  <w:style w:type="paragraph" w:customStyle="1" w:styleId="Default">
    <w:name w:val="Default"/>
    <w:rsid w:val="00A75017"/>
    <w:pPr>
      <w:autoSpaceDE w:val="0"/>
      <w:autoSpaceDN w:val="0"/>
      <w:adjustRightInd w:val="0"/>
      <w:spacing w:after="0" w:line="240" w:lineRule="auto"/>
    </w:pPr>
    <w:rPr>
      <w:color w:val="000000"/>
      <w:sz w:val="24"/>
      <w:szCs w:val="24"/>
      <w:lang w:val="sk-SK" w:eastAsia="sk-SK"/>
    </w:rPr>
  </w:style>
  <w:style w:type="paragraph" w:styleId="Footer">
    <w:name w:val="footer"/>
    <w:basedOn w:val="Normal"/>
    <w:link w:val="FooterChar"/>
    <w:uiPriority w:val="99"/>
    <w:unhideWhenUsed/>
    <w:rsid w:val="00766A73"/>
    <w:pPr>
      <w:tabs>
        <w:tab w:val="center" w:pos="4536"/>
        <w:tab w:val="right" w:pos="9072"/>
      </w:tabs>
    </w:pPr>
  </w:style>
  <w:style w:type="character" w:customStyle="1" w:styleId="FooterChar">
    <w:name w:val="Footer Char"/>
    <w:basedOn w:val="DefaultParagraphFont"/>
    <w:link w:val="Footer"/>
    <w:uiPriority w:val="99"/>
    <w:locked/>
    <w:rsid w:val="00766A73"/>
    <w:rPr>
      <w:rFonts w:cs="Times New Roman"/>
      <w:sz w:val="20"/>
      <w:szCs w:val="20"/>
    </w:rPr>
  </w:style>
  <w:style w:type="character" w:styleId="Hyperlink">
    <w:name w:val="Hyperlink"/>
    <w:basedOn w:val="DefaultParagraphFont"/>
    <w:uiPriority w:val="99"/>
    <w:unhideWhenUsed/>
    <w:rsid w:val="00787B70"/>
    <w:rPr>
      <w:rFonts w:cs="Times New Roman"/>
      <w:color w:val="0563C1" w:themeColor="hyperlink"/>
      <w:u w:val="single"/>
    </w:rPr>
  </w:style>
  <w:style w:type="character" w:styleId="CommentReference">
    <w:name w:val="annotation reference"/>
    <w:basedOn w:val="DefaultParagraphFont"/>
    <w:uiPriority w:val="99"/>
    <w:semiHidden/>
    <w:unhideWhenUsed/>
    <w:rsid w:val="00AF72C2"/>
    <w:rPr>
      <w:rFonts w:cs="Times New Roman"/>
      <w:sz w:val="16"/>
      <w:szCs w:val="16"/>
    </w:rPr>
  </w:style>
  <w:style w:type="paragraph" w:styleId="CommentText">
    <w:name w:val="annotation text"/>
    <w:basedOn w:val="Normal"/>
    <w:link w:val="CommentTextChar"/>
    <w:uiPriority w:val="99"/>
    <w:unhideWhenUsed/>
    <w:rsid w:val="00AF72C2"/>
  </w:style>
  <w:style w:type="character" w:customStyle="1" w:styleId="CommentTextChar">
    <w:name w:val="Comment Text Char"/>
    <w:basedOn w:val="DefaultParagraphFont"/>
    <w:link w:val="CommentText"/>
    <w:uiPriority w:val="99"/>
    <w:locked/>
    <w:rsid w:val="00AF72C2"/>
    <w:rPr>
      <w:rFonts w:cs="Times New Roman"/>
      <w:sz w:val="20"/>
      <w:szCs w:val="20"/>
    </w:rPr>
  </w:style>
  <w:style w:type="table" w:styleId="TableGrid">
    <w:name w:val="Table Grid"/>
    <w:basedOn w:val="TableNormal"/>
    <w:uiPriority w:val="39"/>
    <w:locked/>
    <w:rsid w:val="00F745DF"/>
    <w:pPr>
      <w:spacing w:after="0" w:line="240" w:lineRule="auto"/>
    </w:pPr>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564BC"/>
    <w:rPr>
      <w:b/>
      <w:bCs/>
    </w:rPr>
  </w:style>
  <w:style w:type="character" w:customStyle="1" w:styleId="CommentSubjectChar">
    <w:name w:val="Comment Subject Char"/>
    <w:basedOn w:val="CommentTextChar"/>
    <w:link w:val="CommentSubject"/>
    <w:uiPriority w:val="99"/>
    <w:semiHidden/>
    <w:locked/>
    <w:rsid w:val="001564BC"/>
    <w:rPr>
      <w:rFonts w:cs="Times New Roman"/>
      <w:b/>
      <w:bCs/>
      <w:sz w:val="20"/>
      <w:szCs w:val="20"/>
    </w:rPr>
  </w:style>
  <w:style w:type="paragraph" w:styleId="NoSpacing">
    <w:name w:val="No Spacing"/>
    <w:uiPriority w:val="1"/>
    <w:qFormat/>
    <w:rsid w:val="009D4088"/>
    <w:pPr>
      <w:spacing w:after="0" w:line="240" w:lineRule="auto"/>
    </w:pPr>
    <w:rPr>
      <w:rFonts w:ascii="Calibri" w:hAnsi="Calibri"/>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960861">
      <w:bodyDiv w:val="1"/>
      <w:marLeft w:val="0"/>
      <w:marRight w:val="0"/>
      <w:marTop w:val="0"/>
      <w:marBottom w:val="0"/>
      <w:divBdr>
        <w:top w:val="none" w:sz="0" w:space="0" w:color="auto"/>
        <w:left w:val="none" w:sz="0" w:space="0" w:color="auto"/>
        <w:bottom w:val="none" w:sz="0" w:space="0" w:color="auto"/>
        <w:right w:val="none" w:sz="0" w:space="0" w:color="auto"/>
      </w:divBdr>
    </w:div>
    <w:div w:id="1728530785">
      <w:marLeft w:val="0"/>
      <w:marRight w:val="0"/>
      <w:marTop w:val="0"/>
      <w:marBottom w:val="0"/>
      <w:divBdr>
        <w:top w:val="none" w:sz="0" w:space="0" w:color="auto"/>
        <w:left w:val="none" w:sz="0" w:space="0" w:color="auto"/>
        <w:bottom w:val="none" w:sz="0" w:space="0" w:color="auto"/>
        <w:right w:val="none" w:sz="0" w:space="0" w:color="auto"/>
      </w:divBdr>
      <w:divsChild>
        <w:div w:id="1728530772">
          <w:marLeft w:val="0"/>
          <w:marRight w:val="0"/>
          <w:marTop w:val="0"/>
          <w:marBottom w:val="0"/>
          <w:divBdr>
            <w:top w:val="none" w:sz="0" w:space="0" w:color="auto"/>
            <w:left w:val="none" w:sz="0" w:space="0" w:color="auto"/>
            <w:bottom w:val="none" w:sz="0" w:space="0" w:color="auto"/>
            <w:right w:val="none" w:sz="0" w:space="0" w:color="auto"/>
          </w:divBdr>
        </w:div>
        <w:div w:id="1728530773">
          <w:marLeft w:val="0"/>
          <w:marRight w:val="0"/>
          <w:marTop w:val="0"/>
          <w:marBottom w:val="0"/>
          <w:divBdr>
            <w:top w:val="none" w:sz="0" w:space="0" w:color="auto"/>
            <w:left w:val="none" w:sz="0" w:space="0" w:color="auto"/>
            <w:bottom w:val="none" w:sz="0" w:space="0" w:color="auto"/>
            <w:right w:val="none" w:sz="0" w:space="0" w:color="auto"/>
          </w:divBdr>
        </w:div>
        <w:div w:id="1728530774">
          <w:marLeft w:val="0"/>
          <w:marRight w:val="0"/>
          <w:marTop w:val="0"/>
          <w:marBottom w:val="0"/>
          <w:divBdr>
            <w:top w:val="none" w:sz="0" w:space="0" w:color="auto"/>
            <w:left w:val="none" w:sz="0" w:space="0" w:color="auto"/>
            <w:bottom w:val="none" w:sz="0" w:space="0" w:color="auto"/>
            <w:right w:val="none" w:sz="0" w:space="0" w:color="auto"/>
          </w:divBdr>
        </w:div>
        <w:div w:id="1728530775">
          <w:marLeft w:val="0"/>
          <w:marRight w:val="0"/>
          <w:marTop w:val="0"/>
          <w:marBottom w:val="0"/>
          <w:divBdr>
            <w:top w:val="none" w:sz="0" w:space="0" w:color="auto"/>
            <w:left w:val="none" w:sz="0" w:space="0" w:color="auto"/>
            <w:bottom w:val="none" w:sz="0" w:space="0" w:color="auto"/>
            <w:right w:val="none" w:sz="0" w:space="0" w:color="auto"/>
          </w:divBdr>
        </w:div>
        <w:div w:id="1728530776">
          <w:marLeft w:val="0"/>
          <w:marRight w:val="0"/>
          <w:marTop w:val="0"/>
          <w:marBottom w:val="0"/>
          <w:divBdr>
            <w:top w:val="none" w:sz="0" w:space="0" w:color="auto"/>
            <w:left w:val="none" w:sz="0" w:space="0" w:color="auto"/>
            <w:bottom w:val="none" w:sz="0" w:space="0" w:color="auto"/>
            <w:right w:val="none" w:sz="0" w:space="0" w:color="auto"/>
          </w:divBdr>
        </w:div>
        <w:div w:id="1728530777">
          <w:marLeft w:val="0"/>
          <w:marRight w:val="0"/>
          <w:marTop w:val="0"/>
          <w:marBottom w:val="0"/>
          <w:divBdr>
            <w:top w:val="none" w:sz="0" w:space="0" w:color="auto"/>
            <w:left w:val="none" w:sz="0" w:space="0" w:color="auto"/>
            <w:bottom w:val="none" w:sz="0" w:space="0" w:color="auto"/>
            <w:right w:val="none" w:sz="0" w:space="0" w:color="auto"/>
          </w:divBdr>
        </w:div>
        <w:div w:id="1728530778">
          <w:marLeft w:val="0"/>
          <w:marRight w:val="0"/>
          <w:marTop w:val="0"/>
          <w:marBottom w:val="0"/>
          <w:divBdr>
            <w:top w:val="none" w:sz="0" w:space="0" w:color="auto"/>
            <w:left w:val="none" w:sz="0" w:space="0" w:color="auto"/>
            <w:bottom w:val="none" w:sz="0" w:space="0" w:color="auto"/>
            <w:right w:val="none" w:sz="0" w:space="0" w:color="auto"/>
          </w:divBdr>
        </w:div>
        <w:div w:id="1728530779">
          <w:marLeft w:val="0"/>
          <w:marRight w:val="0"/>
          <w:marTop w:val="0"/>
          <w:marBottom w:val="0"/>
          <w:divBdr>
            <w:top w:val="none" w:sz="0" w:space="0" w:color="auto"/>
            <w:left w:val="none" w:sz="0" w:space="0" w:color="auto"/>
            <w:bottom w:val="none" w:sz="0" w:space="0" w:color="auto"/>
            <w:right w:val="none" w:sz="0" w:space="0" w:color="auto"/>
          </w:divBdr>
        </w:div>
        <w:div w:id="1728530780">
          <w:marLeft w:val="0"/>
          <w:marRight w:val="0"/>
          <w:marTop w:val="0"/>
          <w:marBottom w:val="0"/>
          <w:divBdr>
            <w:top w:val="none" w:sz="0" w:space="0" w:color="auto"/>
            <w:left w:val="none" w:sz="0" w:space="0" w:color="auto"/>
            <w:bottom w:val="none" w:sz="0" w:space="0" w:color="auto"/>
            <w:right w:val="none" w:sz="0" w:space="0" w:color="auto"/>
          </w:divBdr>
        </w:div>
        <w:div w:id="1728530781">
          <w:marLeft w:val="0"/>
          <w:marRight w:val="0"/>
          <w:marTop w:val="0"/>
          <w:marBottom w:val="0"/>
          <w:divBdr>
            <w:top w:val="none" w:sz="0" w:space="0" w:color="auto"/>
            <w:left w:val="none" w:sz="0" w:space="0" w:color="auto"/>
            <w:bottom w:val="none" w:sz="0" w:space="0" w:color="auto"/>
            <w:right w:val="none" w:sz="0" w:space="0" w:color="auto"/>
          </w:divBdr>
        </w:div>
        <w:div w:id="1728530782">
          <w:marLeft w:val="0"/>
          <w:marRight w:val="0"/>
          <w:marTop w:val="0"/>
          <w:marBottom w:val="0"/>
          <w:divBdr>
            <w:top w:val="none" w:sz="0" w:space="0" w:color="auto"/>
            <w:left w:val="none" w:sz="0" w:space="0" w:color="auto"/>
            <w:bottom w:val="none" w:sz="0" w:space="0" w:color="auto"/>
            <w:right w:val="none" w:sz="0" w:space="0" w:color="auto"/>
          </w:divBdr>
        </w:div>
        <w:div w:id="1728530783">
          <w:marLeft w:val="0"/>
          <w:marRight w:val="0"/>
          <w:marTop w:val="0"/>
          <w:marBottom w:val="0"/>
          <w:divBdr>
            <w:top w:val="none" w:sz="0" w:space="0" w:color="auto"/>
            <w:left w:val="none" w:sz="0" w:space="0" w:color="auto"/>
            <w:bottom w:val="none" w:sz="0" w:space="0" w:color="auto"/>
            <w:right w:val="none" w:sz="0" w:space="0" w:color="auto"/>
          </w:divBdr>
        </w:div>
        <w:div w:id="1728530784">
          <w:marLeft w:val="0"/>
          <w:marRight w:val="0"/>
          <w:marTop w:val="0"/>
          <w:marBottom w:val="0"/>
          <w:divBdr>
            <w:top w:val="none" w:sz="0" w:space="0" w:color="auto"/>
            <w:left w:val="none" w:sz="0" w:space="0" w:color="auto"/>
            <w:bottom w:val="none" w:sz="0" w:space="0" w:color="auto"/>
            <w:right w:val="none" w:sz="0" w:space="0" w:color="auto"/>
          </w:divBdr>
        </w:div>
        <w:div w:id="1728530786">
          <w:marLeft w:val="0"/>
          <w:marRight w:val="0"/>
          <w:marTop w:val="0"/>
          <w:marBottom w:val="0"/>
          <w:divBdr>
            <w:top w:val="none" w:sz="0" w:space="0" w:color="auto"/>
            <w:left w:val="none" w:sz="0" w:space="0" w:color="auto"/>
            <w:bottom w:val="none" w:sz="0" w:space="0" w:color="auto"/>
            <w:right w:val="none" w:sz="0" w:space="0" w:color="auto"/>
          </w:divBdr>
        </w:div>
        <w:div w:id="1728530787">
          <w:marLeft w:val="0"/>
          <w:marRight w:val="0"/>
          <w:marTop w:val="0"/>
          <w:marBottom w:val="0"/>
          <w:divBdr>
            <w:top w:val="none" w:sz="0" w:space="0" w:color="auto"/>
            <w:left w:val="none" w:sz="0" w:space="0" w:color="auto"/>
            <w:bottom w:val="none" w:sz="0" w:space="0" w:color="auto"/>
            <w:right w:val="none" w:sz="0" w:space="0" w:color="auto"/>
          </w:divBdr>
        </w:div>
        <w:div w:id="1728530788">
          <w:marLeft w:val="0"/>
          <w:marRight w:val="0"/>
          <w:marTop w:val="0"/>
          <w:marBottom w:val="0"/>
          <w:divBdr>
            <w:top w:val="none" w:sz="0" w:space="0" w:color="auto"/>
            <w:left w:val="none" w:sz="0" w:space="0" w:color="auto"/>
            <w:bottom w:val="none" w:sz="0" w:space="0" w:color="auto"/>
            <w:right w:val="none" w:sz="0" w:space="0" w:color="auto"/>
          </w:divBdr>
        </w:div>
        <w:div w:id="1728530789">
          <w:marLeft w:val="0"/>
          <w:marRight w:val="0"/>
          <w:marTop w:val="0"/>
          <w:marBottom w:val="0"/>
          <w:divBdr>
            <w:top w:val="none" w:sz="0" w:space="0" w:color="auto"/>
            <w:left w:val="none" w:sz="0" w:space="0" w:color="auto"/>
            <w:bottom w:val="none" w:sz="0" w:space="0" w:color="auto"/>
            <w:right w:val="none" w:sz="0" w:space="0" w:color="auto"/>
          </w:divBdr>
        </w:div>
        <w:div w:id="1728530790">
          <w:marLeft w:val="0"/>
          <w:marRight w:val="0"/>
          <w:marTop w:val="0"/>
          <w:marBottom w:val="0"/>
          <w:divBdr>
            <w:top w:val="none" w:sz="0" w:space="0" w:color="auto"/>
            <w:left w:val="none" w:sz="0" w:space="0" w:color="auto"/>
            <w:bottom w:val="none" w:sz="0" w:space="0" w:color="auto"/>
            <w:right w:val="none" w:sz="0" w:space="0" w:color="auto"/>
          </w:divBdr>
        </w:div>
        <w:div w:id="1728530791">
          <w:marLeft w:val="0"/>
          <w:marRight w:val="0"/>
          <w:marTop w:val="0"/>
          <w:marBottom w:val="0"/>
          <w:divBdr>
            <w:top w:val="none" w:sz="0" w:space="0" w:color="auto"/>
            <w:left w:val="none" w:sz="0" w:space="0" w:color="auto"/>
            <w:bottom w:val="none" w:sz="0" w:space="0" w:color="auto"/>
            <w:right w:val="none" w:sz="0" w:space="0" w:color="auto"/>
          </w:divBdr>
        </w:div>
        <w:div w:id="1728530792">
          <w:marLeft w:val="0"/>
          <w:marRight w:val="0"/>
          <w:marTop w:val="0"/>
          <w:marBottom w:val="0"/>
          <w:divBdr>
            <w:top w:val="none" w:sz="0" w:space="0" w:color="auto"/>
            <w:left w:val="none" w:sz="0" w:space="0" w:color="auto"/>
            <w:bottom w:val="none" w:sz="0" w:space="0" w:color="auto"/>
            <w:right w:val="none" w:sz="0" w:space="0" w:color="auto"/>
          </w:divBdr>
        </w:div>
        <w:div w:id="1728530793">
          <w:marLeft w:val="0"/>
          <w:marRight w:val="0"/>
          <w:marTop w:val="0"/>
          <w:marBottom w:val="0"/>
          <w:divBdr>
            <w:top w:val="none" w:sz="0" w:space="0" w:color="auto"/>
            <w:left w:val="none" w:sz="0" w:space="0" w:color="auto"/>
            <w:bottom w:val="none" w:sz="0" w:space="0" w:color="auto"/>
            <w:right w:val="none" w:sz="0" w:space="0" w:color="auto"/>
          </w:divBdr>
        </w:div>
        <w:div w:id="1728530794">
          <w:marLeft w:val="0"/>
          <w:marRight w:val="0"/>
          <w:marTop w:val="0"/>
          <w:marBottom w:val="0"/>
          <w:divBdr>
            <w:top w:val="none" w:sz="0" w:space="0" w:color="auto"/>
            <w:left w:val="none" w:sz="0" w:space="0" w:color="auto"/>
            <w:bottom w:val="none" w:sz="0" w:space="0" w:color="auto"/>
            <w:right w:val="none" w:sz="0" w:space="0" w:color="auto"/>
          </w:divBdr>
        </w:div>
        <w:div w:id="1728530795">
          <w:marLeft w:val="0"/>
          <w:marRight w:val="0"/>
          <w:marTop w:val="0"/>
          <w:marBottom w:val="0"/>
          <w:divBdr>
            <w:top w:val="none" w:sz="0" w:space="0" w:color="auto"/>
            <w:left w:val="none" w:sz="0" w:space="0" w:color="auto"/>
            <w:bottom w:val="none" w:sz="0" w:space="0" w:color="auto"/>
            <w:right w:val="none" w:sz="0" w:space="0" w:color="auto"/>
          </w:divBdr>
        </w:div>
        <w:div w:id="1728530796">
          <w:marLeft w:val="0"/>
          <w:marRight w:val="0"/>
          <w:marTop w:val="0"/>
          <w:marBottom w:val="0"/>
          <w:divBdr>
            <w:top w:val="none" w:sz="0" w:space="0" w:color="auto"/>
            <w:left w:val="none" w:sz="0" w:space="0" w:color="auto"/>
            <w:bottom w:val="none" w:sz="0" w:space="0" w:color="auto"/>
            <w:right w:val="none" w:sz="0" w:space="0" w:color="auto"/>
          </w:divBdr>
        </w:div>
        <w:div w:id="1728530797">
          <w:marLeft w:val="0"/>
          <w:marRight w:val="0"/>
          <w:marTop w:val="0"/>
          <w:marBottom w:val="0"/>
          <w:divBdr>
            <w:top w:val="none" w:sz="0" w:space="0" w:color="auto"/>
            <w:left w:val="none" w:sz="0" w:space="0" w:color="auto"/>
            <w:bottom w:val="none" w:sz="0" w:space="0" w:color="auto"/>
            <w:right w:val="none" w:sz="0" w:space="0" w:color="auto"/>
          </w:divBdr>
        </w:div>
        <w:div w:id="1728530798">
          <w:marLeft w:val="0"/>
          <w:marRight w:val="0"/>
          <w:marTop w:val="0"/>
          <w:marBottom w:val="0"/>
          <w:divBdr>
            <w:top w:val="none" w:sz="0" w:space="0" w:color="auto"/>
            <w:left w:val="none" w:sz="0" w:space="0" w:color="auto"/>
            <w:bottom w:val="none" w:sz="0" w:space="0" w:color="auto"/>
            <w:right w:val="none" w:sz="0" w:space="0" w:color="auto"/>
          </w:divBdr>
        </w:div>
        <w:div w:id="1728530837">
          <w:marLeft w:val="0"/>
          <w:marRight w:val="0"/>
          <w:marTop w:val="0"/>
          <w:marBottom w:val="0"/>
          <w:divBdr>
            <w:top w:val="none" w:sz="0" w:space="0" w:color="auto"/>
            <w:left w:val="none" w:sz="0" w:space="0" w:color="auto"/>
            <w:bottom w:val="none" w:sz="0" w:space="0" w:color="auto"/>
            <w:right w:val="none" w:sz="0" w:space="0" w:color="auto"/>
          </w:divBdr>
        </w:div>
        <w:div w:id="1728530838">
          <w:marLeft w:val="0"/>
          <w:marRight w:val="0"/>
          <w:marTop w:val="0"/>
          <w:marBottom w:val="0"/>
          <w:divBdr>
            <w:top w:val="none" w:sz="0" w:space="0" w:color="auto"/>
            <w:left w:val="none" w:sz="0" w:space="0" w:color="auto"/>
            <w:bottom w:val="none" w:sz="0" w:space="0" w:color="auto"/>
            <w:right w:val="none" w:sz="0" w:space="0" w:color="auto"/>
          </w:divBdr>
        </w:div>
        <w:div w:id="1728530839">
          <w:marLeft w:val="0"/>
          <w:marRight w:val="0"/>
          <w:marTop w:val="0"/>
          <w:marBottom w:val="0"/>
          <w:divBdr>
            <w:top w:val="none" w:sz="0" w:space="0" w:color="auto"/>
            <w:left w:val="none" w:sz="0" w:space="0" w:color="auto"/>
            <w:bottom w:val="none" w:sz="0" w:space="0" w:color="auto"/>
            <w:right w:val="none" w:sz="0" w:space="0" w:color="auto"/>
          </w:divBdr>
        </w:div>
        <w:div w:id="1728530840">
          <w:marLeft w:val="0"/>
          <w:marRight w:val="0"/>
          <w:marTop w:val="0"/>
          <w:marBottom w:val="0"/>
          <w:divBdr>
            <w:top w:val="none" w:sz="0" w:space="0" w:color="auto"/>
            <w:left w:val="none" w:sz="0" w:space="0" w:color="auto"/>
            <w:bottom w:val="none" w:sz="0" w:space="0" w:color="auto"/>
            <w:right w:val="none" w:sz="0" w:space="0" w:color="auto"/>
          </w:divBdr>
        </w:div>
        <w:div w:id="1728530841">
          <w:marLeft w:val="0"/>
          <w:marRight w:val="0"/>
          <w:marTop w:val="0"/>
          <w:marBottom w:val="0"/>
          <w:divBdr>
            <w:top w:val="none" w:sz="0" w:space="0" w:color="auto"/>
            <w:left w:val="none" w:sz="0" w:space="0" w:color="auto"/>
            <w:bottom w:val="none" w:sz="0" w:space="0" w:color="auto"/>
            <w:right w:val="none" w:sz="0" w:space="0" w:color="auto"/>
          </w:divBdr>
        </w:div>
        <w:div w:id="1728530842">
          <w:marLeft w:val="0"/>
          <w:marRight w:val="0"/>
          <w:marTop w:val="0"/>
          <w:marBottom w:val="0"/>
          <w:divBdr>
            <w:top w:val="none" w:sz="0" w:space="0" w:color="auto"/>
            <w:left w:val="none" w:sz="0" w:space="0" w:color="auto"/>
            <w:bottom w:val="none" w:sz="0" w:space="0" w:color="auto"/>
            <w:right w:val="none" w:sz="0" w:space="0" w:color="auto"/>
          </w:divBdr>
        </w:div>
        <w:div w:id="1728530843">
          <w:marLeft w:val="0"/>
          <w:marRight w:val="0"/>
          <w:marTop w:val="0"/>
          <w:marBottom w:val="0"/>
          <w:divBdr>
            <w:top w:val="none" w:sz="0" w:space="0" w:color="auto"/>
            <w:left w:val="none" w:sz="0" w:space="0" w:color="auto"/>
            <w:bottom w:val="none" w:sz="0" w:space="0" w:color="auto"/>
            <w:right w:val="none" w:sz="0" w:space="0" w:color="auto"/>
          </w:divBdr>
        </w:div>
        <w:div w:id="1728530844">
          <w:marLeft w:val="0"/>
          <w:marRight w:val="0"/>
          <w:marTop w:val="0"/>
          <w:marBottom w:val="0"/>
          <w:divBdr>
            <w:top w:val="none" w:sz="0" w:space="0" w:color="auto"/>
            <w:left w:val="none" w:sz="0" w:space="0" w:color="auto"/>
            <w:bottom w:val="none" w:sz="0" w:space="0" w:color="auto"/>
            <w:right w:val="none" w:sz="0" w:space="0" w:color="auto"/>
          </w:divBdr>
        </w:div>
        <w:div w:id="1728530845">
          <w:marLeft w:val="0"/>
          <w:marRight w:val="0"/>
          <w:marTop w:val="0"/>
          <w:marBottom w:val="0"/>
          <w:divBdr>
            <w:top w:val="none" w:sz="0" w:space="0" w:color="auto"/>
            <w:left w:val="none" w:sz="0" w:space="0" w:color="auto"/>
            <w:bottom w:val="none" w:sz="0" w:space="0" w:color="auto"/>
            <w:right w:val="none" w:sz="0" w:space="0" w:color="auto"/>
          </w:divBdr>
        </w:div>
        <w:div w:id="1728530846">
          <w:marLeft w:val="0"/>
          <w:marRight w:val="0"/>
          <w:marTop w:val="0"/>
          <w:marBottom w:val="0"/>
          <w:divBdr>
            <w:top w:val="none" w:sz="0" w:space="0" w:color="auto"/>
            <w:left w:val="none" w:sz="0" w:space="0" w:color="auto"/>
            <w:bottom w:val="none" w:sz="0" w:space="0" w:color="auto"/>
            <w:right w:val="none" w:sz="0" w:space="0" w:color="auto"/>
          </w:divBdr>
        </w:div>
        <w:div w:id="1728530847">
          <w:marLeft w:val="0"/>
          <w:marRight w:val="0"/>
          <w:marTop w:val="0"/>
          <w:marBottom w:val="0"/>
          <w:divBdr>
            <w:top w:val="none" w:sz="0" w:space="0" w:color="auto"/>
            <w:left w:val="none" w:sz="0" w:space="0" w:color="auto"/>
            <w:bottom w:val="none" w:sz="0" w:space="0" w:color="auto"/>
            <w:right w:val="none" w:sz="0" w:space="0" w:color="auto"/>
          </w:divBdr>
        </w:div>
        <w:div w:id="1728530848">
          <w:marLeft w:val="0"/>
          <w:marRight w:val="0"/>
          <w:marTop w:val="0"/>
          <w:marBottom w:val="0"/>
          <w:divBdr>
            <w:top w:val="none" w:sz="0" w:space="0" w:color="auto"/>
            <w:left w:val="none" w:sz="0" w:space="0" w:color="auto"/>
            <w:bottom w:val="none" w:sz="0" w:space="0" w:color="auto"/>
            <w:right w:val="none" w:sz="0" w:space="0" w:color="auto"/>
          </w:divBdr>
        </w:div>
        <w:div w:id="1728530849">
          <w:marLeft w:val="0"/>
          <w:marRight w:val="0"/>
          <w:marTop w:val="0"/>
          <w:marBottom w:val="0"/>
          <w:divBdr>
            <w:top w:val="none" w:sz="0" w:space="0" w:color="auto"/>
            <w:left w:val="none" w:sz="0" w:space="0" w:color="auto"/>
            <w:bottom w:val="none" w:sz="0" w:space="0" w:color="auto"/>
            <w:right w:val="none" w:sz="0" w:space="0" w:color="auto"/>
          </w:divBdr>
        </w:div>
        <w:div w:id="1728530850">
          <w:marLeft w:val="0"/>
          <w:marRight w:val="0"/>
          <w:marTop w:val="0"/>
          <w:marBottom w:val="0"/>
          <w:divBdr>
            <w:top w:val="none" w:sz="0" w:space="0" w:color="auto"/>
            <w:left w:val="none" w:sz="0" w:space="0" w:color="auto"/>
            <w:bottom w:val="none" w:sz="0" w:space="0" w:color="auto"/>
            <w:right w:val="none" w:sz="0" w:space="0" w:color="auto"/>
          </w:divBdr>
        </w:div>
        <w:div w:id="1728530851">
          <w:marLeft w:val="0"/>
          <w:marRight w:val="0"/>
          <w:marTop w:val="0"/>
          <w:marBottom w:val="0"/>
          <w:divBdr>
            <w:top w:val="none" w:sz="0" w:space="0" w:color="auto"/>
            <w:left w:val="none" w:sz="0" w:space="0" w:color="auto"/>
            <w:bottom w:val="none" w:sz="0" w:space="0" w:color="auto"/>
            <w:right w:val="none" w:sz="0" w:space="0" w:color="auto"/>
          </w:divBdr>
        </w:div>
        <w:div w:id="1728530852">
          <w:marLeft w:val="0"/>
          <w:marRight w:val="0"/>
          <w:marTop w:val="0"/>
          <w:marBottom w:val="0"/>
          <w:divBdr>
            <w:top w:val="none" w:sz="0" w:space="0" w:color="auto"/>
            <w:left w:val="none" w:sz="0" w:space="0" w:color="auto"/>
            <w:bottom w:val="none" w:sz="0" w:space="0" w:color="auto"/>
            <w:right w:val="none" w:sz="0" w:space="0" w:color="auto"/>
          </w:divBdr>
        </w:div>
        <w:div w:id="1728530853">
          <w:marLeft w:val="0"/>
          <w:marRight w:val="0"/>
          <w:marTop w:val="0"/>
          <w:marBottom w:val="0"/>
          <w:divBdr>
            <w:top w:val="none" w:sz="0" w:space="0" w:color="auto"/>
            <w:left w:val="none" w:sz="0" w:space="0" w:color="auto"/>
            <w:bottom w:val="none" w:sz="0" w:space="0" w:color="auto"/>
            <w:right w:val="none" w:sz="0" w:space="0" w:color="auto"/>
          </w:divBdr>
        </w:div>
        <w:div w:id="1728530854">
          <w:marLeft w:val="0"/>
          <w:marRight w:val="0"/>
          <w:marTop w:val="0"/>
          <w:marBottom w:val="0"/>
          <w:divBdr>
            <w:top w:val="none" w:sz="0" w:space="0" w:color="auto"/>
            <w:left w:val="none" w:sz="0" w:space="0" w:color="auto"/>
            <w:bottom w:val="none" w:sz="0" w:space="0" w:color="auto"/>
            <w:right w:val="none" w:sz="0" w:space="0" w:color="auto"/>
          </w:divBdr>
        </w:div>
        <w:div w:id="1728530855">
          <w:marLeft w:val="0"/>
          <w:marRight w:val="0"/>
          <w:marTop w:val="0"/>
          <w:marBottom w:val="0"/>
          <w:divBdr>
            <w:top w:val="none" w:sz="0" w:space="0" w:color="auto"/>
            <w:left w:val="none" w:sz="0" w:space="0" w:color="auto"/>
            <w:bottom w:val="none" w:sz="0" w:space="0" w:color="auto"/>
            <w:right w:val="none" w:sz="0" w:space="0" w:color="auto"/>
          </w:divBdr>
        </w:div>
        <w:div w:id="1728530856">
          <w:marLeft w:val="0"/>
          <w:marRight w:val="0"/>
          <w:marTop w:val="0"/>
          <w:marBottom w:val="0"/>
          <w:divBdr>
            <w:top w:val="none" w:sz="0" w:space="0" w:color="auto"/>
            <w:left w:val="none" w:sz="0" w:space="0" w:color="auto"/>
            <w:bottom w:val="none" w:sz="0" w:space="0" w:color="auto"/>
            <w:right w:val="none" w:sz="0" w:space="0" w:color="auto"/>
          </w:divBdr>
        </w:div>
        <w:div w:id="1728530857">
          <w:marLeft w:val="0"/>
          <w:marRight w:val="0"/>
          <w:marTop w:val="0"/>
          <w:marBottom w:val="0"/>
          <w:divBdr>
            <w:top w:val="none" w:sz="0" w:space="0" w:color="auto"/>
            <w:left w:val="none" w:sz="0" w:space="0" w:color="auto"/>
            <w:bottom w:val="none" w:sz="0" w:space="0" w:color="auto"/>
            <w:right w:val="none" w:sz="0" w:space="0" w:color="auto"/>
          </w:divBdr>
        </w:div>
        <w:div w:id="1728530858">
          <w:marLeft w:val="0"/>
          <w:marRight w:val="0"/>
          <w:marTop w:val="0"/>
          <w:marBottom w:val="0"/>
          <w:divBdr>
            <w:top w:val="none" w:sz="0" w:space="0" w:color="auto"/>
            <w:left w:val="none" w:sz="0" w:space="0" w:color="auto"/>
            <w:bottom w:val="none" w:sz="0" w:space="0" w:color="auto"/>
            <w:right w:val="none" w:sz="0" w:space="0" w:color="auto"/>
          </w:divBdr>
        </w:div>
        <w:div w:id="1728530859">
          <w:marLeft w:val="0"/>
          <w:marRight w:val="0"/>
          <w:marTop w:val="0"/>
          <w:marBottom w:val="0"/>
          <w:divBdr>
            <w:top w:val="none" w:sz="0" w:space="0" w:color="auto"/>
            <w:left w:val="none" w:sz="0" w:space="0" w:color="auto"/>
            <w:bottom w:val="none" w:sz="0" w:space="0" w:color="auto"/>
            <w:right w:val="none" w:sz="0" w:space="0" w:color="auto"/>
          </w:divBdr>
        </w:div>
        <w:div w:id="1728530860">
          <w:marLeft w:val="0"/>
          <w:marRight w:val="0"/>
          <w:marTop w:val="0"/>
          <w:marBottom w:val="0"/>
          <w:divBdr>
            <w:top w:val="none" w:sz="0" w:space="0" w:color="auto"/>
            <w:left w:val="none" w:sz="0" w:space="0" w:color="auto"/>
            <w:bottom w:val="none" w:sz="0" w:space="0" w:color="auto"/>
            <w:right w:val="none" w:sz="0" w:space="0" w:color="auto"/>
          </w:divBdr>
        </w:div>
      </w:divsChild>
    </w:div>
    <w:div w:id="1728530804">
      <w:marLeft w:val="0"/>
      <w:marRight w:val="0"/>
      <w:marTop w:val="0"/>
      <w:marBottom w:val="0"/>
      <w:divBdr>
        <w:top w:val="none" w:sz="0" w:space="0" w:color="auto"/>
        <w:left w:val="none" w:sz="0" w:space="0" w:color="auto"/>
        <w:bottom w:val="none" w:sz="0" w:space="0" w:color="auto"/>
        <w:right w:val="none" w:sz="0" w:space="0" w:color="auto"/>
      </w:divBdr>
      <w:divsChild>
        <w:div w:id="1728530811">
          <w:marLeft w:val="0"/>
          <w:marRight w:val="0"/>
          <w:marTop w:val="0"/>
          <w:marBottom w:val="0"/>
          <w:divBdr>
            <w:top w:val="none" w:sz="0" w:space="0" w:color="auto"/>
            <w:left w:val="none" w:sz="0" w:space="0" w:color="auto"/>
            <w:bottom w:val="none" w:sz="0" w:space="0" w:color="auto"/>
            <w:right w:val="none" w:sz="0" w:space="0" w:color="auto"/>
          </w:divBdr>
        </w:div>
        <w:div w:id="1728530812">
          <w:marLeft w:val="0"/>
          <w:marRight w:val="0"/>
          <w:marTop w:val="0"/>
          <w:marBottom w:val="0"/>
          <w:divBdr>
            <w:top w:val="none" w:sz="0" w:space="0" w:color="auto"/>
            <w:left w:val="none" w:sz="0" w:space="0" w:color="auto"/>
            <w:bottom w:val="none" w:sz="0" w:space="0" w:color="auto"/>
            <w:right w:val="none" w:sz="0" w:space="0" w:color="auto"/>
          </w:divBdr>
        </w:div>
        <w:div w:id="1728530818">
          <w:marLeft w:val="0"/>
          <w:marRight w:val="0"/>
          <w:marTop w:val="0"/>
          <w:marBottom w:val="0"/>
          <w:divBdr>
            <w:top w:val="none" w:sz="0" w:space="0" w:color="auto"/>
            <w:left w:val="none" w:sz="0" w:space="0" w:color="auto"/>
            <w:bottom w:val="none" w:sz="0" w:space="0" w:color="auto"/>
            <w:right w:val="none" w:sz="0" w:space="0" w:color="auto"/>
          </w:divBdr>
        </w:div>
        <w:div w:id="1728530819">
          <w:marLeft w:val="0"/>
          <w:marRight w:val="0"/>
          <w:marTop w:val="0"/>
          <w:marBottom w:val="0"/>
          <w:divBdr>
            <w:top w:val="none" w:sz="0" w:space="0" w:color="auto"/>
            <w:left w:val="none" w:sz="0" w:space="0" w:color="auto"/>
            <w:bottom w:val="none" w:sz="0" w:space="0" w:color="auto"/>
            <w:right w:val="none" w:sz="0" w:space="0" w:color="auto"/>
          </w:divBdr>
        </w:div>
        <w:div w:id="1728530824">
          <w:marLeft w:val="0"/>
          <w:marRight w:val="0"/>
          <w:marTop w:val="0"/>
          <w:marBottom w:val="0"/>
          <w:divBdr>
            <w:top w:val="none" w:sz="0" w:space="0" w:color="auto"/>
            <w:left w:val="none" w:sz="0" w:space="0" w:color="auto"/>
            <w:bottom w:val="none" w:sz="0" w:space="0" w:color="auto"/>
            <w:right w:val="none" w:sz="0" w:space="0" w:color="auto"/>
          </w:divBdr>
        </w:div>
      </w:divsChild>
    </w:div>
    <w:div w:id="1728530821">
      <w:marLeft w:val="0"/>
      <w:marRight w:val="0"/>
      <w:marTop w:val="0"/>
      <w:marBottom w:val="0"/>
      <w:divBdr>
        <w:top w:val="none" w:sz="0" w:space="0" w:color="auto"/>
        <w:left w:val="none" w:sz="0" w:space="0" w:color="auto"/>
        <w:bottom w:val="none" w:sz="0" w:space="0" w:color="auto"/>
        <w:right w:val="none" w:sz="0" w:space="0" w:color="auto"/>
      </w:divBdr>
      <w:divsChild>
        <w:div w:id="1728530799">
          <w:marLeft w:val="0"/>
          <w:marRight w:val="0"/>
          <w:marTop w:val="0"/>
          <w:marBottom w:val="0"/>
          <w:divBdr>
            <w:top w:val="none" w:sz="0" w:space="0" w:color="auto"/>
            <w:left w:val="none" w:sz="0" w:space="0" w:color="auto"/>
            <w:bottom w:val="none" w:sz="0" w:space="0" w:color="auto"/>
            <w:right w:val="none" w:sz="0" w:space="0" w:color="auto"/>
          </w:divBdr>
        </w:div>
        <w:div w:id="1728530800">
          <w:marLeft w:val="0"/>
          <w:marRight w:val="0"/>
          <w:marTop w:val="0"/>
          <w:marBottom w:val="0"/>
          <w:divBdr>
            <w:top w:val="none" w:sz="0" w:space="0" w:color="auto"/>
            <w:left w:val="none" w:sz="0" w:space="0" w:color="auto"/>
            <w:bottom w:val="none" w:sz="0" w:space="0" w:color="auto"/>
            <w:right w:val="none" w:sz="0" w:space="0" w:color="auto"/>
          </w:divBdr>
        </w:div>
        <w:div w:id="1728530801">
          <w:marLeft w:val="0"/>
          <w:marRight w:val="0"/>
          <w:marTop w:val="0"/>
          <w:marBottom w:val="0"/>
          <w:divBdr>
            <w:top w:val="none" w:sz="0" w:space="0" w:color="auto"/>
            <w:left w:val="none" w:sz="0" w:space="0" w:color="auto"/>
            <w:bottom w:val="none" w:sz="0" w:space="0" w:color="auto"/>
            <w:right w:val="none" w:sz="0" w:space="0" w:color="auto"/>
          </w:divBdr>
        </w:div>
        <w:div w:id="1728530802">
          <w:marLeft w:val="0"/>
          <w:marRight w:val="0"/>
          <w:marTop w:val="0"/>
          <w:marBottom w:val="0"/>
          <w:divBdr>
            <w:top w:val="none" w:sz="0" w:space="0" w:color="auto"/>
            <w:left w:val="none" w:sz="0" w:space="0" w:color="auto"/>
            <w:bottom w:val="none" w:sz="0" w:space="0" w:color="auto"/>
            <w:right w:val="none" w:sz="0" w:space="0" w:color="auto"/>
          </w:divBdr>
        </w:div>
        <w:div w:id="1728530803">
          <w:marLeft w:val="0"/>
          <w:marRight w:val="0"/>
          <w:marTop w:val="0"/>
          <w:marBottom w:val="0"/>
          <w:divBdr>
            <w:top w:val="none" w:sz="0" w:space="0" w:color="auto"/>
            <w:left w:val="none" w:sz="0" w:space="0" w:color="auto"/>
            <w:bottom w:val="none" w:sz="0" w:space="0" w:color="auto"/>
            <w:right w:val="none" w:sz="0" w:space="0" w:color="auto"/>
          </w:divBdr>
        </w:div>
        <w:div w:id="1728530805">
          <w:marLeft w:val="0"/>
          <w:marRight w:val="0"/>
          <w:marTop w:val="0"/>
          <w:marBottom w:val="0"/>
          <w:divBdr>
            <w:top w:val="none" w:sz="0" w:space="0" w:color="auto"/>
            <w:left w:val="none" w:sz="0" w:space="0" w:color="auto"/>
            <w:bottom w:val="none" w:sz="0" w:space="0" w:color="auto"/>
            <w:right w:val="none" w:sz="0" w:space="0" w:color="auto"/>
          </w:divBdr>
        </w:div>
        <w:div w:id="1728530806">
          <w:marLeft w:val="0"/>
          <w:marRight w:val="0"/>
          <w:marTop w:val="0"/>
          <w:marBottom w:val="0"/>
          <w:divBdr>
            <w:top w:val="none" w:sz="0" w:space="0" w:color="auto"/>
            <w:left w:val="none" w:sz="0" w:space="0" w:color="auto"/>
            <w:bottom w:val="none" w:sz="0" w:space="0" w:color="auto"/>
            <w:right w:val="none" w:sz="0" w:space="0" w:color="auto"/>
          </w:divBdr>
        </w:div>
        <w:div w:id="1728530807">
          <w:marLeft w:val="0"/>
          <w:marRight w:val="0"/>
          <w:marTop w:val="0"/>
          <w:marBottom w:val="0"/>
          <w:divBdr>
            <w:top w:val="none" w:sz="0" w:space="0" w:color="auto"/>
            <w:left w:val="none" w:sz="0" w:space="0" w:color="auto"/>
            <w:bottom w:val="none" w:sz="0" w:space="0" w:color="auto"/>
            <w:right w:val="none" w:sz="0" w:space="0" w:color="auto"/>
          </w:divBdr>
        </w:div>
        <w:div w:id="1728530808">
          <w:marLeft w:val="0"/>
          <w:marRight w:val="0"/>
          <w:marTop w:val="0"/>
          <w:marBottom w:val="0"/>
          <w:divBdr>
            <w:top w:val="none" w:sz="0" w:space="0" w:color="auto"/>
            <w:left w:val="none" w:sz="0" w:space="0" w:color="auto"/>
            <w:bottom w:val="none" w:sz="0" w:space="0" w:color="auto"/>
            <w:right w:val="none" w:sz="0" w:space="0" w:color="auto"/>
          </w:divBdr>
        </w:div>
        <w:div w:id="1728530809">
          <w:marLeft w:val="0"/>
          <w:marRight w:val="0"/>
          <w:marTop w:val="0"/>
          <w:marBottom w:val="0"/>
          <w:divBdr>
            <w:top w:val="none" w:sz="0" w:space="0" w:color="auto"/>
            <w:left w:val="none" w:sz="0" w:space="0" w:color="auto"/>
            <w:bottom w:val="none" w:sz="0" w:space="0" w:color="auto"/>
            <w:right w:val="none" w:sz="0" w:space="0" w:color="auto"/>
          </w:divBdr>
        </w:div>
        <w:div w:id="1728530810">
          <w:marLeft w:val="0"/>
          <w:marRight w:val="0"/>
          <w:marTop w:val="0"/>
          <w:marBottom w:val="0"/>
          <w:divBdr>
            <w:top w:val="none" w:sz="0" w:space="0" w:color="auto"/>
            <w:left w:val="none" w:sz="0" w:space="0" w:color="auto"/>
            <w:bottom w:val="none" w:sz="0" w:space="0" w:color="auto"/>
            <w:right w:val="none" w:sz="0" w:space="0" w:color="auto"/>
          </w:divBdr>
        </w:div>
        <w:div w:id="1728530813">
          <w:marLeft w:val="0"/>
          <w:marRight w:val="0"/>
          <w:marTop w:val="0"/>
          <w:marBottom w:val="0"/>
          <w:divBdr>
            <w:top w:val="none" w:sz="0" w:space="0" w:color="auto"/>
            <w:left w:val="none" w:sz="0" w:space="0" w:color="auto"/>
            <w:bottom w:val="none" w:sz="0" w:space="0" w:color="auto"/>
            <w:right w:val="none" w:sz="0" w:space="0" w:color="auto"/>
          </w:divBdr>
        </w:div>
        <w:div w:id="1728530814">
          <w:marLeft w:val="0"/>
          <w:marRight w:val="0"/>
          <w:marTop w:val="0"/>
          <w:marBottom w:val="0"/>
          <w:divBdr>
            <w:top w:val="none" w:sz="0" w:space="0" w:color="auto"/>
            <w:left w:val="none" w:sz="0" w:space="0" w:color="auto"/>
            <w:bottom w:val="none" w:sz="0" w:space="0" w:color="auto"/>
            <w:right w:val="none" w:sz="0" w:space="0" w:color="auto"/>
          </w:divBdr>
        </w:div>
        <w:div w:id="1728530815">
          <w:marLeft w:val="0"/>
          <w:marRight w:val="0"/>
          <w:marTop w:val="0"/>
          <w:marBottom w:val="0"/>
          <w:divBdr>
            <w:top w:val="none" w:sz="0" w:space="0" w:color="auto"/>
            <w:left w:val="none" w:sz="0" w:space="0" w:color="auto"/>
            <w:bottom w:val="none" w:sz="0" w:space="0" w:color="auto"/>
            <w:right w:val="none" w:sz="0" w:space="0" w:color="auto"/>
          </w:divBdr>
        </w:div>
        <w:div w:id="1728530816">
          <w:marLeft w:val="0"/>
          <w:marRight w:val="0"/>
          <w:marTop w:val="0"/>
          <w:marBottom w:val="0"/>
          <w:divBdr>
            <w:top w:val="none" w:sz="0" w:space="0" w:color="auto"/>
            <w:left w:val="none" w:sz="0" w:space="0" w:color="auto"/>
            <w:bottom w:val="none" w:sz="0" w:space="0" w:color="auto"/>
            <w:right w:val="none" w:sz="0" w:space="0" w:color="auto"/>
          </w:divBdr>
        </w:div>
        <w:div w:id="1728530817">
          <w:marLeft w:val="0"/>
          <w:marRight w:val="0"/>
          <w:marTop w:val="0"/>
          <w:marBottom w:val="0"/>
          <w:divBdr>
            <w:top w:val="none" w:sz="0" w:space="0" w:color="auto"/>
            <w:left w:val="none" w:sz="0" w:space="0" w:color="auto"/>
            <w:bottom w:val="none" w:sz="0" w:space="0" w:color="auto"/>
            <w:right w:val="none" w:sz="0" w:space="0" w:color="auto"/>
          </w:divBdr>
        </w:div>
        <w:div w:id="1728530820">
          <w:marLeft w:val="0"/>
          <w:marRight w:val="0"/>
          <w:marTop w:val="0"/>
          <w:marBottom w:val="0"/>
          <w:divBdr>
            <w:top w:val="none" w:sz="0" w:space="0" w:color="auto"/>
            <w:left w:val="none" w:sz="0" w:space="0" w:color="auto"/>
            <w:bottom w:val="none" w:sz="0" w:space="0" w:color="auto"/>
            <w:right w:val="none" w:sz="0" w:space="0" w:color="auto"/>
          </w:divBdr>
        </w:div>
        <w:div w:id="1728530822">
          <w:marLeft w:val="0"/>
          <w:marRight w:val="0"/>
          <w:marTop w:val="0"/>
          <w:marBottom w:val="0"/>
          <w:divBdr>
            <w:top w:val="none" w:sz="0" w:space="0" w:color="auto"/>
            <w:left w:val="none" w:sz="0" w:space="0" w:color="auto"/>
            <w:bottom w:val="none" w:sz="0" w:space="0" w:color="auto"/>
            <w:right w:val="none" w:sz="0" w:space="0" w:color="auto"/>
          </w:divBdr>
        </w:div>
        <w:div w:id="1728530823">
          <w:marLeft w:val="0"/>
          <w:marRight w:val="0"/>
          <w:marTop w:val="0"/>
          <w:marBottom w:val="0"/>
          <w:divBdr>
            <w:top w:val="none" w:sz="0" w:space="0" w:color="auto"/>
            <w:left w:val="none" w:sz="0" w:space="0" w:color="auto"/>
            <w:bottom w:val="none" w:sz="0" w:space="0" w:color="auto"/>
            <w:right w:val="none" w:sz="0" w:space="0" w:color="auto"/>
          </w:divBdr>
        </w:div>
        <w:div w:id="1728530825">
          <w:marLeft w:val="0"/>
          <w:marRight w:val="0"/>
          <w:marTop w:val="0"/>
          <w:marBottom w:val="0"/>
          <w:divBdr>
            <w:top w:val="none" w:sz="0" w:space="0" w:color="auto"/>
            <w:left w:val="none" w:sz="0" w:space="0" w:color="auto"/>
            <w:bottom w:val="none" w:sz="0" w:space="0" w:color="auto"/>
            <w:right w:val="none" w:sz="0" w:space="0" w:color="auto"/>
          </w:divBdr>
        </w:div>
        <w:div w:id="1728530836">
          <w:marLeft w:val="0"/>
          <w:marRight w:val="0"/>
          <w:marTop w:val="0"/>
          <w:marBottom w:val="0"/>
          <w:divBdr>
            <w:top w:val="none" w:sz="0" w:space="0" w:color="auto"/>
            <w:left w:val="none" w:sz="0" w:space="0" w:color="auto"/>
            <w:bottom w:val="none" w:sz="0" w:space="0" w:color="auto"/>
            <w:right w:val="none" w:sz="0" w:space="0" w:color="auto"/>
          </w:divBdr>
        </w:div>
      </w:divsChild>
    </w:div>
    <w:div w:id="1728530826">
      <w:marLeft w:val="0"/>
      <w:marRight w:val="0"/>
      <w:marTop w:val="0"/>
      <w:marBottom w:val="0"/>
      <w:divBdr>
        <w:top w:val="none" w:sz="0" w:space="0" w:color="auto"/>
        <w:left w:val="none" w:sz="0" w:space="0" w:color="auto"/>
        <w:bottom w:val="none" w:sz="0" w:space="0" w:color="auto"/>
        <w:right w:val="none" w:sz="0" w:space="0" w:color="auto"/>
      </w:divBdr>
    </w:div>
    <w:div w:id="1728530830">
      <w:marLeft w:val="0"/>
      <w:marRight w:val="0"/>
      <w:marTop w:val="0"/>
      <w:marBottom w:val="0"/>
      <w:divBdr>
        <w:top w:val="none" w:sz="0" w:space="0" w:color="auto"/>
        <w:left w:val="none" w:sz="0" w:space="0" w:color="auto"/>
        <w:bottom w:val="none" w:sz="0" w:space="0" w:color="auto"/>
        <w:right w:val="none" w:sz="0" w:space="0" w:color="auto"/>
      </w:divBdr>
      <w:divsChild>
        <w:div w:id="1728530827">
          <w:marLeft w:val="0"/>
          <w:marRight w:val="0"/>
          <w:marTop w:val="0"/>
          <w:marBottom w:val="0"/>
          <w:divBdr>
            <w:top w:val="none" w:sz="0" w:space="0" w:color="auto"/>
            <w:left w:val="none" w:sz="0" w:space="0" w:color="auto"/>
            <w:bottom w:val="none" w:sz="0" w:space="0" w:color="auto"/>
            <w:right w:val="none" w:sz="0" w:space="0" w:color="auto"/>
          </w:divBdr>
        </w:div>
        <w:div w:id="1728530828">
          <w:marLeft w:val="0"/>
          <w:marRight w:val="0"/>
          <w:marTop w:val="0"/>
          <w:marBottom w:val="0"/>
          <w:divBdr>
            <w:top w:val="none" w:sz="0" w:space="0" w:color="auto"/>
            <w:left w:val="none" w:sz="0" w:space="0" w:color="auto"/>
            <w:bottom w:val="none" w:sz="0" w:space="0" w:color="auto"/>
            <w:right w:val="none" w:sz="0" w:space="0" w:color="auto"/>
          </w:divBdr>
        </w:div>
        <w:div w:id="1728530829">
          <w:marLeft w:val="0"/>
          <w:marRight w:val="0"/>
          <w:marTop w:val="0"/>
          <w:marBottom w:val="0"/>
          <w:divBdr>
            <w:top w:val="none" w:sz="0" w:space="0" w:color="auto"/>
            <w:left w:val="none" w:sz="0" w:space="0" w:color="auto"/>
            <w:bottom w:val="none" w:sz="0" w:space="0" w:color="auto"/>
            <w:right w:val="none" w:sz="0" w:space="0" w:color="auto"/>
          </w:divBdr>
        </w:div>
        <w:div w:id="1728530831">
          <w:marLeft w:val="0"/>
          <w:marRight w:val="0"/>
          <w:marTop w:val="0"/>
          <w:marBottom w:val="0"/>
          <w:divBdr>
            <w:top w:val="none" w:sz="0" w:space="0" w:color="auto"/>
            <w:left w:val="none" w:sz="0" w:space="0" w:color="auto"/>
            <w:bottom w:val="none" w:sz="0" w:space="0" w:color="auto"/>
            <w:right w:val="none" w:sz="0" w:space="0" w:color="auto"/>
          </w:divBdr>
        </w:div>
        <w:div w:id="1728530832">
          <w:marLeft w:val="0"/>
          <w:marRight w:val="0"/>
          <w:marTop w:val="0"/>
          <w:marBottom w:val="0"/>
          <w:divBdr>
            <w:top w:val="none" w:sz="0" w:space="0" w:color="auto"/>
            <w:left w:val="none" w:sz="0" w:space="0" w:color="auto"/>
            <w:bottom w:val="none" w:sz="0" w:space="0" w:color="auto"/>
            <w:right w:val="none" w:sz="0" w:space="0" w:color="auto"/>
          </w:divBdr>
        </w:div>
        <w:div w:id="1728530833">
          <w:marLeft w:val="0"/>
          <w:marRight w:val="0"/>
          <w:marTop w:val="0"/>
          <w:marBottom w:val="0"/>
          <w:divBdr>
            <w:top w:val="none" w:sz="0" w:space="0" w:color="auto"/>
            <w:left w:val="none" w:sz="0" w:space="0" w:color="auto"/>
            <w:bottom w:val="none" w:sz="0" w:space="0" w:color="auto"/>
            <w:right w:val="none" w:sz="0" w:space="0" w:color="auto"/>
          </w:divBdr>
        </w:div>
        <w:div w:id="1728530834">
          <w:marLeft w:val="0"/>
          <w:marRight w:val="0"/>
          <w:marTop w:val="0"/>
          <w:marBottom w:val="0"/>
          <w:divBdr>
            <w:top w:val="none" w:sz="0" w:space="0" w:color="auto"/>
            <w:left w:val="none" w:sz="0" w:space="0" w:color="auto"/>
            <w:bottom w:val="none" w:sz="0" w:space="0" w:color="auto"/>
            <w:right w:val="none" w:sz="0" w:space="0" w:color="auto"/>
          </w:divBdr>
        </w:div>
        <w:div w:id="1728530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samorin.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F332C-1F1A-42C1-95F3-4CF6973A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5516</Words>
  <Characters>31443</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Všeobecne záväzné nariadenie mesta Šamorín</vt:lpstr>
    </vt:vector>
  </TitlesOfParts>
  <Company>MU</Company>
  <LinksUpToDate>false</LinksUpToDate>
  <CharactersWithSpaces>36886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Všeobecne záväzné nariadenie mesta Šamorín</dc:title>
  <dc:subject/>
  <dc:creator>MU</dc:creator>
  <cp:keywords/>
  <dc:description/>
  <cp:lastModifiedBy>Microsoft Office User</cp:lastModifiedBy>
  <cp:revision>2</cp:revision>
  <cp:lastPrinted>2021-05-19T08:50:00Z</cp:lastPrinted>
  <dcterms:created xsi:type="dcterms:W3CDTF">2021-06-03T07:27:00Z</dcterms:created>
  <dcterms:modified xsi:type="dcterms:W3CDTF">2021-06-03T07:27:00Z</dcterms:modified>
</cp:coreProperties>
</file>