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60878" w14:textId="77777777" w:rsidR="0076556F" w:rsidRDefault="00F71201" w:rsidP="00815B43">
      <w:pPr>
        <w:pBdr>
          <w:bottom w:val="single" w:sz="4" w:space="1" w:color="auto"/>
        </w:pBdr>
      </w:pPr>
      <w:r w:rsidRPr="00337841">
        <w:t xml:space="preserve"> </w:t>
      </w:r>
    </w:p>
    <w:p w14:paraId="1AEFA35C" w14:textId="77777777" w:rsidR="003A1E50" w:rsidRPr="002E5364" w:rsidRDefault="003A1E50" w:rsidP="00E46DF7">
      <w:pPr>
        <w:spacing w:before="360" w:after="120" w:line="276" w:lineRule="auto"/>
        <w:ind w:right="100"/>
        <w:jc w:val="center"/>
        <w:rPr>
          <w:b/>
          <w:sz w:val="28"/>
          <w:szCs w:val="28"/>
        </w:rPr>
      </w:pPr>
      <w:r w:rsidRPr="002E5364">
        <w:rPr>
          <w:b/>
          <w:sz w:val="28"/>
          <w:szCs w:val="28"/>
        </w:rPr>
        <w:t>Návrh</w:t>
      </w:r>
    </w:p>
    <w:p w14:paraId="18A5E907" w14:textId="77777777" w:rsidR="00E46DF7" w:rsidRPr="00E46DF7" w:rsidRDefault="00E46DF7" w:rsidP="00E46DF7">
      <w:pPr>
        <w:spacing w:line="276" w:lineRule="auto"/>
        <w:jc w:val="center"/>
        <w:rPr>
          <w:sz w:val="28"/>
          <w:szCs w:val="28"/>
        </w:rPr>
      </w:pPr>
      <w:r w:rsidRPr="00E46DF7">
        <w:rPr>
          <w:sz w:val="28"/>
          <w:szCs w:val="28"/>
        </w:rPr>
        <w:t xml:space="preserve">všeobecne </w:t>
      </w:r>
      <w:proofErr w:type="spellStart"/>
      <w:r w:rsidRPr="00E46DF7">
        <w:rPr>
          <w:sz w:val="28"/>
          <w:szCs w:val="28"/>
        </w:rPr>
        <w:t>záväzn</w:t>
      </w:r>
      <w:proofErr w:type="spellEnd"/>
      <w:r w:rsidRPr="00E46DF7">
        <w:rPr>
          <w:sz w:val="28"/>
          <w:szCs w:val="28"/>
          <w:lang w:val="fr-FR"/>
        </w:rPr>
        <w:t>é</w:t>
      </w:r>
      <w:r w:rsidRPr="00E46DF7">
        <w:rPr>
          <w:sz w:val="28"/>
          <w:szCs w:val="28"/>
        </w:rPr>
        <w:t>ho nariadenia mesta Š</w:t>
      </w:r>
      <w:r w:rsidRPr="00E46DF7">
        <w:rPr>
          <w:sz w:val="28"/>
          <w:szCs w:val="28"/>
          <w:lang w:val="it-IT"/>
        </w:rPr>
        <w:t>amor</w:t>
      </w:r>
      <w:proofErr w:type="spellStart"/>
      <w:r w:rsidRPr="00E46DF7">
        <w:rPr>
          <w:sz w:val="28"/>
          <w:szCs w:val="28"/>
        </w:rPr>
        <w:t>ín</w:t>
      </w:r>
      <w:proofErr w:type="spellEnd"/>
      <w:r w:rsidRPr="00E46DF7">
        <w:rPr>
          <w:sz w:val="28"/>
          <w:szCs w:val="28"/>
        </w:rPr>
        <w:t xml:space="preserve"> č. 4/2021 </w:t>
      </w:r>
    </w:p>
    <w:p w14:paraId="6F0AAE5C" w14:textId="77777777" w:rsidR="00E46DF7" w:rsidRPr="00E46DF7" w:rsidRDefault="00E46DF7" w:rsidP="00E46DF7">
      <w:pPr>
        <w:spacing w:line="276" w:lineRule="auto"/>
        <w:jc w:val="center"/>
        <w:rPr>
          <w:sz w:val="28"/>
          <w:szCs w:val="28"/>
        </w:rPr>
      </w:pPr>
      <w:r w:rsidRPr="00E46DF7">
        <w:rPr>
          <w:sz w:val="28"/>
          <w:szCs w:val="28"/>
        </w:rPr>
        <w:t xml:space="preserve">o poskytovaní jednorazovej dávky v hmotnej núdzi, finančnej pomoci </w:t>
      </w:r>
    </w:p>
    <w:p w14:paraId="2FE9658B" w14:textId="32DD4E1E" w:rsidR="00E46DF7" w:rsidRPr="00E46DF7" w:rsidRDefault="00E46DF7" w:rsidP="00E46DF7">
      <w:pPr>
        <w:spacing w:after="480" w:line="276" w:lineRule="auto"/>
        <w:jc w:val="center"/>
        <w:rPr>
          <w:sz w:val="28"/>
          <w:szCs w:val="28"/>
        </w:rPr>
      </w:pPr>
      <w:r w:rsidRPr="00E46DF7">
        <w:rPr>
          <w:sz w:val="28"/>
          <w:szCs w:val="28"/>
        </w:rPr>
        <w:t>a príspevkov občanom mesta (ďalej len “VZN“)</w:t>
      </w:r>
    </w:p>
    <w:p w14:paraId="5E03BAC7" w14:textId="77777777" w:rsidR="003A1E50" w:rsidRDefault="003A1E50" w:rsidP="003A1E50">
      <w:pPr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591"/>
      </w:tblGrid>
      <w:tr w:rsidR="003A1E50" w:rsidRPr="002E598E" w14:paraId="1D5B707F" w14:textId="77777777" w:rsidTr="00EB37CE">
        <w:tc>
          <w:tcPr>
            <w:tcW w:w="1526" w:type="dxa"/>
            <w:shd w:val="clear" w:color="auto" w:fill="auto"/>
          </w:tcPr>
          <w:p w14:paraId="50214F37" w14:textId="77777777" w:rsidR="003A1E50" w:rsidRPr="002E598E" w:rsidRDefault="003A1E50" w:rsidP="00EB37CE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Návrh VZN</w:t>
            </w:r>
          </w:p>
        </w:tc>
        <w:tc>
          <w:tcPr>
            <w:tcW w:w="5953" w:type="dxa"/>
            <w:shd w:val="clear" w:color="auto" w:fill="auto"/>
          </w:tcPr>
          <w:p w14:paraId="28E8D28A" w14:textId="77777777" w:rsidR="003A1E50" w:rsidRPr="002E598E" w:rsidRDefault="003A1E50" w:rsidP="00EB37CE">
            <w:pPr>
              <w:spacing w:before="120" w:after="120" w:line="276" w:lineRule="auto"/>
            </w:pPr>
            <w:r w:rsidRPr="002E598E">
              <w:t xml:space="preserve">vyvesený na úradnej tabuli </w:t>
            </w:r>
            <w:r>
              <w:t xml:space="preserve">mesta </w:t>
            </w:r>
            <w:r w:rsidRPr="002E598E">
              <w:t>dňa:</w:t>
            </w:r>
          </w:p>
        </w:tc>
        <w:tc>
          <w:tcPr>
            <w:tcW w:w="1591" w:type="dxa"/>
            <w:shd w:val="clear" w:color="auto" w:fill="auto"/>
          </w:tcPr>
          <w:p w14:paraId="06E1BEA5" w14:textId="3541BF4D" w:rsidR="003A1E50" w:rsidRPr="002E598E" w:rsidRDefault="00E46DF7" w:rsidP="00EB37CE">
            <w:pPr>
              <w:spacing w:before="120" w:after="120" w:line="276" w:lineRule="auto"/>
              <w:jc w:val="right"/>
            </w:pPr>
            <w:r>
              <w:t>04</w:t>
            </w:r>
            <w:r w:rsidR="003A1E50" w:rsidRPr="002E598E">
              <w:t>.0</w:t>
            </w:r>
            <w:r>
              <w:t>6</w:t>
            </w:r>
            <w:r w:rsidR="003A1E50" w:rsidRPr="002E598E">
              <w:t>.202</w:t>
            </w:r>
            <w:r w:rsidR="003A1E50">
              <w:t>1</w:t>
            </w:r>
          </w:p>
        </w:tc>
      </w:tr>
      <w:tr w:rsidR="003A1E50" w:rsidRPr="002E598E" w14:paraId="0BCCC6AA" w14:textId="77777777" w:rsidTr="00EB37CE">
        <w:tc>
          <w:tcPr>
            <w:tcW w:w="1526" w:type="dxa"/>
            <w:shd w:val="clear" w:color="auto" w:fill="auto"/>
          </w:tcPr>
          <w:p w14:paraId="57F78696" w14:textId="77777777" w:rsidR="003A1E50" w:rsidRPr="002E598E" w:rsidRDefault="003A1E50" w:rsidP="00EB37CE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Návrh VZN</w:t>
            </w:r>
          </w:p>
        </w:tc>
        <w:tc>
          <w:tcPr>
            <w:tcW w:w="5953" w:type="dxa"/>
            <w:shd w:val="clear" w:color="auto" w:fill="auto"/>
          </w:tcPr>
          <w:p w14:paraId="4DF30926" w14:textId="77777777" w:rsidR="003A1E50" w:rsidRPr="002E598E" w:rsidRDefault="003A1E50" w:rsidP="00EB37CE">
            <w:pPr>
              <w:spacing w:before="120" w:after="120" w:line="276" w:lineRule="auto"/>
            </w:pPr>
            <w:r w:rsidRPr="002E598E">
              <w:t>zverejnený na webovej stránke mesta dňa:</w:t>
            </w:r>
          </w:p>
        </w:tc>
        <w:tc>
          <w:tcPr>
            <w:tcW w:w="1591" w:type="dxa"/>
            <w:shd w:val="clear" w:color="auto" w:fill="auto"/>
          </w:tcPr>
          <w:p w14:paraId="7FB2DCC7" w14:textId="13E38077" w:rsidR="003A1E50" w:rsidRPr="002E598E" w:rsidRDefault="00E46DF7" w:rsidP="00EB37CE">
            <w:pPr>
              <w:spacing w:before="120" w:after="120" w:line="276" w:lineRule="auto"/>
              <w:jc w:val="right"/>
            </w:pPr>
            <w:r>
              <w:t>04</w:t>
            </w:r>
            <w:r w:rsidR="003A1E50" w:rsidRPr="002E598E">
              <w:t>.0</w:t>
            </w:r>
            <w:r>
              <w:t>6</w:t>
            </w:r>
            <w:r w:rsidR="003A1E50" w:rsidRPr="002E598E">
              <w:t>.202</w:t>
            </w:r>
            <w:r w:rsidR="003A1E50">
              <w:t>1</w:t>
            </w:r>
          </w:p>
        </w:tc>
      </w:tr>
      <w:tr w:rsidR="003A1E50" w:rsidRPr="002E598E" w14:paraId="642B522E" w14:textId="77777777" w:rsidTr="00EB37CE">
        <w:tc>
          <w:tcPr>
            <w:tcW w:w="7479" w:type="dxa"/>
            <w:gridSpan w:val="2"/>
            <w:shd w:val="clear" w:color="auto" w:fill="auto"/>
          </w:tcPr>
          <w:p w14:paraId="49EE31B6" w14:textId="77777777" w:rsidR="003A1E50" w:rsidRPr="004D2732" w:rsidRDefault="003A1E50" w:rsidP="00EB37CE">
            <w:pPr>
              <w:spacing w:before="120" w:line="276" w:lineRule="auto"/>
              <w:rPr>
                <w:b/>
              </w:rPr>
            </w:pPr>
            <w:r w:rsidRPr="004D2732">
              <w:rPr>
                <w:b/>
              </w:rPr>
              <w:t xml:space="preserve">Lehota na predloženie pripomienok k návrhu VZN </w:t>
            </w:r>
            <w:r w:rsidRPr="002E4E54">
              <w:t>do (v</w:t>
            </w:r>
            <w:r>
              <w:t>rátane</w:t>
            </w:r>
            <w:r w:rsidRPr="002E4E54">
              <w:t>):</w:t>
            </w:r>
          </w:p>
        </w:tc>
        <w:tc>
          <w:tcPr>
            <w:tcW w:w="1591" w:type="dxa"/>
            <w:shd w:val="clear" w:color="auto" w:fill="auto"/>
          </w:tcPr>
          <w:p w14:paraId="51F5F7AC" w14:textId="33B986E2" w:rsidR="003A1E50" w:rsidRPr="002E598E" w:rsidRDefault="00E46DF7" w:rsidP="00EB37CE">
            <w:pPr>
              <w:spacing w:before="120" w:after="120" w:line="276" w:lineRule="auto"/>
              <w:jc w:val="right"/>
            </w:pPr>
            <w:r>
              <w:t>13</w:t>
            </w:r>
            <w:r w:rsidR="003A1E50">
              <w:t>.0</w:t>
            </w:r>
            <w:r>
              <w:t>6</w:t>
            </w:r>
            <w:r w:rsidR="003A1E50">
              <w:t>.2021</w:t>
            </w:r>
          </w:p>
        </w:tc>
      </w:tr>
    </w:tbl>
    <w:p w14:paraId="4F8C273D" w14:textId="77777777" w:rsidR="00E46DF7" w:rsidRDefault="00E46DF7" w:rsidP="00E46DF7">
      <w:pPr>
        <w:pStyle w:val="NoSpacing"/>
        <w:spacing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Mestsk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zastupiteľstvo Mesta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  v zmysle  ustanovenia § 6 ods. 1 ,  § 11 ods. 4 písm. g) a § 3 ods. 4  zákona č. 369/1990 Zb. o obecnom zriadení v znení neskorších predpisov s </w:t>
      </w:r>
      <w:r>
        <w:rPr>
          <w:sz w:val="24"/>
          <w:szCs w:val="24"/>
          <w:lang w:val="fr-FR"/>
        </w:rPr>
        <w:t>pou</w:t>
      </w:r>
      <w:r>
        <w:rPr>
          <w:sz w:val="24"/>
          <w:szCs w:val="24"/>
        </w:rPr>
        <w:t xml:space="preserve">žitím § 27 zák. NR SR č 417/2013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pomoci v hmotnej núdzi a o zmene a doplnení niektorých zákonov  vydáva toto</w:t>
      </w:r>
    </w:p>
    <w:p w14:paraId="4ECA3164" w14:textId="77777777" w:rsidR="00E46DF7" w:rsidRDefault="00E46DF7" w:rsidP="00E46DF7">
      <w:pPr>
        <w:pStyle w:val="NoSpacing"/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všeobecne </w:t>
      </w:r>
      <w:proofErr w:type="spellStart"/>
      <w:r>
        <w:rPr>
          <w:b/>
          <w:bCs/>
          <w:sz w:val="24"/>
          <w:szCs w:val="24"/>
        </w:rPr>
        <w:t>záväzn</w:t>
      </w:r>
      <w:proofErr w:type="spellEnd"/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nariadenie:</w:t>
      </w:r>
    </w:p>
    <w:p w14:paraId="3DD5A830" w14:textId="77777777" w:rsidR="00E46DF7" w:rsidRDefault="00E46DF7" w:rsidP="00E46DF7">
      <w:pPr>
        <w:pStyle w:val="NoSpacing"/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14:paraId="48A211A1" w14:textId="77777777" w:rsidR="00E46DF7" w:rsidRDefault="00E46DF7" w:rsidP="00E46DF7">
      <w:pPr>
        <w:pStyle w:val="NoSpacing"/>
        <w:spacing w:after="12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Úvodn</w:t>
      </w:r>
      <w:proofErr w:type="spellEnd"/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ustanovenie</w:t>
      </w:r>
    </w:p>
    <w:p w14:paraId="0C8B1F50" w14:textId="77777777" w:rsidR="00E46DF7" w:rsidRDefault="00E46DF7" w:rsidP="004E5CD3">
      <w:pPr>
        <w:pStyle w:val="NoSpacing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Účelom tohto všeobecne </w:t>
      </w:r>
      <w:proofErr w:type="spellStart"/>
      <w:r>
        <w:rPr>
          <w:sz w:val="24"/>
          <w:szCs w:val="24"/>
        </w:rPr>
        <w:t>záväzn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nariadenia mesta (ďalej len „</w:t>
      </w:r>
      <w:r>
        <w:rPr>
          <w:sz w:val="24"/>
          <w:szCs w:val="24"/>
          <w:lang w:val="de-DE"/>
        </w:rPr>
        <w:t>VZN</w:t>
      </w:r>
      <w:r>
        <w:rPr>
          <w:sz w:val="24"/>
          <w:szCs w:val="24"/>
        </w:rPr>
        <w:t>“)  na úseku sociálnych vecí  je upraviť podmienky na poskytovanie pomoci v hmotnej núdzi fyzickým osobám s trvalým pobytom na území mesta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sa ocitli v mimoriadne ťažkej situácii a potrebujú pomoc  z dôvodu:</w:t>
      </w:r>
    </w:p>
    <w:p w14:paraId="503D0106" w14:textId="77777777" w:rsidR="00E46DF7" w:rsidRDefault="00E46DF7" w:rsidP="004E5CD3">
      <w:pPr>
        <w:pStyle w:val="NoSpacing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hmotnej núdze podľa zákona NR SR č.  417/2013 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pomoci v hmotnej núdzi a o zmene a doplnení niektorých zákonov, </w:t>
      </w:r>
    </w:p>
    <w:p w14:paraId="4F5D2F86" w14:textId="77777777" w:rsidR="00E46DF7" w:rsidRDefault="00E46DF7" w:rsidP="004E5CD3">
      <w:pPr>
        <w:pStyle w:val="NoSpacing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živelnej pohromy, havárie alebo inej podobnej udalosti v zmysle zákona   č. 369/1990 Zb. o obecnom zriadení v platnom znení,</w:t>
      </w:r>
    </w:p>
    <w:p w14:paraId="44F51A8B" w14:textId="77777777" w:rsidR="00E46DF7" w:rsidRDefault="00E46DF7" w:rsidP="004E5CD3">
      <w:pPr>
        <w:pStyle w:val="NoSpacing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mimoriadnych udalostí </w:t>
      </w:r>
      <w:r w:rsidRPr="00E46DF7">
        <w:rPr>
          <w:sz w:val="24"/>
          <w:szCs w:val="24"/>
        </w:rPr>
        <w:t>a in</w:t>
      </w:r>
      <w:r>
        <w:rPr>
          <w:sz w:val="24"/>
          <w:szCs w:val="24"/>
        </w:rPr>
        <w:t>ých príčin (úmrtie občana a in</w:t>
      </w:r>
      <w:r w:rsidRPr="00E46DF7">
        <w:rPr>
          <w:sz w:val="24"/>
          <w:szCs w:val="24"/>
        </w:rPr>
        <w:t>é</w:t>
      </w:r>
      <w:r>
        <w:rPr>
          <w:sz w:val="24"/>
          <w:szCs w:val="24"/>
        </w:rPr>
        <w:t>)</w:t>
      </w:r>
    </w:p>
    <w:p w14:paraId="0A0831CC" w14:textId="77777777" w:rsidR="00E46DF7" w:rsidRDefault="00E46DF7" w:rsidP="00E46DF7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(ďalej len „</w:t>
      </w:r>
      <w:proofErr w:type="spellStart"/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ávnená</w:t>
      </w:r>
      <w:proofErr w:type="spellEnd"/>
      <w:r>
        <w:rPr>
          <w:sz w:val="24"/>
          <w:szCs w:val="24"/>
        </w:rPr>
        <w:t xml:space="preserve"> osoba“).</w:t>
      </w:r>
    </w:p>
    <w:p w14:paraId="776B16C7" w14:textId="77777777" w:rsidR="00E46DF7" w:rsidRDefault="00E46DF7" w:rsidP="004E5CD3">
      <w:pPr>
        <w:pStyle w:val="NoSpacing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Toto VZN  </w:t>
      </w:r>
      <w:r>
        <w:rPr>
          <w:sz w:val="24"/>
          <w:szCs w:val="24"/>
        </w:rPr>
        <w:t xml:space="preserve">ďalej upravuje podmienky poskytovania </w:t>
      </w:r>
      <w:proofErr w:type="spellStart"/>
      <w:r>
        <w:rPr>
          <w:sz w:val="24"/>
          <w:szCs w:val="24"/>
        </w:rPr>
        <w:t>finančn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príspevku z rozpočtu mesta   fyzickým  osobám s trvalým pobytom na území mesta 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</w:t>
      </w:r>
      <w:r>
        <w:rPr>
          <w:sz w:val="24"/>
          <w:szCs w:val="24"/>
          <w:lang w:val="de-DE"/>
        </w:rPr>
        <w:t>n:</w:t>
      </w:r>
    </w:p>
    <w:p w14:paraId="6255CEEC" w14:textId="77777777" w:rsidR="00E46DF7" w:rsidRDefault="00E46DF7" w:rsidP="004E5CD3">
      <w:pPr>
        <w:pStyle w:val="NoSpacing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pri príležitosti životn</w:t>
      </w:r>
      <w:r w:rsidRPr="00E46DF7">
        <w:rPr>
          <w:sz w:val="24"/>
          <w:szCs w:val="24"/>
        </w:rPr>
        <w:t>é</w:t>
      </w:r>
      <w:r>
        <w:rPr>
          <w:sz w:val="24"/>
          <w:szCs w:val="24"/>
        </w:rPr>
        <w:t>ho jubilea (jednorazový finančný príspevok dôchodcom),</w:t>
      </w:r>
    </w:p>
    <w:p w14:paraId="10F00CAD" w14:textId="77777777" w:rsidR="00E46DF7" w:rsidRDefault="00E46DF7" w:rsidP="004E5CD3">
      <w:pPr>
        <w:pStyle w:val="NoSpacing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narodení </w:t>
      </w:r>
      <w:r w:rsidRPr="00E46DF7">
        <w:rPr>
          <w:sz w:val="24"/>
          <w:szCs w:val="24"/>
        </w:rPr>
        <w:t>die</w:t>
      </w:r>
      <w:r>
        <w:rPr>
          <w:sz w:val="24"/>
          <w:szCs w:val="24"/>
        </w:rPr>
        <w:t xml:space="preserve">ťaťa (jednorazový príspevok pri narodení </w:t>
      </w:r>
      <w:r w:rsidRPr="00E46DF7">
        <w:rPr>
          <w:sz w:val="24"/>
          <w:szCs w:val="24"/>
        </w:rPr>
        <w:t>die</w:t>
      </w:r>
      <w:r>
        <w:rPr>
          <w:sz w:val="24"/>
          <w:szCs w:val="24"/>
        </w:rPr>
        <w:t>ťaťa),</w:t>
      </w:r>
    </w:p>
    <w:p w14:paraId="642313A0" w14:textId="77777777" w:rsidR="00E46DF7" w:rsidRDefault="00E46DF7" w:rsidP="004E5CD3">
      <w:pPr>
        <w:pStyle w:val="NoSpacing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 stravovaniu dôchodcov.</w:t>
      </w:r>
    </w:p>
    <w:p w14:paraId="30B4C59B" w14:textId="77777777" w:rsidR="00E46DF7" w:rsidRDefault="00E46DF7" w:rsidP="004E5CD3">
      <w:pPr>
        <w:pStyle w:val="NoSpacing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Podmienkou poskytnutia pomoci v hmotnej núdzi, resp. poskytnutia ak</w:t>
      </w:r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hokoľvek</w:t>
      </w:r>
      <w:proofErr w:type="spellEnd"/>
      <w:r>
        <w:rPr>
          <w:sz w:val="24"/>
          <w:szCs w:val="24"/>
        </w:rPr>
        <w:t xml:space="preserve"> príspevku podľa tohto VZN zo strany mesta je aj splnenie všetkých splatných záväzkov zo strany žiadateľa voči Mestu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 a mestským spoločnostiam. Výnimku tvorí: </w:t>
      </w:r>
    </w:p>
    <w:p w14:paraId="220D950A" w14:textId="77777777" w:rsidR="00E46DF7" w:rsidRDefault="00E46DF7" w:rsidP="004E5CD3">
      <w:pPr>
        <w:pStyle w:val="NoSpacing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pomoc pri mimoriadnej udalosti a náhlej núdzi podľa  §5 odseku 1 písm. a) a §5 odseku 2 tohto VZN, </w:t>
      </w:r>
    </w:p>
    <w:p w14:paraId="7E1B7047" w14:textId="77777777" w:rsidR="00E46DF7" w:rsidRDefault="00E46DF7" w:rsidP="004E5CD3">
      <w:pPr>
        <w:pStyle w:val="NoSpacing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jednorazový finančný príspevok dôchodcom,</w:t>
      </w:r>
    </w:p>
    <w:p w14:paraId="7DAF5737" w14:textId="77777777" w:rsidR="00E46DF7" w:rsidRDefault="00E46DF7" w:rsidP="004E5CD3">
      <w:pPr>
        <w:pStyle w:val="NoSpacing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jednorazový príspevok pri narodení </w:t>
      </w:r>
      <w:r>
        <w:rPr>
          <w:sz w:val="24"/>
          <w:szCs w:val="24"/>
          <w:lang w:val="de-DE"/>
        </w:rPr>
        <w:t>die</w:t>
      </w:r>
      <w:proofErr w:type="spellStart"/>
      <w:r>
        <w:rPr>
          <w:sz w:val="24"/>
          <w:szCs w:val="24"/>
        </w:rPr>
        <w:t>ťaťa</w:t>
      </w:r>
      <w:proofErr w:type="spellEnd"/>
      <w:r>
        <w:rPr>
          <w:sz w:val="24"/>
          <w:szCs w:val="24"/>
        </w:rPr>
        <w:t>,</w:t>
      </w:r>
    </w:p>
    <w:p w14:paraId="4AB1C9E6" w14:textId="77777777" w:rsidR="00E46DF7" w:rsidRDefault="00E46DF7" w:rsidP="004E5CD3">
      <w:pPr>
        <w:pStyle w:val="NoSpacing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stravovanie dôchodcov.</w:t>
      </w:r>
    </w:p>
    <w:p w14:paraId="219B4C35" w14:textId="77777777" w:rsidR="00E46DF7" w:rsidRDefault="00E46DF7" w:rsidP="004E5CD3">
      <w:pPr>
        <w:pStyle w:val="NoSpacing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Mesto poskytuje fyzickým osobám uvedeným v odseku 1) tohto ustanovenia VZN  poradenskú  činnosť v oblasti hmotnej núdze.</w:t>
      </w:r>
    </w:p>
    <w:p w14:paraId="5DC743F3" w14:textId="77777777" w:rsidR="00E46DF7" w:rsidRDefault="00E46DF7" w:rsidP="002E5364">
      <w:pPr>
        <w:pStyle w:val="NoSpacing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14:paraId="4086B20B" w14:textId="77777777" w:rsidR="00E46DF7" w:rsidRDefault="00E46DF7" w:rsidP="00E46DF7">
      <w:pPr>
        <w:pStyle w:val="NoSpacing"/>
        <w:spacing w:after="120"/>
        <w:ind w:left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Vymedzenie niektorých pojmov</w:t>
      </w:r>
    </w:p>
    <w:p w14:paraId="0A693800" w14:textId="77777777" w:rsidR="00E46DF7" w:rsidRDefault="00E46DF7" w:rsidP="004E5CD3">
      <w:pPr>
        <w:pStyle w:val="NoSpacing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Na účely tohto VZN sa rozumie:</w:t>
      </w:r>
    </w:p>
    <w:p w14:paraId="01960FFA" w14:textId="77777777" w:rsidR="00E46DF7" w:rsidRDefault="00E46DF7" w:rsidP="004E5CD3">
      <w:pPr>
        <w:pStyle w:val="NoSpacing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hmotná núdza je stav, keď príjem členov domácnosti podľa tohto zákona nedosahuje sumy </w:t>
      </w:r>
      <w:proofErr w:type="spellStart"/>
      <w:r>
        <w:rPr>
          <w:sz w:val="24"/>
          <w:szCs w:val="24"/>
        </w:rPr>
        <w:t>životn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minima </w:t>
      </w:r>
      <w:proofErr w:type="spellStart"/>
      <w:r>
        <w:rPr>
          <w:sz w:val="24"/>
          <w:szCs w:val="24"/>
        </w:rPr>
        <w:t>ustanoven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zákonom 601/2003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životnom minime a o zmene a doplnení niektorých zákonov a členovia domácnosti si nevedia alebo nemôžu prácou, výkonom vlastníckeho práva alebo in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práva k majetku a uplatnením nárokov zabezpečiť príjem alebo zvýšiť príjem, </w:t>
      </w:r>
    </w:p>
    <w:p w14:paraId="74EF913B" w14:textId="77777777" w:rsidR="00E46DF7" w:rsidRDefault="00E46DF7" w:rsidP="004E5CD3">
      <w:pPr>
        <w:pStyle w:val="NoSpacing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mimoriadnu udalosť </w:t>
      </w:r>
      <w:r>
        <w:rPr>
          <w:sz w:val="24"/>
          <w:szCs w:val="24"/>
          <w:lang w:val="it-IT"/>
        </w:rPr>
        <w:t xml:space="preserve">pre </w:t>
      </w:r>
      <w:r>
        <w:rPr>
          <w:sz w:val="24"/>
          <w:szCs w:val="24"/>
        </w:rPr>
        <w:t>účel poskytnutia pomoci pri mimoriadnej udalosti sa považuje:</w:t>
      </w:r>
    </w:p>
    <w:p w14:paraId="25A3731B" w14:textId="77777777" w:rsidR="00E46DF7" w:rsidRDefault="00E46DF7" w:rsidP="004E5CD3">
      <w:pPr>
        <w:pStyle w:val="NoSpacing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úmrtie fyzickej osoby, ktorá bola so žiadateľom spoločne posudzovaná, alebo v priamom príbuzenstve, a pre ktorú žiadateľ vybavuje </w:t>
      </w:r>
      <w:proofErr w:type="spellStart"/>
      <w:r>
        <w:rPr>
          <w:sz w:val="24"/>
          <w:szCs w:val="24"/>
        </w:rPr>
        <w:t>pohrebn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a </w:t>
      </w:r>
      <w:proofErr w:type="spellStart"/>
      <w:r>
        <w:rPr>
          <w:sz w:val="24"/>
          <w:szCs w:val="24"/>
          <w:lang w:val="it-IT"/>
        </w:rPr>
        <w:t>cintor</w:t>
      </w:r>
      <w:r>
        <w:rPr>
          <w:sz w:val="24"/>
          <w:szCs w:val="24"/>
        </w:rPr>
        <w:t>ínske</w:t>
      </w:r>
      <w:proofErr w:type="spellEnd"/>
      <w:r>
        <w:rPr>
          <w:sz w:val="24"/>
          <w:szCs w:val="24"/>
        </w:rPr>
        <w:t xml:space="preserve"> služby, </w:t>
      </w:r>
    </w:p>
    <w:p w14:paraId="0A839CC4" w14:textId="77777777" w:rsidR="00E46DF7" w:rsidRDefault="00E46DF7" w:rsidP="004E5CD3">
      <w:pPr>
        <w:pStyle w:val="NoSpacing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potreba liečby </w:t>
      </w:r>
      <w:proofErr w:type="spellStart"/>
      <w:r>
        <w:rPr>
          <w:sz w:val="24"/>
          <w:szCs w:val="24"/>
        </w:rPr>
        <w:t>závažn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ochorenia (ochorení) žiadateľa alebo fyzických osôb,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sú </w:t>
      </w:r>
      <w:r>
        <w:rPr>
          <w:sz w:val="24"/>
          <w:szCs w:val="24"/>
          <w:lang w:val="it-IT"/>
        </w:rPr>
        <w:t xml:space="preserve">so </w:t>
      </w:r>
      <w:r>
        <w:rPr>
          <w:sz w:val="24"/>
          <w:szCs w:val="24"/>
        </w:rPr>
        <w:t xml:space="preserve">žiadateľom spoločne </w:t>
      </w:r>
      <w:proofErr w:type="spellStart"/>
      <w:r>
        <w:rPr>
          <w:sz w:val="24"/>
          <w:szCs w:val="24"/>
        </w:rPr>
        <w:t>posudzovan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, ak tieto výdavky nie sú kryt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prostredníctvom zdravotnej alebo Sociálnej poisťovne,</w:t>
      </w:r>
    </w:p>
    <w:p w14:paraId="7621C964" w14:textId="77777777" w:rsidR="00E46DF7" w:rsidRDefault="00E46DF7" w:rsidP="004E5CD3">
      <w:pPr>
        <w:pStyle w:val="NoSpacing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potreba úhrady mimoriadnych výdavkov občanovi s ťažkým zdravotným postihnutím na ná</w:t>
      </w:r>
      <w:r w:rsidRPr="00C96C90">
        <w:rPr>
          <w:sz w:val="24"/>
          <w:szCs w:val="24"/>
        </w:rPr>
        <w:t>kup a</w:t>
      </w:r>
      <w:r>
        <w:rPr>
          <w:sz w:val="24"/>
          <w:szCs w:val="24"/>
        </w:rPr>
        <w:t> opravu špeciálnych zdravotníckych potrieb, ak tieto výdavky nie sú kryt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prostredníctvom zdravotnej alebo Sociálnej poisťovne.</w:t>
      </w:r>
    </w:p>
    <w:p w14:paraId="0937F865" w14:textId="77777777" w:rsidR="00E46DF7" w:rsidRDefault="00E46DF7" w:rsidP="004E5CD3">
      <w:pPr>
        <w:pStyle w:val="NoSpacing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náhla núdza je stav, do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sa dostane obyvateľ obce z dôsledku živelnej pohromy, havárie alebo inej podobnej udalosti, </w:t>
      </w:r>
    </w:p>
    <w:p w14:paraId="4340DFEE" w14:textId="63B5A7FD" w:rsidR="00E46DF7" w:rsidRDefault="00E46DF7" w:rsidP="004E5CD3">
      <w:pPr>
        <w:pStyle w:val="NoSpacing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finančný príspevok jubilantom je jednorazová dávka, ktorú môže Mesto poskytnúť  fyzickej osobe pri príležitosti dosiahnutia  veku 70 rokov</w:t>
      </w:r>
      <w:r w:rsidR="00AD18EB">
        <w:rPr>
          <w:sz w:val="24"/>
          <w:szCs w:val="24"/>
        </w:rPr>
        <w:t>, okrúhleho životného jubilea nad 70 rokov a životného jubilea nad 85 rokov každý rok,</w:t>
      </w:r>
    </w:p>
    <w:p w14:paraId="2ADB91DE" w14:textId="77777777" w:rsidR="00E46DF7" w:rsidRDefault="00E46DF7" w:rsidP="004E5CD3">
      <w:pPr>
        <w:pStyle w:val="NoSpacing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jednorazový príspevok pri narodení </w:t>
      </w:r>
      <w:r>
        <w:rPr>
          <w:sz w:val="24"/>
          <w:szCs w:val="24"/>
          <w:lang w:val="de-DE"/>
        </w:rPr>
        <w:t>die</w:t>
      </w:r>
      <w:proofErr w:type="spellStart"/>
      <w:r>
        <w:rPr>
          <w:sz w:val="24"/>
          <w:szCs w:val="24"/>
        </w:rPr>
        <w:t>ťaťa</w:t>
      </w:r>
      <w:proofErr w:type="spellEnd"/>
      <w:r>
        <w:rPr>
          <w:sz w:val="24"/>
          <w:szCs w:val="24"/>
        </w:rPr>
        <w:t xml:space="preserve"> je hmotná podpora, ktorú môže Mesto poskytnúť pri výkone rodičovských práv a povinností,</w:t>
      </w:r>
    </w:p>
    <w:p w14:paraId="4477B469" w14:textId="77777777" w:rsidR="00E46DF7" w:rsidRDefault="00E46DF7" w:rsidP="004E5CD3">
      <w:pPr>
        <w:pStyle w:val="NoSpacing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pôžička je pomoc fyzickej osobe, ktorú môže Mesto poskytnúť v hmotnej núdzi,  </w:t>
      </w:r>
    </w:p>
    <w:p w14:paraId="3F50F3EA" w14:textId="3A02B3EE" w:rsidR="00E46DF7" w:rsidRDefault="00E46DF7" w:rsidP="004E5CD3">
      <w:pPr>
        <w:pStyle w:val="NoSpacing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24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príspevok mesta  k stravovaniu dôchodcov je finančná čiastka </w:t>
      </w:r>
      <w:r w:rsidR="00AD18EB">
        <w:rPr>
          <w:sz w:val="24"/>
          <w:szCs w:val="24"/>
        </w:rPr>
        <w:t>z ceny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lístka, </w:t>
      </w:r>
      <w:proofErr w:type="spellStart"/>
      <w:r>
        <w:rPr>
          <w:sz w:val="24"/>
          <w:szCs w:val="24"/>
        </w:rPr>
        <w:t>ktor</w:t>
      </w:r>
      <w:proofErr w:type="spellEnd"/>
      <w:r w:rsidR="00AD18EB">
        <w:rPr>
          <w:sz w:val="24"/>
          <w:szCs w:val="24"/>
          <w:lang w:val="fr-FR"/>
        </w:rPr>
        <w:t>ú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môže Mesto poskytnúť podľa výšky dôchodku.</w:t>
      </w:r>
    </w:p>
    <w:p w14:paraId="460C2E3C" w14:textId="77777777" w:rsidR="00453AF4" w:rsidRDefault="00453AF4" w:rsidP="002E536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FAA34B2" w14:textId="2252301B" w:rsidR="00E46DF7" w:rsidRDefault="00E46DF7" w:rsidP="002E536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3</w:t>
      </w:r>
    </w:p>
    <w:p w14:paraId="5FB45E96" w14:textId="77777777" w:rsidR="00E46DF7" w:rsidRDefault="00E46DF7" w:rsidP="00E46DF7">
      <w:pPr>
        <w:pStyle w:val="NoSpacing"/>
        <w:jc w:val="center"/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sz w:val="24"/>
          <w:szCs w:val="24"/>
        </w:rPr>
        <w:t xml:space="preserve">Jednorazová dávka v hmotnej núdzi </w:t>
      </w:r>
    </w:p>
    <w:p w14:paraId="259D9D1A" w14:textId="77777777" w:rsidR="00E46DF7" w:rsidRDefault="00E46DF7" w:rsidP="004E5CD3">
      <w:pPr>
        <w:pStyle w:val="NoSpacing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Jednorazová dávka  sa poskytuje  oprávneným osobám  na čiastočnú úhradu mimoriadnych výdavkov domácnosti:</w:t>
      </w:r>
    </w:p>
    <w:p w14:paraId="2AA0A48C" w14:textId="3D31FC64" w:rsidR="00E46DF7" w:rsidRDefault="00E46DF7" w:rsidP="004E5CD3">
      <w:pPr>
        <w:pStyle w:val="NoSpacing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ktorým sa poskytuje pomoc v hmotnej núdzi,</w:t>
      </w:r>
    </w:p>
    <w:p w14:paraId="6FD547E1" w14:textId="77777777" w:rsidR="00E46DF7" w:rsidRDefault="00E46DF7" w:rsidP="004E5CD3">
      <w:pPr>
        <w:pStyle w:val="NoSpacing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ktorí sú evidovaní na Ú</w:t>
      </w:r>
      <w:r w:rsidRPr="00343277">
        <w:rPr>
          <w:sz w:val="24"/>
          <w:szCs w:val="24"/>
        </w:rPr>
        <w:t>PSVaR v</w:t>
      </w:r>
      <w:r>
        <w:rPr>
          <w:sz w:val="24"/>
          <w:szCs w:val="24"/>
        </w:rPr>
        <w:t> evidencii uchádzačov o zamestnanie a ich spoločne posudzovaný príjem nedosahuje zákonom stanovené životn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minimum, </w:t>
      </w:r>
    </w:p>
    <w:p w14:paraId="64336558" w14:textId="77777777" w:rsidR="00E46DF7" w:rsidRDefault="00E46DF7" w:rsidP="004E5CD3">
      <w:pPr>
        <w:pStyle w:val="NoSpacing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ktorí sú v pracovnom pomere alebo v obdobnom pracovnom pomere a ich spoločne posudzovaný príjem nedosahuje životn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>minimum,</w:t>
      </w:r>
    </w:p>
    <w:p w14:paraId="22C3BC4F" w14:textId="77777777" w:rsidR="00E46DF7" w:rsidRDefault="00E46DF7" w:rsidP="004E5CD3">
      <w:pPr>
        <w:pStyle w:val="NoSpacing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ktorí sú poberateľmi invalidn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ho, starobn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ho, vdovsk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ho, vdoveck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alebo sirotsk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 dôchodku a ich príjem nedosahuje životn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minimum. </w:t>
      </w:r>
    </w:p>
    <w:p w14:paraId="4A1BE649" w14:textId="77777777" w:rsidR="00E46DF7" w:rsidRDefault="00E46DF7" w:rsidP="004E5CD3">
      <w:pPr>
        <w:pStyle w:val="NoSpacing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Nárok na jednorazovú dávku hmotnej núdzi si môže uplatňovať počas </w:t>
      </w:r>
      <w:proofErr w:type="spellStart"/>
      <w:r>
        <w:rPr>
          <w:sz w:val="24"/>
          <w:szCs w:val="24"/>
        </w:rPr>
        <w:t>jedn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kalendárneho roka len jeden člen zo spolu posudzovanej domácnosti. Jednorazová dávka je určená najmä  na zabezpečenie:</w:t>
      </w:r>
    </w:p>
    <w:p w14:paraId="2B5E5237" w14:textId="77777777" w:rsidR="00E46DF7" w:rsidRDefault="00E46DF7" w:rsidP="004E5CD3">
      <w:pPr>
        <w:pStyle w:val="NoSpacing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nevyhnutn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ošatenia,  bielizne, obuvi,</w:t>
      </w:r>
    </w:p>
    <w:p w14:paraId="5C84DDB2" w14:textId="77777777" w:rsidR="00E46DF7" w:rsidRDefault="00E46DF7" w:rsidP="004E5CD3">
      <w:pPr>
        <w:pStyle w:val="NoSpacing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nevyhnutn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 vybavenia domácností, a to postele, stola, stoličky, chladničky, sporáku, resp. variča, vykurovacieho telesa, paliva, práčky, periny, posteľnej bielizne, bežn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kuchynsk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riadu,</w:t>
      </w:r>
    </w:p>
    <w:p w14:paraId="7039EE12" w14:textId="77777777" w:rsidR="00E46DF7" w:rsidRDefault="00E46DF7" w:rsidP="004E5CD3">
      <w:pPr>
        <w:pStyle w:val="NoSpacing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školských potrieb pre nezaopatren</w:t>
      </w:r>
      <w:r w:rsidRPr="00343277">
        <w:rPr>
          <w:sz w:val="24"/>
          <w:szCs w:val="24"/>
        </w:rPr>
        <w:t>é die</w:t>
      </w:r>
      <w:r>
        <w:rPr>
          <w:sz w:val="24"/>
          <w:szCs w:val="24"/>
        </w:rPr>
        <w:t>ťa,</w:t>
      </w:r>
    </w:p>
    <w:p w14:paraId="796F24C4" w14:textId="77777777" w:rsidR="00E46DF7" w:rsidRDefault="00E46DF7" w:rsidP="004E5CD3">
      <w:pPr>
        <w:pStyle w:val="NoSpacing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vybavenia dieťať</w:t>
      </w:r>
      <w:r w:rsidRPr="00343277">
        <w:rPr>
          <w:sz w:val="24"/>
          <w:szCs w:val="24"/>
        </w:rPr>
        <w:t>a do t</w:t>
      </w:r>
      <w:r>
        <w:rPr>
          <w:sz w:val="24"/>
          <w:szCs w:val="24"/>
        </w:rPr>
        <w:t>ábora, na lyžiarsky výcvikový kurz, do školy v prí</w:t>
      </w:r>
      <w:r w:rsidRPr="00343277">
        <w:rPr>
          <w:sz w:val="24"/>
          <w:szCs w:val="24"/>
        </w:rPr>
        <w:t xml:space="preserve">rode, </w:t>
      </w:r>
    </w:p>
    <w:p w14:paraId="37E279B3" w14:textId="77777777" w:rsidR="00E46DF7" w:rsidRDefault="00E46DF7" w:rsidP="004E5CD3">
      <w:pPr>
        <w:pStyle w:val="NoSpacing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mimoriadnych liečebný</w:t>
      </w:r>
      <w:r w:rsidRPr="00343277">
        <w:rPr>
          <w:sz w:val="24"/>
          <w:szCs w:val="24"/>
        </w:rPr>
        <w:t>ch n</w:t>
      </w:r>
      <w:r>
        <w:rPr>
          <w:sz w:val="24"/>
          <w:szCs w:val="24"/>
        </w:rPr>
        <w:t>ákladov - doplatok za lieky, úhrada cestovný</w:t>
      </w:r>
      <w:r w:rsidRPr="00343277">
        <w:rPr>
          <w:sz w:val="24"/>
          <w:szCs w:val="24"/>
        </w:rPr>
        <w:t>ch n</w:t>
      </w:r>
      <w:r>
        <w:rPr>
          <w:sz w:val="24"/>
          <w:szCs w:val="24"/>
        </w:rPr>
        <w:t>ákladov spojený</w:t>
      </w:r>
      <w:r w:rsidRPr="00343277">
        <w:rPr>
          <w:sz w:val="24"/>
          <w:szCs w:val="24"/>
        </w:rPr>
        <w:t>ch s</w:t>
      </w:r>
      <w:r>
        <w:rPr>
          <w:sz w:val="24"/>
          <w:szCs w:val="24"/>
        </w:rPr>
        <w:t> vyšetrením v zdravotníckom zariadení mimo miesta trval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bydliska</w:t>
      </w:r>
    </w:p>
    <w:p w14:paraId="0663A3AB" w14:textId="77777777" w:rsidR="00E46DF7" w:rsidRDefault="00E46DF7" w:rsidP="004E5CD3">
      <w:pPr>
        <w:pStyle w:val="NoSpacing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 prípade nezaopatrený</w:t>
      </w:r>
      <w:r>
        <w:rPr>
          <w:sz w:val="24"/>
          <w:szCs w:val="24"/>
          <w:lang w:val="sv-SE"/>
        </w:rPr>
        <w:t>ch det</w:t>
      </w:r>
      <w:r>
        <w:rPr>
          <w:sz w:val="24"/>
          <w:szCs w:val="24"/>
        </w:rPr>
        <w:t xml:space="preserve">í, deti musia pravidelne navštevovať </w:t>
      </w:r>
      <w:proofErr w:type="spellStart"/>
      <w:r>
        <w:rPr>
          <w:sz w:val="24"/>
          <w:szCs w:val="24"/>
        </w:rPr>
        <w:t>školsk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zariadenie a nemať v danom školskom roku </w:t>
      </w:r>
      <w:proofErr w:type="spellStart"/>
      <w:r>
        <w:rPr>
          <w:sz w:val="24"/>
          <w:szCs w:val="24"/>
        </w:rPr>
        <w:t>neospravedlnen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hodiny.</w:t>
      </w:r>
    </w:p>
    <w:p w14:paraId="378A9038" w14:textId="77777777" w:rsidR="00E46DF7" w:rsidRDefault="00E46DF7" w:rsidP="004E5CD3">
      <w:pPr>
        <w:pStyle w:val="NoSpacing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 poskytnutí jednorazovej dávky v hmotnej núdzi rozhoduje primátor mesta   na základe žiadosti oprávnenej osoby, predložených podkladov  v súlade so schváleným rozpočtom mesta a zákonom NR SR č. 417/2013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pomoci v hmotnej núdzi a o zmene a doplnení niektorých zákonov.</w:t>
      </w:r>
    </w:p>
    <w:p w14:paraId="59CB778E" w14:textId="77777777" w:rsidR="00E46DF7" w:rsidRDefault="00E46DF7" w:rsidP="004E5CD3">
      <w:pPr>
        <w:pStyle w:val="NoSpacing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Na jednorazovú dávku v hmotnej núdzi nie je právny nárok.</w:t>
      </w:r>
    </w:p>
    <w:p w14:paraId="6DB659CD" w14:textId="77777777" w:rsidR="00E46DF7" w:rsidRDefault="00E46DF7" w:rsidP="004E5CD3">
      <w:pPr>
        <w:pStyle w:val="NoSpacing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Mesto, ako platiteľ jednorazovej dávky uplatňuje prísne individuálny prístup k vyplateniu dávky </w:t>
      </w:r>
      <w:proofErr w:type="spellStart"/>
      <w:r>
        <w:rPr>
          <w:sz w:val="24"/>
          <w:szCs w:val="24"/>
        </w:rPr>
        <w:t>konkr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tnemu</w:t>
      </w:r>
      <w:proofErr w:type="spellEnd"/>
      <w:r>
        <w:rPr>
          <w:sz w:val="24"/>
          <w:szCs w:val="24"/>
        </w:rPr>
        <w:t xml:space="preserve"> žiadateľovi.</w:t>
      </w:r>
    </w:p>
    <w:p w14:paraId="079FF7CD" w14:textId="77777777" w:rsidR="00E46DF7" w:rsidRDefault="00E46DF7" w:rsidP="004E5CD3">
      <w:pPr>
        <w:pStyle w:val="NoSpacing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Konanie sa začína podaní</w:t>
      </w:r>
      <w:r>
        <w:rPr>
          <w:sz w:val="24"/>
          <w:szCs w:val="24"/>
          <w:lang w:val="pt-PT"/>
        </w:rPr>
        <w:t>m p</w:t>
      </w:r>
      <w:proofErr w:type="spellStart"/>
      <w:r>
        <w:rPr>
          <w:sz w:val="24"/>
          <w:szCs w:val="24"/>
        </w:rPr>
        <w:t>ísomnej</w:t>
      </w:r>
      <w:proofErr w:type="spellEnd"/>
      <w:r>
        <w:rPr>
          <w:sz w:val="24"/>
          <w:szCs w:val="24"/>
        </w:rPr>
        <w:t xml:space="preserve"> žiadosti fyzickej osoby  mestu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 „Ž</w:t>
      </w:r>
      <w:r>
        <w:rPr>
          <w:sz w:val="24"/>
          <w:szCs w:val="24"/>
          <w:lang w:val="pt-PT"/>
        </w:rPr>
        <w:t>iados</w:t>
      </w:r>
      <w:r>
        <w:rPr>
          <w:sz w:val="24"/>
          <w:szCs w:val="24"/>
        </w:rPr>
        <w:t xml:space="preserve">ť o poskytnutie jednorazovej dávky v hmotnej núdzi“, prostredníctvom </w:t>
      </w:r>
      <w:proofErr w:type="spellStart"/>
      <w:r>
        <w:rPr>
          <w:sz w:val="24"/>
          <w:szCs w:val="24"/>
        </w:rPr>
        <w:t>mestsk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úradu.  Žiadateľ o jednorazovú dávku v hmotnej núdzi je povinný preukázať  všetky skutočnosti rozhodujúce na vznik nároku na pomoc v hmotnej núdzi, a </w:t>
      </w:r>
      <w:r>
        <w:rPr>
          <w:sz w:val="24"/>
          <w:szCs w:val="24"/>
          <w:lang w:val="it-IT"/>
        </w:rPr>
        <w:t>to:</w:t>
      </w:r>
    </w:p>
    <w:p w14:paraId="1EF21D5C" w14:textId="77777777" w:rsidR="00E46DF7" w:rsidRDefault="00E46DF7" w:rsidP="004E5CD3">
      <w:pPr>
        <w:pStyle w:val="NoSpacing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potvrdenie  </w:t>
      </w:r>
      <w:proofErr w:type="spellStart"/>
      <w:r>
        <w:rPr>
          <w:sz w:val="24"/>
          <w:szCs w:val="24"/>
        </w:rPr>
        <w:t>príslušn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</w:t>
      </w:r>
      <w:r>
        <w:rPr>
          <w:sz w:val="24"/>
          <w:szCs w:val="24"/>
          <w:lang w:val="nl-NL"/>
        </w:rPr>
        <w:t>PSVaR o</w:t>
      </w:r>
      <w:r>
        <w:rPr>
          <w:sz w:val="24"/>
          <w:szCs w:val="24"/>
        </w:rPr>
        <w:t> tom, že žiadateľ a členovia domácnosti, ktorí sú s ním spoločne posudzovaní, sú v stave hmotnej núdze a je im vyplá</w:t>
      </w:r>
      <w:r w:rsidRPr="00C96C90">
        <w:rPr>
          <w:sz w:val="24"/>
          <w:szCs w:val="24"/>
        </w:rPr>
        <w:t>can</w:t>
      </w:r>
      <w:r>
        <w:rPr>
          <w:sz w:val="24"/>
          <w:szCs w:val="24"/>
        </w:rPr>
        <w:t xml:space="preserve">á pomoc v hmotnej núdzi, </w:t>
      </w:r>
    </w:p>
    <w:p w14:paraId="495D1A81" w14:textId="77777777" w:rsidR="00E46DF7" w:rsidRDefault="00E46DF7" w:rsidP="004E5CD3">
      <w:pPr>
        <w:pStyle w:val="NoSpacing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potvrdenie </w:t>
      </w:r>
      <w:proofErr w:type="spellStart"/>
      <w:r>
        <w:rPr>
          <w:sz w:val="24"/>
          <w:szCs w:val="24"/>
        </w:rPr>
        <w:t>príslušn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</w:t>
      </w:r>
      <w:r>
        <w:rPr>
          <w:sz w:val="24"/>
          <w:szCs w:val="24"/>
          <w:lang w:val="nl-NL"/>
        </w:rPr>
        <w:t>PSVaR o</w:t>
      </w:r>
      <w:r>
        <w:rPr>
          <w:sz w:val="24"/>
          <w:szCs w:val="24"/>
        </w:rPr>
        <w:t> tom, že žiadateľ a členovia domácnosti, ktorí sú s ním spoločne posudzovaní sú evidovaní na Ú</w:t>
      </w:r>
      <w:r>
        <w:rPr>
          <w:sz w:val="24"/>
          <w:szCs w:val="24"/>
          <w:lang w:val="nl-NL"/>
        </w:rPr>
        <w:t>PSVaR v</w:t>
      </w:r>
      <w:r>
        <w:rPr>
          <w:sz w:val="24"/>
          <w:szCs w:val="24"/>
        </w:rPr>
        <w:t> evidencii uchádzačov o zamestnanie,</w:t>
      </w:r>
    </w:p>
    <w:p w14:paraId="13CE96AA" w14:textId="77777777" w:rsidR="00E46DF7" w:rsidRDefault="00E46DF7" w:rsidP="004E5CD3">
      <w:pPr>
        <w:pStyle w:val="NoSpacing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rozhodnutie Sociálnej poisťovne o priznaní </w:t>
      </w:r>
      <w:proofErr w:type="spellStart"/>
      <w:r>
        <w:rPr>
          <w:sz w:val="24"/>
          <w:szCs w:val="24"/>
        </w:rPr>
        <w:t>invalidn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ho, </w:t>
      </w:r>
      <w:proofErr w:type="spellStart"/>
      <w:r>
        <w:rPr>
          <w:sz w:val="24"/>
          <w:szCs w:val="24"/>
        </w:rPr>
        <w:t>starobn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ho, </w:t>
      </w:r>
      <w:proofErr w:type="spellStart"/>
      <w:r>
        <w:rPr>
          <w:sz w:val="24"/>
          <w:szCs w:val="24"/>
        </w:rPr>
        <w:t>vdovsk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ho, </w:t>
      </w:r>
      <w:proofErr w:type="spellStart"/>
      <w:r>
        <w:rPr>
          <w:sz w:val="24"/>
          <w:szCs w:val="24"/>
        </w:rPr>
        <w:t>vdoveck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alebo </w:t>
      </w:r>
      <w:proofErr w:type="spellStart"/>
      <w:r>
        <w:rPr>
          <w:sz w:val="24"/>
          <w:szCs w:val="24"/>
        </w:rPr>
        <w:t>sirotsk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  <w:lang w:val="pt-PT"/>
        </w:rPr>
        <w:t>ho</w:t>
      </w:r>
      <w:proofErr w:type="spellEnd"/>
      <w:r>
        <w:rPr>
          <w:sz w:val="24"/>
          <w:szCs w:val="24"/>
          <w:lang w:val="pt-PT"/>
        </w:rPr>
        <w:t xml:space="preserve"> d</w:t>
      </w:r>
      <w:proofErr w:type="spellStart"/>
      <w:r>
        <w:rPr>
          <w:sz w:val="24"/>
          <w:szCs w:val="24"/>
        </w:rPr>
        <w:t>ôchodku</w:t>
      </w:r>
      <w:proofErr w:type="spellEnd"/>
      <w:r>
        <w:rPr>
          <w:sz w:val="24"/>
          <w:szCs w:val="24"/>
        </w:rPr>
        <w:t xml:space="preserve"> žiadateľ</w:t>
      </w:r>
      <w:r>
        <w:rPr>
          <w:sz w:val="24"/>
          <w:szCs w:val="24"/>
          <w:lang w:val="es-ES_tradnl"/>
        </w:rPr>
        <w:t xml:space="preserve">a a </w:t>
      </w:r>
      <w:r>
        <w:rPr>
          <w:sz w:val="24"/>
          <w:szCs w:val="24"/>
        </w:rPr>
        <w:t xml:space="preserve">členov domácnosti, ktorí sú s ním spoločne posudzovaní, </w:t>
      </w:r>
    </w:p>
    <w:p w14:paraId="7776BC64" w14:textId="77777777" w:rsidR="00E46DF7" w:rsidRDefault="00E46DF7" w:rsidP="004E5CD3">
      <w:pPr>
        <w:pStyle w:val="NoSpacing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potvrdenie o ďalších príjmoch žiadateľa a členov domácnosti, ktorí sú s ním spoločne posudzovaní, </w:t>
      </w:r>
    </w:p>
    <w:p w14:paraId="212630DB" w14:textId="77777777" w:rsidR="00E46DF7" w:rsidRDefault="00E46DF7" w:rsidP="004E5CD3">
      <w:pPr>
        <w:pStyle w:val="NoSpacing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prípadne ďalšie doklady podľa výzvy mesta 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sú </w:t>
      </w:r>
      <w:proofErr w:type="spellStart"/>
      <w:r>
        <w:rPr>
          <w:sz w:val="24"/>
          <w:szCs w:val="24"/>
        </w:rPr>
        <w:t>potrebn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na posúdenie nároku na poskytnutie jednorazovej dávky v hmotnej núdzi.</w:t>
      </w:r>
    </w:p>
    <w:p w14:paraId="512D0405" w14:textId="77777777" w:rsidR="00E46DF7" w:rsidRDefault="00E46DF7" w:rsidP="004E5CD3">
      <w:pPr>
        <w:pStyle w:val="NoSpacing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Jednorazová dávka v hmotnej núdzi sa môže poskytnúť finančnou alebo vecnou formou plnenia jedenkrát v kalendárnom roku, v odôvodnených prípadoch v dvoch alebo v niekoľkých splátkach</w:t>
      </w:r>
    </w:p>
    <w:p w14:paraId="47001213" w14:textId="77777777" w:rsidR="00E46DF7" w:rsidRDefault="00E46DF7" w:rsidP="004E5CD3">
      <w:pPr>
        <w:pStyle w:val="NoSpacing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hotovosti cez pokladňu </w:t>
      </w:r>
      <w:proofErr w:type="spellStart"/>
      <w:r>
        <w:rPr>
          <w:sz w:val="24"/>
          <w:szCs w:val="24"/>
        </w:rPr>
        <w:t>Mestsk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úradu alebo bezhotovostným prevodom na bankový </w:t>
      </w:r>
      <w:proofErr w:type="spellStart"/>
      <w:r>
        <w:rPr>
          <w:sz w:val="24"/>
          <w:szCs w:val="24"/>
        </w:rPr>
        <w:t>úč</w:t>
      </w:r>
      <w:proofErr w:type="spellEnd"/>
      <w:r>
        <w:rPr>
          <w:sz w:val="24"/>
          <w:szCs w:val="24"/>
          <w:lang w:val="da-DK"/>
        </w:rPr>
        <w:t xml:space="preserve">et </w:t>
      </w:r>
      <w:r>
        <w:rPr>
          <w:sz w:val="24"/>
          <w:szCs w:val="24"/>
        </w:rPr>
        <w:t>žiadateľa,</w:t>
      </w:r>
    </w:p>
    <w:p w14:paraId="68C25012" w14:textId="77777777" w:rsidR="00E46DF7" w:rsidRDefault="00E46DF7" w:rsidP="004E5CD3">
      <w:pPr>
        <w:pStyle w:val="NoSpacing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vý</w:t>
      </w:r>
      <w:proofErr w:type="spellEnd"/>
      <w:r>
        <w:rPr>
          <w:sz w:val="24"/>
          <w:szCs w:val="24"/>
          <w:lang w:val="it-IT"/>
        </w:rPr>
        <w:t>nimo</w:t>
      </w:r>
      <w:proofErr w:type="spellStart"/>
      <w:r>
        <w:rPr>
          <w:sz w:val="24"/>
          <w:szCs w:val="24"/>
        </w:rPr>
        <w:t>čne</w:t>
      </w:r>
      <w:proofErr w:type="spellEnd"/>
      <w:r>
        <w:rPr>
          <w:sz w:val="24"/>
          <w:szCs w:val="24"/>
        </w:rPr>
        <w:t xml:space="preserve"> vecnou formou, napr. formou nákupu </w:t>
      </w:r>
      <w:proofErr w:type="spellStart"/>
      <w:r>
        <w:rPr>
          <w:sz w:val="24"/>
          <w:szCs w:val="24"/>
        </w:rPr>
        <w:t>potraví</w:t>
      </w:r>
      <w:proofErr w:type="spellEnd"/>
      <w:r>
        <w:rPr>
          <w:sz w:val="24"/>
          <w:szCs w:val="24"/>
          <w:lang w:val="nl-NL"/>
        </w:rPr>
        <w:t>n, o</w:t>
      </w:r>
      <w:r>
        <w:rPr>
          <w:sz w:val="24"/>
          <w:szCs w:val="24"/>
        </w:rPr>
        <w:t>šatenia, obuvi a podobne.</w:t>
      </w:r>
    </w:p>
    <w:p w14:paraId="0186B555" w14:textId="77777777" w:rsidR="00E46DF7" w:rsidRDefault="00E46DF7" w:rsidP="004E5CD3">
      <w:pPr>
        <w:pStyle w:val="NoSpacing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odôvodnených a mimoriadnych prípadoch je </w:t>
      </w:r>
      <w:proofErr w:type="spellStart"/>
      <w:r>
        <w:rPr>
          <w:sz w:val="24"/>
          <w:szCs w:val="24"/>
        </w:rPr>
        <w:t>možn</w:t>
      </w:r>
      <w:proofErr w:type="spellEnd"/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  <w:lang w:val="it-IT"/>
        </w:rPr>
        <w:t>na</w:t>
      </w:r>
      <w:proofErr w:type="spellEnd"/>
      <w:r>
        <w:rPr>
          <w:sz w:val="24"/>
          <w:szCs w:val="24"/>
          <w:lang w:val="it-IT"/>
        </w:rPr>
        <w:t xml:space="preserve"> n</w:t>
      </w:r>
      <w:proofErr w:type="spellStart"/>
      <w:r>
        <w:rPr>
          <w:sz w:val="24"/>
          <w:szCs w:val="24"/>
        </w:rPr>
        <w:t>ávrh</w:t>
      </w:r>
      <w:proofErr w:type="spellEnd"/>
      <w:r>
        <w:rPr>
          <w:sz w:val="24"/>
          <w:szCs w:val="24"/>
        </w:rPr>
        <w:t xml:space="preserve"> komisie sociálnej, zdravotnej a bytovej pri </w:t>
      </w:r>
      <w:proofErr w:type="spellStart"/>
      <w:r>
        <w:rPr>
          <w:sz w:val="24"/>
          <w:szCs w:val="24"/>
        </w:rPr>
        <w:t>MsZ</w:t>
      </w:r>
      <w:proofErr w:type="spellEnd"/>
      <w:r>
        <w:rPr>
          <w:sz w:val="24"/>
          <w:szCs w:val="24"/>
        </w:rPr>
        <w:t xml:space="preserve"> priznať vyššiu jednorazovú dávku v hmotnej núdzi od stanovenej výšky v § 4 tohto VZN.</w:t>
      </w:r>
    </w:p>
    <w:p w14:paraId="27E73BD9" w14:textId="77777777" w:rsidR="00E46DF7" w:rsidRDefault="00E46DF7" w:rsidP="004E5CD3">
      <w:pPr>
        <w:pStyle w:val="NoSpacing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 si vyhradzuje právo na kontrolu spôsobu využitia jednorazovej dávky v hmotnej núdzi. Mesto môže vyzvať žiadateľa,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mu bola poskytnutá jednorazová dávka, o predloženie vyúčtovania jednorazovej dávky alebo mimoriadnych výdavkov,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mu mesto poskytlo v predchádzajúcom kalendárnom roku alebo v kalendárnom roku prisúdenia jednorazovej dávky, a to predložením </w:t>
      </w:r>
      <w:proofErr w:type="spellStart"/>
      <w:r>
        <w:rPr>
          <w:sz w:val="24"/>
          <w:szCs w:val="24"/>
        </w:rPr>
        <w:t>pokladničn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dokladu z registračnej pokladne, alebo faktúry a dokladov o úhrade faktúry.</w:t>
      </w:r>
    </w:p>
    <w:p w14:paraId="6CEFAFA0" w14:textId="77777777" w:rsidR="00E46DF7" w:rsidRDefault="00E46DF7" w:rsidP="004E5CD3">
      <w:pPr>
        <w:pStyle w:val="NoSpacing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2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 prípade, ak jednorazová dávka v hmotnej núdzi bola vyplatená neprávom z dôvodu, že žiadateľ neoznámil alebo zamlčal skutočnosti rozhodujúce pre poskytnutie dávky, je povinný mestu vrátiť poskytnutú dávku a na ďalší kalendárny rok bude vylúčený z poskytnutia tejto formy sociálnej pomoci.</w:t>
      </w:r>
      <w:r>
        <w:rPr>
          <w:b/>
          <w:bCs/>
          <w:sz w:val="24"/>
          <w:szCs w:val="24"/>
        </w:rPr>
        <w:t xml:space="preserve"> </w:t>
      </w:r>
    </w:p>
    <w:p w14:paraId="42317085" w14:textId="77777777" w:rsidR="00E46DF7" w:rsidRDefault="00E46DF7" w:rsidP="008C51E4">
      <w:pPr>
        <w:pStyle w:val="NoSpacing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7DB66306" w14:textId="77777777" w:rsidR="00E46DF7" w:rsidRDefault="00E46DF7" w:rsidP="00E46DF7">
      <w:pPr>
        <w:pStyle w:val="NoSpacing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Výška jednorazovej dávky v hmotnej núdzi</w:t>
      </w:r>
    </w:p>
    <w:p w14:paraId="5901CCAC" w14:textId="77777777" w:rsidR="00E46DF7" w:rsidRDefault="00E46DF7" w:rsidP="004E5CD3">
      <w:pPr>
        <w:pStyle w:val="NoSpacing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Jednorazová dávka v hmotnej núdzi bude poskytnutá domácnostiam podľa </w:t>
      </w:r>
      <w:r>
        <w:rPr>
          <w:b/>
          <w:bCs/>
          <w:sz w:val="24"/>
          <w:szCs w:val="24"/>
        </w:rPr>
        <w:t xml:space="preserve">§ </w:t>
      </w:r>
      <w:r>
        <w:rPr>
          <w:sz w:val="24"/>
          <w:szCs w:val="24"/>
        </w:rPr>
        <w:t>3 odsek 1 zákona 417/2013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 pomoci v hmotnej núdzi a o zmene a doplnení niektorých zákonov najviac:</w:t>
      </w:r>
    </w:p>
    <w:p w14:paraId="3515C71D" w14:textId="77777777" w:rsidR="00E46DF7" w:rsidRPr="00343277" w:rsidRDefault="00E46DF7" w:rsidP="004E5CD3">
      <w:pPr>
        <w:pStyle w:val="NoSpacing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do v</w:t>
      </w:r>
      <w:r>
        <w:rPr>
          <w:sz w:val="24"/>
          <w:szCs w:val="24"/>
        </w:rPr>
        <w:t>ýšky 90 eur s jedný</w:t>
      </w:r>
      <w:r w:rsidRPr="00343277">
        <w:rPr>
          <w:sz w:val="24"/>
          <w:szCs w:val="24"/>
        </w:rPr>
        <w:t>m die</w:t>
      </w:r>
      <w:r>
        <w:rPr>
          <w:sz w:val="24"/>
          <w:szCs w:val="24"/>
        </w:rPr>
        <w:t xml:space="preserve">ťaťom alebo dvojici bez detí, </w:t>
      </w:r>
    </w:p>
    <w:p w14:paraId="1F847B34" w14:textId="77777777" w:rsidR="00E46DF7" w:rsidRPr="00343277" w:rsidRDefault="00E46DF7" w:rsidP="004E5CD3">
      <w:pPr>
        <w:pStyle w:val="NoSpacing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do v</w:t>
      </w:r>
      <w:r>
        <w:rPr>
          <w:sz w:val="24"/>
          <w:szCs w:val="24"/>
        </w:rPr>
        <w:t>ýšky 130 eur s  dvomi  deť</w:t>
      </w:r>
      <w:r w:rsidRPr="00343277">
        <w:rPr>
          <w:sz w:val="24"/>
          <w:szCs w:val="24"/>
        </w:rPr>
        <w:t>mi a</w:t>
      </w:r>
      <w:r>
        <w:rPr>
          <w:sz w:val="24"/>
          <w:szCs w:val="24"/>
        </w:rPr>
        <w:t xml:space="preserve"> viac, </w:t>
      </w:r>
    </w:p>
    <w:p w14:paraId="3877414C" w14:textId="77777777" w:rsidR="00E46DF7" w:rsidRPr="00343277" w:rsidRDefault="00E46DF7" w:rsidP="004E5CD3">
      <w:pPr>
        <w:pStyle w:val="NoSpacing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do v</w:t>
      </w:r>
      <w:r>
        <w:rPr>
          <w:sz w:val="24"/>
          <w:szCs w:val="24"/>
        </w:rPr>
        <w:t>ýšky 110 eur na  pokrytie výdavkov súvisiacich so záujmovou činnosť</w:t>
      </w:r>
      <w:r w:rsidRPr="00343277">
        <w:rPr>
          <w:sz w:val="24"/>
          <w:szCs w:val="24"/>
        </w:rPr>
        <w:t>ou die</w:t>
      </w:r>
      <w:r>
        <w:rPr>
          <w:sz w:val="24"/>
          <w:szCs w:val="24"/>
        </w:rPr>
        <w:t>ťaťa s vybavení</w:t>
      </w:r>
      <w:r w:rsidRPr="00343277">
        <w:rPr>
          <w:sz w:val="24"/>
          <w:szCs w:val="24"/>
        </w:rPr>
        <w:t>m do t</w:t>
      </w:r>
      <w:r>
        <w:rPr>
          <w:sz w:val="24"/>
          <w:szCs w:val="24"/>
        </w:rPr>
        <w:t>ábora, na lyžiarsky výcvikový kurz, do školy v prí</w:t>
      </w:r>
      <w:r w:rsidRPr="00343277">
        <w:rPr>
          <w:sz w:val="24"/>
          <w:szCs w:val="24"/>
        </w:rPr>
        <w:t xml:space="preserve">rode, </w:t>
      </w:r>
    </w:p>
    <w:p w14:paraId="5210DE6B" w14:textId="77777777" w:rsidR="00E46DF7" w:rsidRPr="00343277" w:rsidRDefault="00E46DF7" w:rsidP="004E5CD3">
      <w:pPr>
        <w:pStyle w:val="NoSpacing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240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do v</w:t>
      </w:r>
      <w:r>
        <w:rPr>
          <w:sz w:val="24"/>
          <w:szCs w:val="24"/>
        </w:rPr>
        <w:t xml:space="preserve">ýšky 80 eur v prípade jednotlivca. </w:t>
      </w:r>
    </w:p>
    <w:p w14:paraId="6C319898" w14:textId="77777777" w:rsidR="00E46DF7" w:rsidRDefault="00E46DF7" w:rsidP="00E46DF7">
      <w:pPr>
        <w:jc w:val="center"/>
        <w:rPr>
          <w:b/>
          <w:bCs/>
        </w:rPr>
      </w:pPr>
      <w:r>
        <w:rPr>
          <w:b/>
          <w:bCs/>
        </w:rPr>
        <w:t>§ 5</w:t>
      </w:r>
    </w:p>
    <w:p w14:paraId="45B7E45F" w14:textId="77777777" w:rsidR="00E46DF7" w:rsidRDefault="00E46DF7" w:rsidP="00343277">
      <w:pPr>
        <w:spacing w:after="120"/>
        <w:ind w:firstLine="360"/>
        <w:jc w:val="center"/>
        <w:rPr>
          <w:b/>
          <w:bCs/>
        </w:rPr>
      </w:pPr>
      <w:r>
        <w:rPr>
          <w:b/>
          <w:bCs/>
        </w:rPr>
        <w:t>Pomoc pri mimoriadnej udalosti a náhlej núdzi</w:t>
      </w:r>
    </w:p>
    <w:p w14:paraId="3AC0F2BE" w14:textId="77777777" w:rsidR="00E46DF7" w:rsidRDefault="00E46DF7" w:rsidP="004E5CD3">
      <w:pPr>
        <w:pStyle w:val="NoSpacing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Mesto m</w:t>
      </w:r>
      <w:proofErr w:type="spellStart"/>
      <w:r>
        <w:rPr>
          <w:sz w:val="24"/>
          <w:szCs w:val="24"/>
        </w:rPr>
        <w:t>ôže</w:t>
      </w:r>
      <w:proofErr w:type="spellEnd"/>
      <w:r>
        <w:rPr>
          <w:sz w:val="24"/>
          <w:szCs w:val="24"/>
        </w:rPr>
        <w:t xml:space="preserve"> oprávnenej osobe  podľa § 3, bodu 1) poskytnúť aj ďalšiu finančnú pomoc na:</w:t>
      </w:r>
    </w:p>
    <w:p w14:paraId="172D41E3" w14:textId="77777777" w:rsidR="00E46DF7" w:rsidRDefault="00E46DF7" w:rsidP="004E5CD3">
      <w:pPr>
        <w:pStyle w:val="NoSpacing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pokrytie pohrebný</w:t>
      </w:r>
      <w:r w:rsidRPr="00343277">
        <w:rPr>
          <w:sz w:val="24"/>
          <w:szCs w:val="24"/>
        </w:rPr>
        <w:t>ch a</w:t>
      </w:r>
      <w:r>
        <w:rPr>
          <w:sz w:val="24"/>
          <w:szCs w:val="24"/>
        </w:rPr>
        <w:t> </w:t>
      </w:r>
      <w:r w:rsidRPr="00343277">
        <w:rPr>
          <w:sz w:val="24"/>
          <w:szCs w:val="24"/>
        </w:rPr>
        <w:t>cintor</w:t>
      </w:r>
      <w:r>
        <w:rPr>
          <w:sz w:val="24"/>
          <w:szCs w:val="24"/>
        </w:rPr>
        <w:t>ínskych služieb pri úmrtí fyzickej osoby, ktorá bola so žiadateľom spoločne posudzovaná, alebo v priamom príbuzenstve, najviac do výšky 350 eur, </w:t>
      </w:r>
    </w:p>
    <w:p w14:paraId="3E45534B" w14:textId="77777777" w:rsidR="00E46DF7" w:rsidRDefault="00E46DF7" w:rsidP="004E5CD3">
      <w:pPr>
        <w:pStyle w:val="NoSpacing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liečbu závažn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ochorenia (ochorení) žiadateľa alebo fyzických osôb, ktor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sú </w:t>
      </w:r>
      <w:r w:rsidRPr="00343277">
        <w:rPr>
          <w:sz w:val="24"/>
          <w:szCs w:val="24"/>
        </w:rPr>
        <w:t xml:space="preserve">so </w:t>
      </w:r>
      <w:r>
        <w:rPr>
          <w:sz w:val="24"/>
          <w:szCs w:val="24"/>
        </w:rPr>
        <w:t>žiadateľom spoločne posudzovan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, ak tieto výdavky nie sú kryt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>prostredníctvom zdravotnej alebo Sociálnej poisťovne, najviac do výšky 200 eur, </w:t>
      </w:r>
    </w:p>
    <w:p w14:paraId="04993612" w14:textId="77777777" w:rsidR="00E46DF7" w:rsidRDefault="00E46DF7" w:rsidP="004E5CD3">
      <w:pPr>
        <w:pStyle w:val="NoSpacing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úhradu mimoriadnych výdavkov občanovi s ťažkým zdravotným postihnutím na ná</w:t>
      </w:r>
      <w:r w:rsidRPr="00C96C90">
        <w:rPr>
          <w:sz w:val="24"/>
          <w:szCs w:val="24"/>
        </w:rPr>
        <w:t>kup a</w:t>
      </w:r>
      <w:r>
        <w:rPr>
          <w:sz w:val="24"/>
          <w:szCs w:val="24"/>
        </w:rPr>
        <w:t> opravu špeciálnych zdravotníckych potrieb, ak tieto výdavky nie sú kryt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prostredníctvom zdravotnej alebo Sociálnej poisťovne, najviac do výšky 200 eur. </w:t>
      </w:r>
    </w:p>
    <w:p w14:paraId="04BC1181" w14:textId="77777777" w:rsidR="00E46DF7" w:rsidRDefault="00E46DF7" w:rsidP="004E5CD3">
      <w:pPr>
        <w:pStyle w:val="NoSpacing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  môže poskytnúť  obyvateľovi mesta nevyhnutnú okamžitú pomoc v jeho náhlej núdzi    z dôsledku živelnej pohromy, havárie alebo inej podobnej udalosti  kompenzáciu škody najviac do výšky 1000 eur. </w:t>
      </w:r>
    </w:p>
    <w:p w14:paraId="3DF847D9" w14:textId="77777777" w:rsidR="00E46DF7" w:rsidRDefault="00E46DF7" w:rsidP="004E5CD3">
      <w:pPr>
        <w:pStyle w:val="NoSpacing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Žiadateľ musí pomoc pri mimoriadnej udalosti vyúčtovať a mimoriadne výdavky </w:t>
      </w:r>
      <w:proofErr w:type="spellStart"/>
      <w:r>
        <w:rPr>
          <w:sz w:val="24"/>
          <w:szCs w:val="24"/>
        </w:rPr>
        <w:t>spojen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s nákupom zdokumentovať predložením </w:t>
      </w:r>
      <w:proofErr w:type="spellStart"/>
      <w:r>
        <w:rPr>
          <w:sz w:val="24"/>
          <w:szCs w:val="24"/>
        </w:rPr>
        <w:t>pokladničn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dokladu z registračnej pokladne, alebo faktúry a dokladov o úhrade faktúry v kalendárnom roku jej posúdenia.</w:t>
      </w:r>
    </w:p>
    <w:p w14:paraId="78E91C55" w14:textId="77777777" w:rsidR="00E46DF7" w:rsidRDefault="00E46DF7" w:rsidP="004E5CD3">
      <w:pPr>
        <w:pStyle w:val="NoSpacing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 prípade, ak žiadateľ nepredloží účty ohľadom použitia pomoci pri mimoriadnej udalosti v kalendárnom roku jej prisúdenia, je povinný mestu vrátiť poskytnutú pomoc a na ďalší kalendárny rok bude vylúčený z poskytnutia tejto formy sociálnej pomoci.</w:t>
      </w:r>
    </w:p>
    <w:p w14:paraId="21F0D42E" w14:textId="77777777" w:rsidR="00E46DF7" w:rsidRDefault="00E46DF7" w:rsidP="004E5CD3">
      <w:pPr>
        <w:pStyle w:val="NoSpacing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V prípade, ak pomoc pri mimoriadnej udalosti bola vyplatená neprávom z dôvodu, že žiadateľ neoznámil alebo zamlčal skutočnosti rozhodujúce pre poskytnutie dávky, je povinný mestu vrátiť poskytnutú dávku a na ďalší kalendárny rok bude vylúčený z poskytnutia tejto formy sociálnej pomoci.</w:t>
      </w:r>
    </w:p>
    <w:p w14:paraId="2F08A062" w14:textId="77777777" w:rsidR="00E46DF7" w:rsidRDefault="00E46DF7" w:rsidP="00E46DF7">
      <w:pPr>
        <w:jc w:val="center"/>
      </w:pPr>
      <w:r>
        <w:rPr>
          <w:b/>
          <w:bCs/>
        </w:rPr>
        <w:t>§ 6</w:t>
      </w:r>
    </w:p>
    <w:p w14:paraId="78FDA7DD" w14:textId="77777777" w:rsidR="00E46DF7" w:rsidRDefault="00E46DF7" w:rsidP="00E46DF7">
      <w:pPr>
        <w:ind w:firstLine="360"/>
        <w:jc w:val="center"/>
        <w:rPr>
          <w:b/>
          <w:bCs/>
        </w:rPr>
      </w:pPr>
      <w:r>
        <w:rPr>
          <w:b/>
          <w:bCs/>
        </w:rPr>
        <w:t>Jednorazový príspevok pri narodení dieťaťa</w:t>
      </w:r>
    </w:p>
    <w:p w14:paraId="361DC870" w14:textId="77777777" w:rsidR="00E46DF7" w:rsidRDefault="00E46DF7" w:rsidP="004E5CD3">
      <w:pPr>
        <w:pStyle w:val="NoSpacing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Jednorazový príspevok pri narodení </w:t>
      </w:r>
      <w:r>
        <w:rPr>
          <w:sz w:val="24"/>
          <w:szCs w:val="24"/>
          <w:lang w:val="de-DE"/>
        </w:rPr>
        <w:t>die</w:t>
      </w:r>
      <w:proofErr w:type="spellStart"/>
      <w:r>
        <w:rPr>
          <w:sz w:val="24"/>
          <w:szCs w:val="24"/>
        </w:rPr>
        <w:t>ťaťa</w:t>
      </w:r>
      <w:proofErr w:type="spellEnd"/>
      <w:r>
        <w:rPr>
          <w:sz w:val="24"/>
          <w:szCs w:val="24"/>
        </w:rPr>
        <w:t xml:space="preserve"> je príspevok, ktorý môže Mesto poskytnúť pri výkone rodičovských práv a povinností,</w:t>
      </w:r>
    </w:p>
    <w:p w14:paraId="2F9F53F8" w14:textId="77777777" w:rsidR="00E46DF7" w:rsidRDefault="00E46DF7" w:rsidP="004E5CD3">
      <w:pPr>
        <w:pStyle w:val="NoSpacing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Oprávnenou osobou na uplatnenie nároku na príspevok pri splnení podmienok podľa tohto VZN je:</w:t>
      </w:r>
    </w:p>
    <w:p w14:paraId="0E651E6C" w14:textId="77777777" w:rsidR="00E46DF7" w:rsidRPr="00343277" w:rsidRDefault="00E46DF7" w:rsidP="004E5CD3">
      <w:pPr>
        <w:pStyle w:val="NoSpacing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 w:rsidRPr="00343277">
        <w:rPr>
          <w:sz w:val="24"/>
          <w:szCs w:val="24"/>
        </w:rPr>
        <w:t xml:space="preserve">matka, ktorá porodila dieťa (deti), ktoré sa dožilo aspoň 28 dní (ďalej len „matka“), </w:t>
      </w:r>
    </w:p>
    <w:p w14:paraId="584CDA18" w14:textId="77777777" w:rsidR="00E46DF7" w:rsidRPr="00343277" w:rsidRDefault="00E46DF7" w:rsidP="004E5CD3">
      <w:pPr>
        <w:pStyle w:val="NoSpacing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otec dieťaťa (detí), ak</w:t>
      </w:r>
    </w:p>
    <w:p w14:paraId="1757A1CA" w14:textId="77777777" w:rsidR="00E46DF7" w:rsidRPr="00343277" w:rsidRDefault="00E46DF7" w:rsidP="004E5CD3">
      <w:pPr>
        <w:pStyle w:val="NoSpacing"/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matka zomrela alebo po matke bolo vyhlásené pátranie,</w:t>
      </w:r>
    </w:p>
    <w:p w14:paraId="17E67869" w14:textId="77777777" w:rsidR="00E46DF7" w:rsidRPr="00343277" w:rsidRDefault="00E46DF7" w:rsidP="004E5CD3">
      <w:pPr>
        <w:pStyle w:val="NoSpacing"/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dieťa (deti) bolo zverené do výchovy otca na základe právoplatného rozhodnutia súdu, alebo</w:t>
      </w:r>
    </w:p>
    <w:p w14:paraId="7FA60631" w14:textId="77777777" w:rsidR="00E46DF7" w:rsidRDefault="00E46DF7" w:rsidP="004E5CD3">
      <w:pPr>
        <w:pStyle w:val="NoSpacing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osoba, ktorá prevzala dieťa (deti) do starostlivosti nahrádzajúcej  starostlivosť rodičov na základe právoplatn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rozhodnutia súdu alebo príslušn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orgánu.</w:t>
      </w:r>
    </w:p>
    <w:p w14:paraId="1F4892E5" w14:textId="77777777" w:rsidR="00E46DF7" w:rsidRDefault="00E46DF7" w:rsidP="004E5CD3">
      <w:pPr>
        <w:pStyle w:val="NoSpacing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Jednorazový príspevok pri narodení </w:t>
      </w:r>
      <w:r>
        <w:rPr>
          <w:sz w:val="24"/>
          <w:szCs w:val="24"/>
          <w:lang w:val="de-DE"/>
        </w:rPr>
        <w:t>die</w:t>
      </w:r>
      <w:proofErr w:type="spellStart"/>
      <w:r>
        <w:rPr>
          <w:sz w:val="24"/>
          <w:szCs w:val="24"/>
        </w:rPr>
        <w:t>ťaťa</w:t>
      </w:r>
      <w:proofErr w:type="spellEnd"/>
      <w:r>
        <w:rPr>
          <w:sz w:val="24"/>
          <w:szCs w:val="24"/>
        </w:rPr>
        <w:t xml:space="preserve"> môže mesto poskytnúť za splnenia   nasledovných podmienok:</w:t>
      </w:r>
    </w:p>
    <w:p w14:paraId="3E380FDE" w14:textId="77777777" w:rsidR="00E46DF7" w:rsidRPr="00343277" w:rsidRDefault="00E46DF7" w:rsidP="004E5CD3">
      <w:pPr>
        <w:pStyle w:val="NoSpacing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trvalý pobyt   matky dieťaťa v meste Šamorín ku dňu narodenia dieťaťa, a</w:t>
      </w:r>
    </w:p>
    <w:p w14:paraId="07C585BA" w14:textId="77777777" w:rsidR="00E46DF7" w:rsidRPr="00343277" w:rsidRDefault="00E46DF7" w:rsidP="004E5CD3">
      <w:pPr>
        <w:pStyle w:val="NoSpacing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trvalý pobyt dieťaťa na území mesta Šamorín.</w:t>
      </w:r>
    </w:p>
    <w:p w14:paraId="3FA7EE63" w14:textId="77777777" w:rsidR="00E46DF7" w:rsidRDefault="00E46DF7" w:rsidP="004E5CD3">
      <w:pPr>
        <w:pStyle w:val="NoSpacing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Príspevok pri narodení </w:t>
      </w:r>
      <w:r>
        <w:rPr>
          <w:sz w:val="24"/>
          <w:szCs w:val="24"/>
          <w:lang w:val="de-DE"/>
        </w:rPr>
        <w:t>die</w:t>
      </w:r>
      <w:proofErr w:type="spellStart"/>
      <w:r>
        <w:rPr>
          <w:sz w:val="24"/>
          <w:szCs w:val="24"/>
        </w:rPr>
        <w:t>ťaťa</w:t>
      </w:r>
      <w:proofErr w:type="spellEnd"/>
      <w:r>
        <w:rPr>
          <w:sz w:val="24"/>
          <w:szCs w:val="24"/>
        </w:rPr>
        <w:t xml:space="preserve"> sa poskytuje vo výške 30,- eur formou nákupnej poukážky.</w:t>
      </w:r>
    </w:p>
    <w:p w14:paraId="28712030" w14:textId="77777777" w:rsidR="00E46DF7" w:rsidRDefault="00E46DF7" w:rsidP="004E5CD3">
      <w:pPr>
        <w:pStyle w:val="NoSpacing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sa súčasne rodičom narodia dve a viac detí, jednorazový  príspevok prislúcha na </w:t>
      </w:r>
      <w:proofErr w:type="spellStart"/>
      <w:r>
        <w:rPr>
          <w:sz w:val="24"/>
          <w:szCs w:val="24"/>
        </w:rPr>
        <w:t>každ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de-DE"/>
        </w:rPr>
        <w:t>die</w:t>
      </w:r>
      <w:r>
        <w:rPr>
          <w:sz w:val="24"/>
          <w:szCs w:val="24"/>
        </w:rPr>
        <w:t>ť</w:t>
      </w:r>
      <w:r>
        <w:rPr>
          <w:sz w:val="24"/>
          <w:szCs w:val="24"/>
          <w:lang w:val="it-IT"/>
        </w:rPr>
        <w:t>a.</w:t>
      </w:r>
    </w:p>
    <w:p w14:paraId="16EC8B36" w14:textId="77777777" w:rsidR="00E46DF7" w:rsidRDefault="00E46DF7" w:rsidP="00E46DF7">
      <w:pPr>
        <w:jc w:val="center"/>
        <w:rPr>
          <w:b/>
          <w:bCs/>
        </w:rPr>
      </w:pPr>
      <w:r>
        <w:rPr>
          <w:b/>
          <w:bCs/>
        </w:rPr>
        <w:t>§ 7</w:t>
      </w:r>
    </w:p>
    <w:p w14:paraId="0BA54BD2" w14:textId="77777777" w:rsidR="00E46DF7" w:rsidRDefault="00E46DF7" w:rsidP="008C51E4">
      <w:pPr>
        <w:spacing w:after="120"/>
        <w:jc w:val="center"/>
        <w:rPr>
          <w:b/>
          <w:bCs/>
        </w:rPr>
      </w:pPr>
      <w:r>
        <w:rPr>
          <w:b/>
          <w:bCs/>
        </w:rPr>
        <w:t>Jednorazový finančný príspevok dôchodcom</w:t>
      </w:r>
    </w:p>
    <w:p w14:paraId="5F5A696A" w14:textId="18A2DAED" w:rsidR="00E46DF7" w:rsidRDefault="00E46DF7" w:rsidP="00E46DF7">
      <w:pPr>
        <w:spacing w:after="240"/>
        <w:jc w:val="both"/>
      </w:pPr>
      <w:r>
        <w:rPr>
          <w:lang w:val="it-IT"/>
        </w:rPr>
        <w:t xml:space="preserve">Mesto </w:t>
      </w:r>
      <w:r>
        <w:t>Š</w:t>
      </w:r>
      <w:r>
        <w:rPr>
          <w:lang w:val="it-IT"/>
        </w:rPr>
        <w:t>amor</w:t>
      </w:r>
      <w:proofErr w:type="spellStart"/>
      <w:r>
        <w:t>ín</w:t>
      </w:r>
      <w:proofErr w:type="spellEnd"/>
      <w:r>
        <w:t xml:space="preserve"> môže poskytnúť všetkým dôchodcom – jubilantom </w:t>
      </w:r>
      <w:r>
        <w:rPr>
          <w:b/>
          <w:bCs/>
        </w:rPr>
        <w:t>70, 75, 80, 85-ročným</w:t>
      </w:r>
      <w:r>
        <w:t xml:space="preserve"> </w:t>
      </w:r>
      <w:r>
        <w:rPr>
          <w:b/>
          <w:bCs/>
        </w:rPr>
        <w:t>a starším dôchodcom</w:t>
      </w:r>
      <w:r>
        <w:t xml:space="preserve"> </w:t>
      </w:r>
      <w:proofErr w:type="spellStart"/>
      <w:r>
        <w:t>kaž</w:t>
      </w:r>
      <w:r>
        <w:rPr>
          <w:lang w:val="pt-PT"/>
        </w:rPr>
        <w:t>doro</w:t>
      </w:r>
      <w:r>
        <w:t>čne</w:t>
      </w:r>
      <w:proofErr w:type="spellEnd"/>
      <w:r>
        <w:t xml:space="preserve"> jednorazový finančný príspevok vo výške </w:t>
      </w:r>
      <w:r>
        <w:rPr>
          <w:b/>
          <w:bCs/>
          <w:lang w:val="fr-FR"/>
        </w:rPr>
        <w:t>30 eur</w:t>
      </w:r>
      <w:r>
        <w:t xml:space="preserve"> bezohľadne  na výšku ich dôchodku. Príspevok sa </w:t>
      </w:r>
      <w:r w:rsidR="00AD18EB">
        <w:t xml:space="preserve">spravidla </w:t>
      </w:r>
      <w:r>
        <w:t>odovzdáva slávnostne za účasti primátora mesta alebo zástupcu primátora mesta.</w:t>
      </w:r>
    </w:p>
    <w:p w14:paraId="2A8AF534" w14:textId="77777777" w:rsidR="00E46DF7" w:rsidRDefault="00E46DF7" w:rsidP="008C51E4">
      <w:pPr>
        <w:pStyle w:val="ListParagraph"/>
        <w:spacing w:after="0"/>
        <w:ind w:left="3552" w:firstLine="696"/>
        <w:rPr>
          <w:b/>
          <w:bCs/>
        </w:rPr>
      </w:pPr>
      <w:r>
        <w:rPr>
          <w:b/>
          <w:bCs/>
        </w:rPr>
        <w:lastRenderedPageBreak/>
        <w:t>§ 8</w:t>
      </w:r>
    </w:p>
    <w:p w14:paraId="2FEDA2BC" w14:textId="77777777" w:rsidR="00E46DF7" w:rsidRDefault="00E46DF7" w:rsidP="008C51E4">
      <w:pPr>
        <w:spacing w:after="120"/>
        <w:rPr>
          <w:b/>
          <w:bCs/>
        </w:rPr>
      </w:pPr>
      <w:r>
        <w:rPr>
          <w:b/>
          <w:bCs/>
        </w:rPr>
        <w:t xml:space="preserve">                                               Pôžička fyzickej osobe  v hmotnej núdzi</w:t>
      </w:r>
    </w:p>
    <w:p w14:paraId="4A88CDC7" w14:textId="77777777" w:rsidR="00E46DF7" w:rsidRDefault="00E46DF7" w:rsidP="004E5CD3">
      <w:pPr>
        <w:pStyle w:val="NoSpacing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Mesto m</w:t>
      </w:r>
      <w:proofErr w:type="spellStart"/>
      <w:r>
        <w:rPr>
          <w:sz w:val="24"/>
          <w:szCs w:val="24"/>
        </w:rPr>
        <w:t>ôže</w:t>
      </w:r>
      <w:proofErr w:type="spellEnd"/>
      <w:r>
        <w:rPr>
          <w:sz w:val="24"/>
          <w:szCs w:val="24"/>
        </w:rPr>
        <w:t xml:space="preserve"> poskytnúť pôžičku oprávnenej osobe, ktorá spĺňa podmienky na poskytnutie jednorazovej dávky v hmotnej núdzi podľa tohto VZN.</w:t>
      </w:r>
    </w:p>
    <w:p w14:paraId="7D4B3011" w14:textId="77777777" w:rsidR="00E46DF7" w:rsidRDefault="00E46DF7" w:rsidP="004E5CD3">
      <w:pPr>
        <w:pStyle w:val="NoSpacing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 poskytnutí pôžičky rozhoduje primátor mesta na základe žiadosti fyzickej osoby, predložených podkladov  v súlade so schváleným rozpočtom mesta a zákonom NR SR č. 417/2013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pomoci v hmotnej núdzi a o zmene a doplnení niektorých zákonov.</w:t>
      </w:r>
    </w:p>
    <w:p w14:paraId="48800824" w14:textId="77777777" w:rsidR="00E46DF7" w:rsidRDefault="00E46DF7" w:rsidP="00E46DF7">
      <w:pPr>
        <w:jc w:val="center"/>
        <w:rPr>
          <w:b/>
          <w:bCs/>
        </w:rPr>
      </w:pPr>
      <w:r>
        <w:rPr>
          <w:b/>
          <w:bCs/>
        </w:rPr>
        <w:t>§ 9</w:t>
      </w:r>
    </w:p>
    <w:p w14:paraId="72C5329A" w14:textId="77777777" w:rsidR="00E46DF7" w:rsidRDefault="00E46DF7" w:rsidP="008C51E4">
      <w:pPr>
        <w:spacing w:after="120"/>
        <w:jc w:val="center"/>
        <w:rPr>
          <w:b/>
          <w:bCs/>
        </w:rPr>
      </w:pPr>
      <w:proofErr w:type="spellStart"/>
      <w:r>
        <w:rPr>
          <w:b/>
          <w:bCs/>
        </w:rPr>
        <w:t>Úč</w:t>
      </w:r>
      <w:r>
        <w:rPr>
          <w:b/>
          <w:bCs/>
          <w:lang w:val="it-IT"/>
        </w:rPr>
        <w:t>el</w:t>
      </w:r>
      <w:proofErr w:type="spellEnd"/>
      <w:r>
        <w:rPr>
          <w:b/>
          <w:bCs/>
          <w:lang w:val="it-IT"/>
        </w:rPr>
        <w:t xml:space="preserve"> p</w:t>
      </w:r>
      <w:proofErr w:type="spellStart"/>
      <w:r>
        <w:rPr>
          <w:b/>
          <w:bCs/>
        </w:rPr>
        <w:t>ôžičky</w:t>
      </w:r>
      <w:proofErr w:type="spellEnd"/>
      <w:r>
        <w:rPr>
          <w:b/>
          <w:bCs/>
        </w:rPr>
        <w:t xml:space="preserve"> a jej výška</w:t>
      </w:r>
    </w:p>
    <w:p w14:paraId="123342DF" w14:textId="77777777" w:rsidR="00E46DF7" w:rsidRDefault="00E46DF7" w:rsidP="004E5CD3">
      <w:pPr>
        <w:pStyle w:val="NoSpacing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Pôžičku možno poskytnúť </w:t>
      </w:r>
      <w:proofErr w:type="spellStart"/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ávnenej</w:t>
      </w:r>
      <w:proofErr w:type="spellEnd"/>
      <w:r>
        <w:rPr>
          <w:sz w:val="24"/>
          <w:szCs w:val="24"/>
        </w:rPr>
        <w:t xml:space="preserve"> osobe na úhradu výdavkov na:</w:t>
      </w:r>
    </w:p>
    <w:p w14:paraId="5399217A" w14:textId="77777777" w:rsidR="00E46DF7" w:rsidRPr="00343277" w:rsidRDefault="00E46DF7" w:rsidP="004E5CD3">
      <w:pPr>
        <w:pStyle w:val="NoSpacing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kúpu alebo opravu základného vybavenia domácnosti,</w:t>
      </w:r>
    </w:p>
    <w:p w14:paraId="34A63590" w14:textId="77777777" w:rsidR="00E46DF7" w:rsidRPr="00343277" w:rsidRDefault="00E46DF7" w:rsidP="004E5CD3">
      <w:pPr>
        <w:pStyle w:val="NoSpacing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opravu strechy, rozvodov elektrickej energie, rozvodu vody a rozvodu plynu, ktoré sú príslušenstvom rodinného domu,</w:t>
      </w:r>
    </w:p>
    <w:p w14:paraId="6761B2E5" w14:textId="77777777" w:rsidR="00E46DF7" w:rsidRPr="00343277" w:rsidRDefault="00E46DF7" w:rsidP="004E5CD3">
      <w:pPr>
        <w:pStyle w:val="NoSpacing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iné ciele, ktorých naplnením  by došlo k dlhodobému zlepšeniu sociálnej alebo finančnej situácie žiadateľa.</w:t>
      </w:r>
    </w:p>
    <w:p w14:paraId="2A18F660" w14:textId="77777777" w:rsidR="00E46DF7" w:rsidRDefault="00E46DF7" w:rsidP="004E5CD3">
      <w:pPr>
        <w:pStyle w:val="NoSpacing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Pôžičku je </w:t>
      </w:r>
      <w:proofErr w:type="spellStart"/>
      <w:r>
        <w:rPr>
          <w:sz w:val="24"/>
          <w:szCs w:val="24"/>
        </w:rPr>
        <w:t>možn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poskytnúť najviac do výšky 400 eur.</w:t>
      </w:r>
    </w:p>
    <w:p w14:paraId="1AB08C08" w14:textId="77777777" w:rsidR="00E46DF7" w:rsidRDefault="00E46DF7" w:rsidP="00E46DF7">
      <w:pPr>
        <w:jc w:val="center"/>
        <w:rPr>
          <w:b/>
          <w:bCs/>
        </w:rPr>
      </w:pPr>
      <w:r>
        <w:rPr>
          <w:b/>
          <w:bCs/>
        </w:rPr>
        <w:t>§ 10</w:t>
      </w:r>
    </w:p>
    <w:p w14:paraId="01F8C981" w14:textId="77777777" w:rsidR="00E46DF7" w:rsidRDefault="00E46DF7" w:rsidP="00E46DF7">
      <w:pPr>
        <w:jc w:val="center"/>
        <w:rPr>
          <w:b/>
          <w:bCs/>
        </w:rPr>
      </w:pPr>
      <w:r>
        <w:rPr>
          <w:b/>
          <w:bCs/>
        </w:rPr>
        <w:t>Postup  pri poskytovaní pôžičky</w:t>
      </w:r>
    </w:p>
    <w:p w14:paraId="40570EFD" w14:textId="77777777" w:rsidR="00E46DF7" w:rsidRDefault="00E46DF7" w:rsidP="004E5CD3">
      <w:pPr>
        <w:pStyle w:val="NoSpacing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Písomné žiadosti o poskytnutí pôžičky prerokúva a posudzuje komisia sociálna, zdravotná a bytová  pri </w:t>
      </w:r>
      <w:proofErr w:type="spellStart"/>
      <w:r>
        <w:rPr>
          <w:sz w:val="24"/>
          <w:szCs w:val="24"/>
        </w:rPr>
        <w:t>MsZ</w:t>
      </w:r>
      <w:proofErr w:type="spellEnd"/>
      <w:r>
        <w:rPr>
          <w:sz w:val="24"/>
          <w:szCs w:val="24"/>
        </w:rPr>
        <w:t>. Poskytovanie pôžičky  oprávneným osobám a jej výšku schvaľuje primátor mesta 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>.</w:t>
      </w:r>
    </w:p>
    <w:p w14:paraId="66E6D16F" w14:textId="77777777" w:rsidR="00E46DF7" w:rsidRDefault="00E46DF7" w:rsidP="004E5CD3">
      <w:pPr>
        <w:pStyle w:val="NoSpacing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Pôžička sa poskytuje na základe písomnej zmluvy o poskytnutí pôžičky,  uzavretej medzi  oprávnenou osobou  a mestom.</w:t>
      </w:r>
    </w:p>
    <w:p w14:paraId="3FFD71C8" w14:textId="77777777" w:rsidR="00E46DF7" w:rsidRDefault="00E46DF7" w:rsidP="004E5CD3">
      <w:pPr>
        <w:pStyle w:val="NoSpacing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Zmluva o poskytnutí pôžičky musí obsahovať najmä:</w:t>
      </w:r>
    </w:p>
    <w:p w14:paraId="7902D30E" w14:textId="77777777" w:rsidR="00E46DF7" w:rsidRPr="00343277" w:rsidRDefault="00E46DF7" w:rsidP="004E5CD3">
      <w:pPr>
        <w:pStyle w:val="NoSpacing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výšku pôžičky,</w:t>
      </w:r>
    </w:p>
    <w:p w14:paraId="7C67B246" w14:textId="77777777" w:rsidR="00E46DF7" w:rsidRPr="00343277" w:rsidRDefault="00E46DF7" w:rsidP="004E5CD3">
      <w:pPr>
        <w:pStyle w:val="NoSpacing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účel pôžičky,</w:t>
      </w:r>
    </w:p>
    <w:p w14:paraId="312F20BD" w14:textId="77777777" w:rsidR="00E46DF7" w:rsidRPr="00343277" w:rsidRDefault="00E46DF7" w:rsidP="004E5CD3">
      <w:pPr>
        <w:pStyle w:val="NoSpacing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lehotu splatnosti pôžičky,</w:t>
      </w:r>
    </w:p>
    <w:p w14:paraId="7807CF7E" w14:textId="77777777" w:rsidR="00E46DF7" w:rsidRPr="00343277" w:rsidRDefault="00E46DF7" w:rsidP="004E5CD3">
      <w:pPr>
        <w:pStyle w:val="NoSpacing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výšku splátok,</w:t>
      </w:r>
    </w:p>
    <w:p w14:paraId="5EB016FF" w14:textId="77777777" w:rsidR="00E46DF7" w:rsidRPr="00343277" w:rsidRDefault="00E46DF7" w:rsidP="004E5CD3">
      <w:pPr>
        <w:pStyle w:val="NoSpacing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záväzok oprávnenej osoby, že pôžičku začne splácať najneskôr do dvoch rokov od jej poskytnutia a splatí ju do piatich rokov od jej výplaty,</w:t>
      </w:r>
    </w:p>
    <w:p w14:paraId="246F2927" w14:textId="77777777" w:rsidR="00E46DF7" w:rsidRPr="00343277" w:rsidRDefault="00E46DF7" w:rsidP="004E5CD3">
      <w:pPr>
        <w:pStyle w:val="NoSpacing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povinnosť oprávnenej osoby  predložiť mestu do 30 dní vyúčtovanie, resp. doklad  o použití pôžičky,</w:t>
      </w:r>
    </w:p>
    <w:p w14:paraId="578A81F3" w14:textId="77777777" w:rsidR="00E46DF7" w:rsidRPr="00343277" w:rsidRDefault="00E46DF7" w:rsidP="004E5CD3">
      <w:pPr>
        <w:pStyle w:val="NoSpacing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záväzok oprávnenej osoby vrátiť pôžičku, ak ju nepoužije na účel, na ktorý sa poskytla,</w:t>
      </w:r>
    </w:p>
    <w:p w14:paraId="77A83DBC" w14:textId="77777777" w:rsidR="00E46DF7" w:rsidRPr="00343277" w:rsidRDefault="00E46DF7" w:rsidP="004E5CD3">
      <w:pPr>
        <w:pStyle w:val="NoSpacing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možná sankcia za nesplácanie pôžičky.</w:t>
      </w:r>
    </w:p>
    <w:p w14:paraId="0C555C2C" w14:textId="77777777" w:rsidR="00E46DF7" w:rsidRDefault="00E46DF7" w:rsidP="004E5CD3">
      <w:pPr>
        <w:pStyle w:val="NoSpacing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Pôžička je bezúročná a  poskytuje sa v hotovosti alebo bezhotovostným prevodom z účtu mesta na </w:t>
      </w:r>
      <w:proofErr w:type="spellStart"/>
      <w:r>
        <w:rPr>
          <w:sz w:val="24"/>
          <w:szCs w:val="24"/>
        </w:rPr>
        <w:t>úč</w:t>
      </w:r>
      <w:proofErr w:type="spellEnd"/>
      <w:r>
        <w:rPr>
          <w:sz w:val="24"/>
          <w:szCs w:val="24"/>
          <w:lang w:val="da-DK"/>
        </w:rPr>
        <w:t>et pr</w:t>
      </w:r>
      <w:proofErr w:type="spellStart"/>
      <w:r>
        <w:rPr>
          <w:sz w:val="24"/>
          <w:szCs w:val="24"/>
        </w:rPr>
        <w:t>ávnickej</w:t>
      </w:r>
      <w:proofErr w:type="spellEnd"/>
      <w:r>
        <w:rPr>
          <w:sz w:val="24"/>
          <w:szCs w:val="24"/>
        </w:rPr>
        <w:t xml:space="preserve"> osoby alebo fyzickej osoby, od ktorej oprávnená osoba kupuje </w:t>
      </w:r>
      <w:proofErr w:type="spellStart"/>
      <w:r>
        <w:rPr>
          <w:sz w:val="24"/>
          <w:szCs w:val="24"/>
        </w:rPr>
        <w:t>základn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vybavenie do  domácnosti alebo   prijíma služby.</w:t>
      </w:r>
    </w:p>
    <w:p w14:paraId="41BDB5A9" w14:textId="77777777" w:rsidR="00E46DF7" w:rsidRDefault="00E46DF7" w:rsidP="004E5CD3">
      <w:pPr>
        <w:pStyle w:val="NoSpacing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Na poskytnutie pôžičky nie je právny nárok.</w:t>
      </w:r>
    </w:p>
    <w:p w14:paraId="00EBC7BA" w14:textId="77777777" w:rsidR="00453AF4" w:rsidRPr="00453AF4" w:rsidRDefault="00E46DF7" w:rsidP="00453AF4">
      <w:pPr>
        <w:pStyle w:val="NoSpacing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2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Oprávnená osoba môže ž</w:t>
      </w:r>
      <w:r>
        <w:rPr>
          <w:sz w:val="24"/>
          <w:szCs w:val="24"/>
          <w:lang w:val="pt-PT"/>
        </w:rPr>
        <w:t>iada</w:t>
      </w:r>
      <w:r>
        <w:rPr>
          <w:sz w:val="24"/>
          <w:szCs w:val="24"/>
        </w:rPr>
        <w:t xml:space="preserve">ť o poskytnutie ďalšej pôžičky až </w:t>
      </w:r>
      <w:r>
        <w:rPr>
          <w:sz w:val="24"/>
          <w:szCs w:val="24"/>
          <w:lang w:val="it-IT"/>
        </w:rPr>
        <w:t xml:space="preserve">po </w:t>
      </w:r>
      <w:r>
        <w:rPr>
          <w:sz w:val="24"/>
          <w:szCs w:val="24"/>
        </w:rPr>
        <w:t xml:space="preserve">úplnom splatení poskytnutej pôžičky, alebo až po jej vrátení, ak  poskytnutá pôžička nebola použitá na určený </w:t>
      </w:r>
      <w:proofErr w:type="spellStart"/>
      <w:r>
        <w:rPr>
          <w:sz w:val="24"/>
          <w:szCs w:val="24"/>
        </w:rPr>
        <w:t>úč</w:t>
      </w:r>
      <w:proofErr w:type="spellEnd"/>
      <w:r>
        <w:rPr>
          <w:sz w:val="24"/>
          <w:szCs w:val="24"/>
          <w:lang w:val="pt-PT"/>
        </w:rPr>
        <w:t xml:space="preserve">el. </w:t>
      </w:r>
    </w:p>
    <w:p w14:paraId="5CABC925" w14:textId="7059CD2F" w:rsidR="00E46DF7" w:rsidRDefault="00E46DF7" w:rsidP="00453AF4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11</w:t>
      </w:r>
    </w:p>
    <w:p w14:paraId="45507C0A" w14:textId="77777777" w:rsidR="00E46DF7" w:rsidRDefault="00E46DF7" w:rsidP="008C51E4">
      <w:pPr>
        <w:spacing w:after="120"/>
        <w:jc w:val="center"/>
        <w:rPr>
          <w:b/>
          <w:bCs/>
        </w:rPr>
      </w:pPr>
      <w:r>
        <w:rPr>
          <w:b/>
          <w:bCs/>
        </w:rPr>
        <w:t>Stravovanie dôchodcov</w:t>
      </w:r>
    </w:p>
    <w:p w14:paraId="3BB35F2E" w14:textId="77777777" w:rsidR="00E46DF7" w:rsidRDefault="00E46DF7" w:rsidP="004E5CD3">
      <w:pPr>
        <w:pStyle w:val="NoSpacing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Stravovanie dôchodcov je služba, ktorú mesto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 môže poskytnúť v rámci svojho sociálneho programu občanom mesta, ktorí sú poberateľmi </w:t>
      </w:r>
      <w:proofErr w:type="spellStart"/>
      <w:r>
        <w:rPr>
          <w:sz w:val="24"/>
          <w:szCs w:val="24"/>
        </w:rPr>
        <w:t>starobn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ho, </w:t>
      </w:r>
      <w:proofErr w:type="spellStart"/>
      <w:r>
        <w:rPr>
          <w:sz w:val="24"/>
          <w:szCs w:val="24"/>
        </w:rPr>
        <w:t>invalidn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</w:t>
      </w:r>
      <w:proofErr w:type="spellStart"/>
      <w:r>
        <w:rPr>
          <w:sz w:val="24"/>
          <w:szCs w:val="24"/>
        </w:rPr>
        <w:t>vdovsk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ho, </w:t>
      </w:r>
      <w:proofErr w:type="spellStart"/>
      <w:r>
        <w:rPr>
          <w:sz w:val="24"/>
          <w:szCs w:val="24"/>
        </w:rPr>
        <w:t>vdoveck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  <w:lang w:val="pt-PT"/>
        </w:rPr>
        <w:t>ho</w:t>
      </w:r>
      <w:proofErr w:type="spellEnd"/>
      <w:r>
        <w:rPr>
          <w:sz w:val="24"/>
          <w:szCs w:val="24"/>
          <w:lang w:val="pt-PT"/>
        </w:rPr>
        <w:t xml:space="preserve"> d</w:t>
      </w:r>
      <w:proofErr w:type="spellStart"/>
      <w:r>
        <w:rPr>
          <w:sz w:val="24"/>
          <w:szCs w:val="24"/>
        </w:rPr>
        <w:t>ôchodku</w:t>
      </w:r>
      <w:proofErr w:type="spellEnd"/>
      <w:r>
        <w:rPr>
          <w:sz w:val="24"/>
          <w:szCs w:val="24"/>
        </w:rPr>
        <w:t xml:space="preserve">, ako </w:t>
      </w:r>
      <w:proofErr w:type="spellStart"/>
      <w:r>
        <w:rPr>
          <w:sz w:val="24"/>
          <w:szCs w:val="24"/>
        </w:rPr>
        <w:t>jedin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zdroja príjmu.</w:t>
      </w:r>
    </w:p>
    <w:p w14:paraId="6B572F7D" w14:textId="77777777" w:rsidR="00E46DF7" w:rsidRDefault="00E46DF7" w:rsidP="004E5CD3">
      <w:pPr>
        <w:pStyle w:val="NoSpacing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Stravovanie je </w:t>
      </w:r>
      <w:proofErr w:type="spellStart"/>
      <w:r>
        <w:rPr>
          <w:sz w:val="24"/>
          <w:szCs w:val="24"/>
        </w:rPr>
        <w:t>zabezpečovan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v školských jedálňach,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sú v zriaďovateľskej pôsobnosti mesta, v Domove seniorov </w:t>
      </w:r>
      <w:proofErr w:type="spellStart"/>
      <w:r>
        <w:rPr>
          <w:sz w:val="24"/>
          <w:szCs w:val="24"/>
        </w:rPr>
        <w:t>Ambr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it-IT"/>
        </w:rPr>
        <w:t>zia Id</w:t>
      </w:r>
      <w:proofErr w:type="spellStart"/>
      <w:r>
        <w:rPr>
          <w:sz w:val="24"/>
          <w:szCs w:val="24"/>
        </w:rPr>
        <w:t>ősek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Otthona</w:t>
      </w:r>
      <w:proofErr w:type="spellEnd"/>
      <w:r>
        <w:rPr>
          <w:sz w:val="24"/>
          <w:szCs w:val="24"/>
        </w:rPr>
        <w:t xml:space="preserve">  a v ďalších stravovacích  zariadeniach, s ktorými má mesto uzatvorenú zmluvu o poskytovaní stravovania (ďalej len „stravovacie zariadenie“).</w:t>
      </w:r>
    </w:p>
    <w:p w14:paraId="0AC5CF11" w14:textId="77777777" w:rsidR="00E46DF7" w:rsidRDefault="00E46DF7" w:rsidP="004E5CD3">
      <w:pPr>
        <w:pStyle w:val="NoSpacing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Stravníkom je záujemca o stravovanie, ktorý splnil </w:t>
      </w:r>
      <w:proofErr w:type="spellStart"/>
      <w:r>
        <w:rPr>
          <w:sz w:val="24"/>
          <w:szCs w:val="24"/>
        </w:rPr>
        <w:t>stanoven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podmienky a je mu predmetná služba mestom zabezpečovaná.</w:t>
      </w:r>
    </w:p>
    <w:p w14:paraId="61A56E01" w14:textId="77777777" w:rsidR="00E46DF7" w:rsidRDefault="00E46DF7" w:rsidP="004E5CD3">
      <w:pPr>
        <w:pStyle w:val="NoSpacing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Poskytovanie stravovania nie je </w:t>
      </w:r>
      <w:proofErr w:type="spellStart"/>
      <w:r>
        <w:rPr>
          <w:sz w:val="24"/>
          <w:szCs w:val="24"/>
        </w:rPr>
        <w:t>nárokovateľnou</w:t>
      </w:r>
      <w:proofErr w:type="spellEnd"/>
      <w:r>
        <w:rPr>
          <w:sz w:val="24"/>
          <w:szCs w:val="24"/>
        </w:rPr>
        <w:t xml:space="preserve"> službou.</w:t>
      </w:r>
    </w:p>
    <w:p w14:paraId="227A0A5C" w14:textId="77777777" w:rsidR="00E46DF7" w:rsidRDefault="00E46DF7" w:rsidP="004E5CD3">
      <w:pPr>
        <w:pStyle w:val="NoSpacing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ak stravovanie dôchodcov bolo </w:t>
      </w:r>
      <w:proofErr w:type="spellStart"/>
      <w:r>
        <w:rPr>
          <w:sz w:val="24"/>
          <w:szCs w:val="24"/>
        </w:rPr>
        <w:t>poskytnut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neprávom z dôvodu, že obyvateľ neoznámil alebo zamlčal skutočnosti rozhodujúce pre poskytnutie stravovania, na ďalší kalendárny rok bude vylúčený z poskytnutia tejto formy sociálnej pomoci.</w:t>
      </w:r>
    </w:p>
    <w:p w14:paraId="3EEC37C6" w14:textId="77777777" w:rsidR="00E46DF7" w:rsidRDefault="00E46DF7" w:rsidP="00E46DF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</w:t>
      </w:r>
    </w:p>
    <w:p w14:paraId="0724844B" w14:textId="77777777" w:rsidR="00E46DF7" w:rsidRDefault="00E46DF7" w:rsidP="00E46DF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Podmienky poskytovania stravovania</w:t>
      </w:r>
    </w:p>
    <w:p w14:paraId="1EF3F12A" w14:textId="77777777" w:rsidR="00E46DF7" w:rsidRDefault="00E46DF7" w:rsidP="004E5CD3">
      <w:pPr>
        <w:pStyle w:val="NoSpacing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 zabezpečí  stravovanie osobám uvedeným </w:t>
      </w:r>
      <w:r w:rsidRPr="000808A1">
        <w:rPr>
          <w:sz w:val="24"/>
          <w:szCs w:val="24"/>
        </w:rPr>
        <w:t>v § 11</w:t>
      </w:r>
      <w:r>
        <w:rPr>
          <w:sz w:val="24"/>
          <w:szCs w:val="24"/>
        </w:rPr>
        <w:t xml:space="preserve"> ods. 1 tohto VZN poskytnutím stravných  lístkov, po predložení ktorých  im  bude vydaná </w:t>
      </w:r>
      <w:r>
        <w:rPr>
          <w:sz w:val="24"/>
          <w:szCs w:val="24"/>
          <w:lang w:val="it-IT"/>
        </w:rPr>
        <w:t>strava v</w:t>
      </w:r>
      <w:r>
        <w:rPr>
          <w:sz w:val="24"/>
          <w:szCs w:val="24"/>
        </w:rPr>
        <w:t> stravovacom  zariadení.</w:t>
      </w:r>
    </w:p>
    <w:p w14:paraId="0F77896A" w14:textId="77777777" w:rsidR="00E46DF7" w:rsidRDefault="00E46DF7" w:rsidP="004E5CD3">
      <w:pPr>
        <w:pStyle w:val="NoSpacing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Záujemca o stravovanie musí o poskytovanie stravovania písomne </w:t>
      </w:r>
      <w:proofErr w:type="spellStart"/>
      <w:r>
        <w:rPr>
          <w:sz w:val="24"/>
          <w:szCs w:val="24"/>
        </w:rPr>
        <w:t>pož</w:t>
      </w:r>
      <w:r>
        <w:rPr>
          <w:sz w:val="24"/>
          <w:szCs w:val="24"/>
          <w:lang w:val="pt-PT"/>
        </w:rPr>
        <w:t>iada</w:t>
      </w:r>
      <w:proofErr w:type="spellEnd"/>
      <w:r>
        <w:rPr>
          <w:sz w:val="24"/>
          <w:szCs w:val="24"/>
        </w:rPr>
        <w:t>ť mesto  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 prostredníctvom </w:t>
      </w:r>
      <w:proofErr w:type="spellStart"/>
      <w:r>
        <w:rPr>
          <w:sz w:val="24"/>
          <w:szCs w:val="24"/>
        </w:rPr>
        <w:t>Mestsk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úradu v 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íne</w:t>
      </w:r>
      <w:proofErr w:type="spellEnd"/>
      <w:r>
        <w:rPr>
          <w:sz w:val="24"/>
          <w:szCs w:val="24"/>
        </w:rPr>
        <w:t xml:space="preserve">. K žiadosti pripojí </w:t>
      </w:r>
      <w:proofErr w:type="spellStart"/>
      <w:r>
        <w:rPr>
          <w:sz w:val="24"/>
          <w:szCs w:val="24"/>
        </w:rPr>
        <w:t>kaž</w:t>
      </w:r>
      <w:r>
        <w:rPr>
          <w:sz w:val="24"/>
          <w:szCs w:val="24"/>
          <w:lang w:val="pt-PT"/>
        </w:rPr>
        <w:t>doro</w:t>
      </w:r>
      <w:proofErr w:type="spellEnd"/>
      <w:r>
        <w:rPr>
          <w:sz w:val="24"/>
          <w:szCs w:val="24"/>
        </w:rPr>
        <w:t>č</w:t>
      </w:r>
      <w:r>
        <w:rPr>
          <w:sz w:val="24"/>
          <w:szCs w:val="24"/>
          <w:lang w:val="fr-FR"/>
        </w:rPr>
        <w:t>ne po</w:t>
      </w:r>
      <w:r>
        <w:rPr>
          <w:sz w:val="24"/>
          <w:szCs w:val="24"/>
        </w:rPr>
        <w:t xml:space="preserve">čas trvania tejto služby doklad o aktuálnej  výške  dôchodku a potvrdenie o ďalších príjmoch. </w:t>
      </w:r>
    </w:p>
    <w:p w14:paraId="77DF60FA" w14:textId="77777777" w:rsidR="00E46DF7" w:rsidRDefault="00E46DF7" w:rsidP="004E5CD3">
      <w:pPr>
        <w:pStyle w:val="NoSpacing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Stravníkovi bude zabezpečené  stravovanie v rozsahu jednej stravnej jednotky – </w:t>
      </w:r>
      <w:proofErr w:type="spellStart"/>
      <w:r>
        <w:rPr>
          <w:sz w:val="24"/>
          <w:szCs w:val="24"/>
        </w:rPr>
        <w:t>tepl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obeda, pozostávajúcej z polievky a </w:t>
      </w:r>
      <w:proofErr w:type="spellStart"/>
      <w:r>
        <w:rPr>
          <w:sz w:val="24"/>
          <w:szCs w:val="24"/>
        </w:rPr>
        <w:t>hlavn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jedla, a </w:t>
      </w:r>
      <w:r>
        <w:rPr>
          <w:sz w:val="24"/>
          <w:szCs w:val="24"/>
          <w:lang w:val="it-IT"/>
        </w:rPr>
        <w:t>to po</w:t>
      </w:r>
      <w:r>
        <w:rPr>
          <w:sz w:val="24"/>
          <w:szCs w:val="24"/>
        </w:rPr>
        <w:t>čas pracovných dní v príslušnom roku.</w:t>
      </w:r>
    </w:p>
    <w:p w14:paraId="4F983CDF" w14:textId="77777777" w:rsidR="00E46DF7" w:rsidRDefault="00E46DF7" w:rsidP="00E46DF7">
      <w:pPr>
        <w:pStyle w:val="Odsekzoznamu1"/>
        <w:tabs>
          <w:tab w:val="left" w:pos="1276"/>
          <w:tab w:val="left" w:pos="1418"/>
          <w:tab w:val="left" w:pos="1560"/>
        </w:tabs>
        <w:jc w:val="center"/>
        <w:rPr>
          <w:b/>
          <w:bCs/>
        </w:rPr>
      </w:pPr>
      <w:r>
        <w:rPr>
          <w:b/>
          <w:bCs/>
        </w:rPr>
        <w:t>§ 13</w:t>
      </w:r>
    </w:p>
    <w:p w14:paraId="1E642023" w14:textId="77777777" w:rsidR="00E46DF7" w:rsidRDefault="00E46DF7" w:rsidP="00E46DF7">
      <w:pPr>
        <w:jc w:val="center"/>
        <w:rPr>
          <w:b/>
          <w:bCs/>
        </w:rPr>
      </w:pPr>
      <w:r>
        <w:rPr>
          <w:b/>
          <w:bCs/>
        </w:rPr>
        <w:t>Úhrada za poskytovanie stravovania</w:t>
      </w:r>
    </w:p>
    <w:p w14:paraId="0231B27D" w14:textId="77777777" w:rsidR="00E46DF7" w:rsidRDefault="00E46DF7" w:rsidP="00E46DF7">
      <w:pPr>
        <w:pStyle w:val="NoSpacing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Výška úhrady za stravu je stanovená v rámci stravnej jednotky a rež</w:t>
      </w:r>
      <w:proofErr w:type="spellStart"/>
      <w:r>
        <w:rPr>
          <w:sz w:val="24"/>
          <w:szCs w:val="24"/>
          <w:lang w:val="nl-NL"/>
        </w:rPr>
        <w:t>ijn</w:t>
      </w:r>
      <w:proofErr w:type="spellEnd"/>
      <w:r>
        <w:rPr>
          <w:sz w:val="24"/>
          <w:szCs w:val="24"/>
        </w:rPr>
        <w:t>ý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n</w:t>
      </w:r>
      <w:proofErr w:type="spellStart"/>
      <w:r>
        <w:rPr>
          <w:sz w:val="24"/>
          <w:szCs w:val="24"/>
        </w:rPr>
        <w:t>ákladov</w:t>
      </w:r>
      <w:proofErr w:type="spellEnd"/>
      <w:r>
        <w:rPr>
          <w:sz w:val="24"/>
          <w:szCs w:val="24"/>
        </w:rPr>
        <w:t xml:space="preserve"> stravovacieho zariadenia.</w:t>
      </w:r>
    </w:p>
    <w:p w14:paraId="47991BBC" w14:textId="77777777" w:rsidR="00E46DF7" w:rsidRDefault="00E46DF7" w:rsidP="00E46DF7">
      <w:pPr>
        <w:jc w:val="center"/>
        <w:rPr>
          <w:b/>
          <w:bCs/>
        </w:rPr>
      </w:pPr>
      <w:r>
        <w:rPr>
          <w:b/>
          <w:bCs/>
        </w:rPr>
        <w:t>§ 14</w:t>
      </w:r>
    </w:p>
    <w:p w14:paraId="57C9C939" w14:textId="77777777" w:rsidR="00E46DF7" w:rsidRDefault="00E46DF7" w:rsidP="00E46DF7">
      <w:pPr>
        <w:jc w:val="center"/>
        <w:rPr>
          <w:b/>
          <w:bCs/>
        </w:rPr>
      </w:pPr>
      <w:r>
        <w:rPr>
          <w:b/>
          <w:bCs/>
        </w:rPr>
        <w:t>Príspevok mesta na stravovanie</w:t>
      </w:r>
    </w:p>
    <w:p w14:paraId="73397CF3" w14:textId="77777777" w:rsidR="00E46DF7" w:rsidRDefault="00E46DF7" w:rsidP="004E5CD3">
      <w:pPr>
        <w:pStyle w:val="NoSpacing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Stravný lístok, ktorý poskytuje mesto je v cene 2,41 eura.</w:t>
      </w:r>
    </w:p>
    <w:p w14:paraId="7F7B7008" w14:textId="77777777" w:rsidR="00E46DF7" w:rsidRDefault="00E46DF7" w:rsidP="004E5CD3">
      <w:pPr>
        <w:pStyle w:val="NoSpacing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Finan</w:t>
      </w:r>
      <w:r>
        <w:rPr>
          <w:sz w:val="24"/>
          <w:szCs w:val="24"/>
        </w:rPr>
        <w:t>čný</w:t>
      </w:r>
      <w:proofErr w:type="spellEnd"/>
      <w:r>
        <w:rPr>
          <w:sz w:val="24"/>
          <w:szCs w:val="24"/>
        </w:rPr>
        <w:t xml:space="preserve"> príspevok mesta k </w:t>
      </w:r>
      <w:proofErr w:type="spellStart"/>
      <w:r>
        <w:rPr>
          <w:sz w:val="24"/>
          <w:szCs w:val="24"/>
        </w:rPr>
        <w:t>stravn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mu lístku je:</w:t>
      </w:r>
    </w:p>
    <w:p w14:paraId="3D85E98E" w14:textId="77777777" w:rsidR="00E46DF7" w:rsidRDefault="00E46DF7" w:rsidP="004E5CD3">
      <w:pPr>
        <w:pStyle w:val="NoSpacing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1,41 eura osobám, ktor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>majú dôchodok do výšky 380 eur mesačne – stravník doplatí k stravn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mu lístku 1,00 eura</w:t>
      </w:r>
    </w:p>
    <w:p w14:paraId="555DAFCC" w14:textId="77777777" w:rsidR="00E46DF7" w:rsidRDefault="00E46DF7" w:rsidP="004E5CD3">
      <w:pPr>
        <w:pStyle w:val="NoSpacing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0,91 eura osobám, ktor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>majú dôchodok nad 380 eur do 460 eur mesačne – stravník doplatí k stravn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mu lístku 1,50 eura.</w:t>
      </w:r>
    </w:p>
    <w:p w14:paraId="062DFC54" w14:textId="77777777" w:rsidR="00E46DF7" w:rsidRDefault="00E46DF7" w:rsidP="004E5CD3">
      <w:pPr>
        <w:pStyle w:val="NoSpacing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0,61 eura osobám, ktor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>majú dôchodok nad 460 eur do 550 eur mesačne, stravník doplatí k stravn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mu lístku 1,80 eura.</w:t>
      </w:r>
    </w:p>
    <w:p w14:paraId="2D35E67A" w14:textId="77777777" w:rsidR="00E46DF7" w:rsidRDefault="00E46DF7" w:rsidP="004E5CD3">
      <w:pPr>
        <w:pStyle w:val="NoSpacing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dôchodca zaplatí plnú výšku ceny stravn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lístka, ak jeho dôchodok je vyšší ako 550 eur mesačne.</w:t>
      </w:r>
    </w:p>
    <w:p w14:paraId="07D7A67F" w14:textId="77777777" w:rsidR="00E46DF7" w:rsidRDefault="00E46DF7" w:rsidP="004E5CD3">
      <w:pPr>
        <w:pStyle w:val="ListParagraph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contextualSpacing w:val="0"/>
      </w:pPr>
      <w:r>
        <w:lastRenderedPageBreak/>
        <w:t xml:space="preserve">Výška príspevku mesta na stravovanie dôchodcov sa prepočítava vždy pri zvyšovaní dôchodkov a pri zmene zákona o životnom minime alebo pri iných udalostiach,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>vyvolajú potrebu zmeny.</w:t>
      </w:r>
    </w:p>
    <w:p w14:paraId="771B173F" w14:textId="77777777" w:rsidR="00E46DF7" w:rsidRDefault="00E46DF7" w:rsidP="004E5CD3">
      <w:pPr>
        <w:pStyle w:val="NoSpacing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Stravník je povinný oznámiť každú zmenu, ktorá ovplyvňuje výšku platby za stravovanie.</w:t>
      </w:r>
    </w:p>
    <w:p w14:paraId="6557C62B" w14:textId="77777777" w:rsidR="00E46DF7" w:rsidRDefault="00E46DF7" w:rsidP="004E5CD3">
      <w:pPr>
        <w:pStyle w:val="NoSpacing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 nároku na priznanie príspevku Mesto písomne informuje žiadateľ</w:t>
      </w:r>
      <w:r>
        <w:rPr>
          <w:sz w:val="24"/>
          <w:szCs w:val="24"/>
          <w:lang w:val="it-IT"/>
        </w:rPr>
        <w:t>a.</w:t>
      </w:r>
    </w:p>
    <w:p w14:paraId="735A4A3E" w14:textId="77777777" w:rsidR="00E46DF7" w:rsidRDefault="00E46DF7" w:rsidP="004E5CD3">
      <w:pPr>
        <w:pStyle w:val="NoSpacing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lístky budú mesačne </w:t>
      </w:r>
      <w:proofErr w:type="spellStart"/>
      <w:r>
        <w:rPr>
          <w:sz w:val="24"/>
          <w:szCs w:val="24"/>
        </w:rPr>
        <w:t>zúčtová</w:t>
      </w:r>
      <w:proofErr w:type="spellEnd"/>
      <w:r>
        <w:rPr>
          <w:sz w:val="24"/>
          <w:szCs w:val="24"/>
          <w:lang w:val="nl-NL"/>
        </w:rPr>
        <w:t>van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na základe zoznamu, v ktorom jednotliví stravníci svojim podpisom potvrdia počet odobratých  stravných lístkov. </w:t>
      </w:r>
    </w:p>
    <w:p w14:paraId="69DF1891" w14:textId="77777777" w:rsidR="00E46DF7" w:rsidRDefault="00E46DF7" w:rsidP="004E5CD3">
      <w:pPr>
        <w:pStyle w:val="NoSpacing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Príspevok na stravovanie sa bude poskytovať opakovane po dobu trvania podmienok na jeho poskytnutie.</w:t>
      </w:r>
    </w:p>
    <w:p w14:paraId="2EBE702F" w14:textId="77777777" w:rsidR="00E46DF7" w:rsidRDefault="00E46DF7" w:rsidP="004E5CD3">
      <w:pPr>
        <w:pStyle w:val="NoSpacing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Bli</w:t>
      </w:r>
      <w:r>
        <w:rPr>
          <w:sz w:val="24"/>
          <w:szCs w:val="24"/>
        </w:rPr>
        <w:t>žš</w:t>
      </w:r>
      <w:r>
        <w:rPr>
          <w:sz w:val="24"/>
          <w:szCs w:val="24"/>
          <w:lang w:val="de-DE"/>
        </w:rPr>
        <w:t>ie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inform</w:t>
      </w:r>
      <w:r>
        <w:rPr>
          <w:sz w:val="24"/>
          <w:szCs w:val="24"/>
        </w:rPr>
        <w:t>ácie</w:t>
      </w:r>
      <w:proofErr w:type="spellEnd"/>
      <w:r>
        <w:rPr>
          <w:sz w:val="24"/>
          <w:szCs w:val="24"/>
        </w:rPr>
        <w:t xml:space="preserve"> o spôsobe a forme poskytovania stravovania v jednotlivých zariadeniach získa záujemca na Mestskom ú</w:t>
      </w:r>
      <w:proofErr w:type="spellStart"/>
      <w:r>
        <w:rPr>
          <w:sz w:val="24"/>
          <w:szCs w:val="24"/>
          <w:lang w:val="sv-SE"/>
        </w:rPr>
        <w:t>rade</w:t>
      </w:r>
      <w:proofErr w:type="spellEnd"/>
      <w:r>
        <w:rPr>
          <w:sz w:val="24"/>
          <w:szCs w:val="24"/>
          <w:lang w:val="sv-SE"/>
        </w:rPr>
        <w:t xml:space="preserve"> v</w:t>
      </w:r>
      <w:r>
        <w:rPr>
          <w:sz w:val="24"/>
          <w:szCs w:val="24"/>
        </w:rPr>
        <w:t> 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íne</w:t>
      </w:r>
      <w:proofErr w:type="spellEnd"/>
      <w:r>
        <w:rPr>
          <w:sz w:val="24"/>
          <w:szCs w:val="24"/>
        </w:rPr>
        <w:t xml:space="preserve">. </w:t>
      </w:r>
    </w:p>
    <w:p w14:paraId="5AE27811" w14:textId="77777777" w:rsidR="00E46DF7" w:rsidRDefault="00E46DF7" w:rsidP="004E5CD3">
      <w:pPr>
        <w:pStyle w:val="NoSpacing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Mestský ú</w:t>
      </w:r>
      <w:r>
        <w:rPr>
          <w:sz w:val="24"/>
          <w:szCs w:val="24"/>
          <w:lang w:val="nl-NL"/>
        </w:rPr>
        <w:t>rad v</w:t>
      </w:r>
      <w:r>
        <w:rPr>
          <w:sz w:val="24"/>
          <w:szCs w:val="24"/>
        </w:rPr>
        <w:t> 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íne</w:t>
      </w:r>
      <w:proofErr w:type="spellEnd"/>
      <w:r>
        <w:rPr>
          <w:sz w:val="24"/>
          <w:szCs w:val="24"/>
        </w:rPr>
        <w:t xml:space="preserve"> zabezpečí </w:t>
      </w:r>
      <w:proofErr w:type="spellStart"/>
      <w:r>
        <w:rPr>
          <w:sz w:val="24"/>
          <w:szCs w:val="24"/>
          <w:lang w:val="de-DE"/>
        </w:rPr>
        <w:t>spr</w:t>
      </w:r>
      <w:r>
        <w:rPr>
          <w:sz w:val="24"/>
          <w:szCs w:val="24"/>
        </w:rPr>
        <w:t>ístupnenie</w:t>
      </w:r>
      <w:proofErr w:type="spellEnd"/>
      <w:r>
        <w:rPr>
          <w:sz w:val="24"/>
          <w:szCs w:val="24"/>
        </w:rPr>
        <w:t xml:space="preserve"> týchto informácií verejnosti aj inými spôsobmi, a to na web stránke mesta a </w:t>
      </w:r>
      <w:proofErr w:type="spellStart"/>
      <w:r>
        <w:rPr>
          <w:sz w:val="24"/>
          <w:szCs w:val="24"/>
          <w:lang w:val="it-IT"/>
        </w:rPr>
        <w:t>na</w:t>
      </w:r>
      <w:proofErr w:type="spellEnd"/>
      <w:r>
        <w:rPr>
          <w:sz w:val="24"/>
          <w:szCs w:val="24"/>
          <w:lang w:val="it-IT"/>
        </w:rPr>
        <w:t xml:space="preserve"> informa</w:t>
      </w:r>
      <w:proofErr w:type="spellStart"/>
      <w:r>
        <w:rPr>
          <w:sz w:val="24"/>
          <w:szCs w:val="24"/>
        </w:rPr>
        <w:t>čných</w:t>
      </w:r>
      <w:proofErr w:type="spellEnd"/>
      <w:r>
        <w:rPr>
          <w:sz w:val="24"/>
          <w:szCs w:val="24"/>
        </w:rPr>
        <w:t xml:space="preserve"> tabuliach mesta. </w:t>
      </w:r>
    </w:p>
    <w:p w14:paraId="3D24F878" w14:textId="77777777" w:rsidR="00E46DF7" w:rsidRDefault="00E46DF7" w:rsidP="004E5CD3">
      <w:pPr>
        <w:pStyle w:val="NoSpacing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Mesto </w:t>
      </w:r>
      <w:r>
        <w:rPr>
          <w:sz w:val="24"/>
          <w:szCs w:val="24"/>
        </w:rPr>
        <w:t>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 má právo zrušiť poskytovanie tejto služby vo vybraných stravovacích zariadeniach, ak tieto zariadenia prestanú spĺňať </w:t>
      </w:r>
      <w:proofErr w:type="spellStart"/>
      <w:r>
        <w:rPr>
          <w:sz w:val="24"/>
          <w:szCs w:val="24"/>
          <w:lang w:val="pt-PT"/>
        </w:rPr>
        <w:t>legislat</w:t>
      </w:r>
      <w:r>
        <w:rPr>
          <w:sz w:val="24"/>
          <w:szCs w:val="24"/>
        </w:rPr>
        <w:t>ívne</w:t>
      </w:r>
      <w:proofErr w:type="spellEnd"/>
      <w:r>
        <w:rPr>
          <w:sz w:val="24"/>
          <w:szCs w:val="24"/>
        </w:rPr>
        <w:t xml:space="preserve"> a in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predpoklady na poskytovanie  stravovania stravníkom.</w:t>
      </w:r>
    </w:p>
    <w:p w14:paraId="4E5CFAB2" w14:textId="77777777" w:rsidR="00E46DF7" w:rsidRDefault="00E46DF7" w:rsidP="004E5CD3">
      <w:pPr>
        <w:pStyle w:val="NoSpacing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</w:t>
      </w:r>
      <w:r>
        <w:rPr>
          <w:sz w:val="24"/>
          <w:szCs w:val="24"/>
          <w:lang w:val="pt-PT"/>
        </w:rPr>
        <w:t xml:space="preserve">suma </w:t>
      </w:r>
      <w:proofErr w:type="spellStart"/>
      <w:r>
        <w:rPr>
          <w:sz w:val="24"/>
          <w:szCs w:val="24"/>
          <w:lang w:val="pt-PT"/>
        </w:rPr>
        <w:t>pr</w:t>
      </w:r>
      <w:r>
        <w:rPr>
          <w:sz w:val="24"/>
          <w:szCs w:val="24"/>
        </w:rPr>
        <w:t>íspevku</w:t>
      </w:r>
      <w:proofErr w:type="spellEnd"/>
      <w:r>
        <w:rPr>
          <w:sz w:val="24"/>
          <w:szCs w:val="24"/>
        </w:rPr>
        <w:t xml:space="preserve"> na stravovanie bude </w:t>
      </w:r>
      <w:proofErr w:type="spellStart"/>
      <w:r>
        <w:rPr>
          <w:sz w:val="24"/>
          <w:szCs w:val="24"/>
        </w:rPr>
        <w:t>kaž</w:t>
      </w:r>
      <w:r>
        <w:rPr>
          <w:sz w:val="24"/>
          <w:szCs w:val="24"/>
          <w:lang w:val="pt-PT"/>
        </w:rPr>
        <w:t>doro</w:t>
      </w:r>
      <w:r>
        <w:rPr>
          <w:sz w:val="24"/>
          <w:szCs w:val="24"/>
        </w:rPr>
        <w:t>čne</w:t>
      </w:r>
      <w:proofErr w:type="spellEnd"/>
      <w:r>
        <w:rPr>
          <w:sz w:val="24"/>
          <w:szCs w:val="24"/>
        </w:rPr>
        <w:t xml:space="preserve"> určená v rozpočte mesta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>. Následne bude upravený aj príspevok na jednu stravnú jednotku.</w:t>
      </w:r>
    </w:p>
    <w:p w14:paraId="600A561B" w14:textId="77777777" w:rsidR="00E46DF7" w:rsidRDefault="00E46DF7" w:rsidP="00E46DF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15</w:t>
      </w:r>
    </w:p>
    <w:p w14:paraId="079622AD" w14:textId="77777777" w:rsidR="00E46DF7" w:rsidRDefault="00E46DF7" w:rsidP="00E46DF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Spoločné  a </w:t>
      </w:r>
      <w:proofErr w:type="spellStart"/>
      <w:r>
        <w:rPr>
          <w:b/>
          <w:bCs/>
          <w:sz w:val="24"/>
          <w:szCs w:val="24"/>
        </w:rPr>
        <w:t>prechodn</w:t>
      </w:r>
      <w:proofErr w:type="spellEnd"/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ustanovenia</w:t>
      </w:r>
    </w:p>
    <w:p w14:paraId="25BD0AA9" w14:textId="77777777" w:rsidR="00E46DF7" w:rsidRDefault="00E46DF7" w:rsidP="004E5CD3">
      <w:pPr>
        <w:pStyle w:val="NoSpacing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Poskytnutie jednorazovej dávky v hmotnej núdzi a  pôžičky sa navzájom nevylučujú.</w:t>
      </w:r>
    </w:p>
    <w:p w14:paraId="604EB7A1" w14:textId="77777777" w:rsidR="00E46DF7" w:rsidRDefault="00E46DF7" w:rsidP="004E5CD3">
      <w:pPr>
        <w:pStyle w:val="NoSpacing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Žiadosti o </w:t>
      </w:r>
      <w:proofErr w:type="spellStart"/>
      <w:r>
        <w:rPr>
          <w:sz w:val="24"/>
          <w:szCs w:val="24"/>
          <w:lang w:val="fr-FR"/>
        </w:rPr>
        <w:t>soci</w:t>
      </w:r>
      <w:r>
        <w:rPr>
          <w:sz w:val="24"/>
          <w:szCs w:val="24"/>
        </w:rPr>
        <w:t>álnu</w:t>
      </w:r>
      <w:proofErr w:type="spellEnd"/>
      <w:r>
        <w:rPr>
          <w:sz w:val="24"/>
          <w:szCs w:val="24"/>
        </w:rPr>
        <w:t xml:space="preserve"> pomoc vedie a  agendu  sociálnych vecí vybavuje odbor organizačný , správny  a </w:t>
      </w:r>
      <w:proofErr w:type="spellStart"/>
      <w:r>
        <w:rPr>
          <w:sz w:val="24"/>
          <w:szCs w:val="24"/>
          <w:lang w:val="fr-FR"/>
        </w:rPr>
        <w:t>soci</w:t>
      </w:r>
      <w:r>
        <w:rPr>
          <w:sz w:val="24"/>
          <w:szCs w:val="24"/>
        </w:rPr>
        <w:t>álnych</w:t>
      </w:r>
      <w:proofErr w:type="spellEnd"/>
      <w:r>
        <w:rPr>
          <w:sz w:val="24"/>
          <w:szCs w:val="24"/>
        </w:rPr>
        <w:t xml:space="preserve"> vecí </w:t>
      </w:r>
      <w:proofErr w:type="spellStart"/>
      <w:r>
        <w:rPr>
          <w:sz w:val="24"/>
          <w:szCs w:val="24"/>
        </w:rPr>
        <w:t>Mestsk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úradu v 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íne</w:t>
      </w:r>
      <w:proofErr w:type="spellEnd"/>
      <w:r>
        <w:rPr>
          <w:sz w:val="24"/>
          <w:szCs w:val="24"/>
        </w:rPr>
        <w:t xml:space="preserve">, ktorý úzko spolupracuje s komisiou sociálnou,  zdravotnou  a bytovou pri </w:t>
      </w:r>
      <w:proofErr w:type="spellStart"/>
      <w:r>
        <w:rPr>
          <w:sz w:val="24"/>
          <w:szCs w:val="24"/>
        </w:rPr>
        <w:t>MsZ</w:t>
      </w:r>
      <w:proofErr w:type="spellEnd"/>
      <w:r>
        <w:rPr>
          <w:sz w:val="24"/>
          <w:szCs w:val="24"/>
        </w:rPr>
        <w:t>.</w:t>
      </w:r>
    </w:p>
    <w:p w14:paraId="46E78B35" w14:textId="77777777" w:rsidR="00E46DF7" w:rsidRDefault="00E46DF7" w:rsidP="004E5CD3">
      <w:pPr>
        <w:pStyle w:val="NoSpacing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Ostatn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práva a povinnosti subjektov </w:t>
      </w:r>
      <w:proofErr w:type="spellStart"/>
      <w:r>
        <w:rPr>
          <w:sz w:val="24"/>
          <w:szCs w:val="24"/>
        </w:rPr>
        <w:t>neupraven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týmto VZN sa riadia príslušnými zákonmi.</w:t>
      </w:r>
    </w:p>
    <w:p w14:paraId="3BD4436D" w14:textId="77777777" w:rsidR="00E46DF7" w:rsidRDefault="00E46DF7" w:rsidP="00E46DF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16</w:t>
      </w:r>
    </w:p>
    <w:p w14:paraId="592B77E6" w14:textId="77777777" w:rsidR="00E46DF7" w:rsidRDefault="00E46DF7" w:rsidP="00E46DF7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Záverečn</w:t>
      </w:r>
      <w:proofErr w:type="spellEnd"/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a zrušovacie ustanovenie</w:t>
      </w:r>
    </w:p>
    <w:p w14:paraId="73A3A172" w14:textId="0710FC62" w:rsidR="00E46DF7" w:rsidRDefault="00E46DF7" w:rsidP="004E5CD3">
      <w:pPr>
        <w:pStyle w:val="NoSpacing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tomto VZN č. </w:t>
      </w:r>
      <w:r w:rsidR="002E5364">
        <w:rPr>
          <w:sz w:val="24"/>
          <w:szCs w:val="24"/>
        </w:rPr>
        <w:t>4</w:t>
      </w:r>
      <w:r>
        <w:rPr>
          <w:sz w:val="24"/>
          <w:szCs w:val="24"/>
        </w:rPr>
        <w:t>/20</w:t>
      </w:r>
      <w:r w:rsidR="002E5364">
        <w:rPr>
          <w:sz w:val="24"/>
          <w:szCs w:val="24"/>
        </w:rPr>
        <w:t>21</w:t>
      </w:r>
      <w:r>
        <w:rPr>
          <w:sz w:val="24"/>
          <w:szCs w:val="24"/>
        </w:rPr>
        <w:t xml:space="preserve">  sa uznieslo </w:t>
      </w:r>
      <w:proofErr w:type="spellStart"/>
      <w:r>
        <w:rPr>
          <w:sz w:val="24"/>
          <w:szCs w:val="24"/>
        </w:rPr>
        <w:t>Mestsk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zastupiteľstvo v 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</w:t>
      </w:r>
      <w:r>
        <w:rPr>
          <w:sz w:val="24"/>
          <w:szCs w:val="24"/>
          <w:lang w:val="it-IT"/>
        </w:rPr>
        <w:t>ne d</w:t>
      </w:r>
      <w:proofErr w:type="spellStart"/>
      <w:r>
        <w:rPr>
          <w:sz w:val="24"/>
          <w:szCs w:val="24"/>
        </w:rPr>
        <w:t>ňa</w:t>
      </w:r>
      <w:proofErr w:type="spellEnd"/>
      <w:r>
        <w:rPr>
          <w:sz w:val="24"/>
          <w:szCs w:val="24"/>
        </w:rPr>
        <w:t xml:space="preserve">,  pod č.  </w:t>
      </w:r>
    </w:p>
    <w:p w14:paraId="67758C05" w14:textId="1761A9C7" w:rsidR="00E46DF7" w:rsidRDefault="00E46DF7" w:rsidP="004E5CD3">
      <w:pPr>
        <w:pStyle w:val="NoSpacing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Toto VZN </w:t>
      </w:r>
      <w:proofErr w:type="spellStart"/>
      <w:r>
        <w:rPr>
          <w:sz w:val="24"/>
          <w:szCs w:val="24"/>
        </w:rPr>
        <w:t>nadobú</w:t>
      </w:r>
      <w:proofErr w:type="spellEnd"/>
      <w:r>
        <w:rPr>
          <w:sz w:val="24"/>
          <w:szCs w:val="24"/>
          <w:lang w:val="it-IT"/>
        </w:rPr>
        <w:t xml:space="preserve">da </w:t>
      </w:r>
      <w:r>
        <w:rPr>
          <w:sz w:val="24"/>
          <w:szCs w:val="24"/>
        </w:rPr>
        <w:t>účinnosť dňa 1.9.20</w:t>
      </w:r>
      <w:r w:rsidR="002E5364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23899487" w14:textId="090E6298" w:rsidR="00E46DF7" w:rsidRPr="00936FBC" w:rsidRDefault="00E46DF7" w:rsidP="00936FBC">
      <w:pPr>
        <w:pStyle w:val="NoSpacing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600"/>
        <w:jc w:val="both"/>
        <w:rPr>
          <w:sz w:val="24"/>
          <w:szCs w:val="24"/>
        </w:rPr>
      </w:pPr>
      <w:r w:rsidRPr="00936FBC">
        <w:rPr>
          <w:sz w:val="24"/>
          <w:szCs w:val="24"/>
        </w:rPr>
        <w:t xml:space="preserve">Dňom  účinnosti tohto VZN sa zrušuje VZN č. </w:t>
      </w:r>
      <w:r w:rsidR="002E5364" w:rsidRPr="00936FBC">
        <w:rPr>
          <w:sz w:val="24"/>
          <w:szCs w:val="24"/>
        </w:rPr>
        <w:t>5</w:t>
      </w:r>
      <w:r w:rsidRPr="00936FBC">
        <w:rPr>
          <w:sz w:val="24"/>
          <w:szCs w:val="24"/>
        </w:rPr>
        <w:t>/20</w:t>
      </w:r>
      <w:r w:rsidR="002E5364" w:rsidRPr="00936FBC">
        <w:rPr>
          <w:sz w:val="24"/>
          <w:szCs w:val="24"/>
        </w:rPr>
        <w:t>19</w:t>
      </w:r>
      <w:r w:rsidRPr="00936FBC">
        <w:rPr>
          <w:sz w:val="24"/>
          <w:szCs w:val="24"/>
        </w:rPr>
        <w:t xml:space="preserve"> </w:t>
      </w:r>
      <w:r w:rsidR="00936FBC" w:rsidRPr="00936FBC">
        <w:rPr>
          <w:sz w:val="24"/>
          <w:szCs w:val="24"/>
        </w:rPr>
        <w:t>o poskytovaní jednorazovej dávky v hmotnej núdzi, finančnej pomoci a príspevkov občanom mesta</w:t>
      </w:r>
      <w:r w:rsidRPr="00936FBC">
        <w:rPr>
          <w:sz w:val="24"/>
          <w:szCs w:val="24"/>
        </w:rPr>
        <w:t xml:space="preserve"> zo dňa </w:t>
      </w:r>
      <w:r w:rsidR="00936FBC" w:rsidRPr="00936FBC">
        <w:rPr>
          <w:sz w:val="24"/>
          <w:szCs w:val="24"/>
        </w:rPr>
        <w:t>27.06.2019, pod č. 6/2019/IX</w:t>
      </w:r>
      <w:r w:rsidRPr="00936FBC">
        <w:rPr>
          <w:sz w:val="24"/>
          <w:szCs w:val="24"/>
        </w:rPr>
        <w:t>.</w:t>
      </w:r>
    </w:p>
    <w:p w14:paraId="7013CA6B" w14:textId="77777777" w:rsidR="00E46DF7" w:rsidRDefault="00E46DF7" w:rsidP="00E46DF7">
      <w:pPr>
        <w:pStyle w:val="NoSpacing"/>
        <w:spacing w:after="840"/>
        <w:jc w:val="both"/>
        <w:rPr>
          <w:sz w:val="24"/>
          <w:szCs w:val="24"/>
        </w:rPr>
      </w:pPr>
      <w:r>
        <w:rPr>
          <w:sz w:val="24"/>
          <w:szCs w:val="24"/>
        </w:rPr>
        <w:t>Príloha č</w:t>
      </w:r>
      <w:r>
        <w:rPr>
          <w:sz w:val="24"/>
          <w:szCs w:val="24"/>
          <w:lang w:val="ru-RU"/>
        </w:rPr>
        <w:t xml:space="preserve">.1: </w:t>
      </w:r>
      <w:r>
        <w:rPr>
          <w:sz w:val="24"/>
          <w:szCs w:val="24"/>
        </w:rPr>
        <w:t>Ž</w:t>
      </w:r>
      <w:r>
        <w:rPr>
          <w:sz w:val="24"/>
          <w:szCs w:val="24"/>
          <w:lang w:val="pt-PT"/>
        </w:rPr>
        <w:t>iados</w:t>
      </w:r>
      <w:r>
        <w:rPr>
          <w:sz w:val="24"/>
          <w:szCs w:val="24"/>
        </w:rPr>
        <w:t>ť o poskytnutie jednorazovej dávky v hmotnej núdzi</w:t>
      </w:r>
    </w:p>
    <w:p w14:paraId="424960BC" w14:textId="77777777" w:rsidR="00E46DF7" w:rsidRDefault="00E46DF7" w:rsidP="00E46D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Csaba </w:t>
      </w:r>
      <w:proofErr w:type="spellStart"/>
      <w:r>
        <w:rPr>
          <w:sz w:val="24"/>
          <w:szCs w:val="24"/>
        </w:rPr>
        <w:t>Orosz</w:t>
      </w:r>
      <w:proofErr w:type="spellEnd"/>
    </w:p>
    <w:p w14:paraId="1410DB80" w14:textId="77777777" w:rsidR="00E46DF7" w:rsidRDefault="00E46DF7" w:rsidP="00E46DF7">
      <w:pPr>
        <w:pStyle w:val="NoSpacing"/>
      </w:pPr>
      <w:r>
        <w:rPr>
          <w:sz w:val="24"/>
          <w:szCs w:val="24"/>
        </w:rPr>
        <w:t xml:space="preserve">                                                                                                           primátor mesta</w:t>
      </w:r>
    </w:p>
    <w:p w14:paraId="7817614B" w14:textId="77777777" w:rsidR="0076556F" w:rsidRDefault="0076556F" w:rsidP="00E46DF7">
      <w:pPr>
        <w:spacing w:before="360" w:after="240"/>
        <w:jc w:val="both"/>
        <w:rPr>
          <w:b/>
          <w:color w:val="333333"/>
          <w:shd w:val="clear" w:color="auto" w:fill="FFFFFF"/>
          <w:lang w:val="hu-HU"/>
        </w:rPr>
      </w:pPr>
    </w:p>
    <w:sectPr w:rsidR="0076556F" w:rsidSect="003A1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84" w:right="99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31416" w14:textId="77777777" w:rsidR="0014624B" w:rsidRDefault="0014624B" w:rsidP="00AB7C4F">
      <w:r>
        <w:separator/>
      </w:r>
    </w:p>
  </w:endnote>
  <w:endnote w:type="continuationSeparator" w:id="0">
    <w:p w14:paraId="7143E112" w14:textId="77777777" w:rsidR="0014624B" w:rsidRDefault="0014624B" w:rsidP="00AB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C4C79" w14:textId="77777777" w:rsidR="00671DD5" w:rsidRDefault="00671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01501" w14:textId="77777777" w:rsidR="003257B1" w:rsidRDefault="003257B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36FBC">
      <w:rPr>
        <w:noProof/>
      </w:rPr>
      <w:t>7</w:t>
    </w:r>
    <w:r>
      <w:fldChar w:fldCharType="end"/>
    </w:r>
  </w:p>
  <w:p w14:paraId="4F02A672" w14:textId="77777777" w:rsidR="003257B1" w:rsidRDefault="003257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859CC" w14:textId="77777777" w:rsidR="00671DD5" w:rsidRDefault="00671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FF4B9" w14:textId="77777777" w:rsidR="0014624B" w:rsidRDefault="0014624B" w:rsidP="00AB7C4F">
      <w:r>
        <w:separator/>
      </w:r>
    </w:p>
  </w:footnote>
  <w:footnote w:type="continuationSeparator" w:id="0">
    <w:p w14:paraId="0F403FE4" w14:textId="77777777" w:rsidR="0014624B" w:rsidRDefault="0014624B" w:rsidP="00AB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CD99" w14:textId="77777777" w:rsidR="00671DD5" w:rsidRDefault="00671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B1884" w14:textId="77777777" w:rsidR="00F71201" w:rsidRDefault="00F71201" w:rsidP="00AB7C4F">
    <w:pPr>
      <w:pStyle w:val="Header"/>
      <w:ind w:left="1701"/>
      <w:jc w:val="center"/>
    </w:pP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770C" w14:textId="6F8E88EE" w:rsidR="003A1E50" w:rsidRDefault="0070227A" w:rsidP="003A1E50">
    <w:r>
      <w:rPr>
        <w:noProof/>
      </w:rPr>
      <w:drawing>
        <wp:anchor distT="0" distB="0" distL="114300" distR="114300" simplePos="0" relativeHeight="251657728" behindDoc="1" locked="0" layoutInCell="0" allowOverlap="1" wp14:anchorId="1D171808" wp14:editId="41704758">
          <wp:simplePos x="0" y="0"/>
          <wp:positionH relativeFrom="column">
            <wp:posOffset>-233680</wp:posOffset>
          </wp:positionH>
          <wp:positionV relativeFrom="paragraph">
            <wp:posOffset>-21590</wp:posOffset>
          </wp:positionV>
          <wp:extent cx="1143000" cy="1371600"/>
          <wp:effectExtent l="0" t="0" r="0" b="0"/>
          <wp:wrapSquare wrapText="bothSides"/>
          <wp:docPr id="2" name="Obrázok 1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4EFD0" w14:textId="77777777" w:rsidR="003A1E50" w:rsidRDefault="003A1E50" w:rsidP="003A1E50">
    <w:pPr>
      <w:pStyle w:val="Header"/>
      <w:ind w:left="1701"/>
      <w:jc w:val="center"/>
      <w:rPr>
        <w:i/>
        <w:sz w:val="36"/>
      </w:rPr>
    </w:pPr>
    <w:r>
      <w:rPr>
        <w:i/>
        <w:sz w:val="36"/>
      </w:rPr>
      <w:t>MESTO ŠAMORÍN - SOMORJA VÁROS</w:t>
    </w:r>
  </w:p>
  <w:p w14:paraId="20D0B9FC" w14:textId="77777777" w:rsidR="003A1E50" w:rsidRDefault="003A1E50" w:rsidP="003A1E50">
    <w:pPr>
      <w:pStyle w:val="Header"/>
      <w:spacing w:before="120"/>
      <w:ind w:left="1701"/>
      <w:jc w:val="center"/>
      <w:rPr>
        <w:i/>
        <w:sz w:val="28"/>
      </w:rPr>
    </w:pPr>
    <w:r>
      <w:rPr>
        <w:i/>
        <w:sz w:val="28"/>
      </w:rPr>
      <w:t xml:space="preserve">Mestský úrad - </w:t>
    </w:r>
    <w:proofErr w:type="spellStart"/>
    <w:r>
      <w:rPr>
        <w:i/>
        <w:sz w:val="28"/>
      </w:rPr>
      <w:t>Városi</w:t>
    </w:r>
    <w:proofErr w:type="spellEnd"/>
    <w:r>
      <w:rPr>
        <w:i/>
        <w:sz w:val="28"/>
      </w:rPr>
      <w:t xml:space="preserve"> </w:t>
    </w:r>
    <w:proofErr w:type="spellStart"/>
    <w:r>
      <w:rPr>
        <w:i/>
        <w:sz w:val="28"/>
      </w:rPr>
      <w:t>hivatal</w:t>
    </w:r>
    <w:proofErr w:type="spellEnd"/>
  </w:p>
  <w:p w14:paraId="027BAD9A" w14:textId="77777777" w:rsidR="003A1E50" w:rsidRDefault="003A1E50" w:rsidP="003A1E50">
    <w:pPr>
      <w:pStyle w:val="Header"/>
      <w:spacing w:before="120"/>
      <w:ind w:left="1701"/>
      <w:jc w:val="center"/>
      <w:rPr>
        <w:i/>
      </w:rPr>
    </w:pPr>
    <w:r>
      <w:rPr>
        <w:i/>
      </w:rPr>
      <w:t xml:space="preserve">Hlavná 37 - </w:t>
    </w:r>
    <w:proofErr w:type="spellStart"/>
    <w:r>
      <w:rPr>
        <w:i/>
      </w:rPr>
      <w:t>Fő</w:t>
    </w:r>
    <w:proofErr w:type="spellEnd"/>
    <w:r>
      <w:rPr>
        <w:i/>
      </w:rPr>
      <w:t xml:space="preserve"> </w:t>
    </w:r>
    <w:proofErr w:type="spellStart"/>
    <w:r>
      <w:rPr>
        <w:i/>
      </w:rPr>
      <w:t>utca</w:t>
    </w:r>
    <w:proofErr w:type="spellEnd"/>
    <w:r>
      <w:rPr>
        <w:i/>
      </w:rPr>
      <w:t xml:space="preserve"> 37</w:t>
    </w:r>
  </w:p>
  <w:p w14:paraId="5DBF9122" w14:textId="77777777" w:rsidR="003A1E50" w:rsidRDefault="003A1E50" w:rsidP="003A1E50">
    <w:pPr>
      <w:pStyle w:val="Header"/>
    </w:pPr>
    <w:r>
      <w:rPr>
        <w:i/>
      </w:rPr>
      <w:tab/>
      <w:t xml:space="preserve">                    931 01 Šamorín - 931 01 </w:t>
    </w:r>
    <w:proofErr w:type="spellStart"/>
    <w:r>
      <w:rPr>
        <w:i/>
      </w:rPr>
      <w:t>Somorja</w:t>
    </w:r>
    <w:proofErr w:type="spellEnd"/>
  </w:p>
  <w:p w14:paraId="192FBB4B" w14:textId="77777777" w:rsidR="003A1E50" w:rsidRDefault="003A1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617"/>
    <w:multiLevelType w:val="hybridMultilevel"/>
    <w:tmpl w:val="2B56E1C2"/>
    <w:styleLink w:val="Importlt32stlus"/>
    <w:lvl w:ilvl="0" w:tplc="5B68224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7E4F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92D6A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DA00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6A54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2DE4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ED1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7068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211D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0244C4"/>
    <w:multiLevelType w:val="hybridMultilevel"/>
    <w:tmpl w:val="B37C1870"/>
    <w:styleLink w:val="Importlt18stlus"/>
    <w:lvl w:ilvl="0" w:tplc="C9400F2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1416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70F8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664E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CF4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68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2A0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90F6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426C3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5C5906"/>
    <w:multiLevelType w:val="hybridMultilevel"/>
    <w:tmpl w:val="DCD67BA2"/>
    <w:lvl w:ilvl="0" w:tplc="03A04A8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4723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4271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AAA2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E068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903FE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4F21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E8858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82812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594DF0"/>
    <w:multiLevelType w:val="hybridMultilevel"/>
    <w:tmpl w:val="7ADCC0DE"/>
    <w:styleLink w:val="Importlt25stlus"/>
    <w:lvl w:ilvl="0" w:tplc="84CC2A5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F8B08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9414E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CA4C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D209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AADD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9C73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2ACD5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AADBA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C9574C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DB653F"/>
    <w:multiLevelType w:val="hybridMultilevel"/>
    <w:tmpl w:val="F620C292"/>
    <w:styleLink w:val="Importlt24stlus"/>
    <w:lvl w:ilvl="0" w:tplc="CD56160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ACF6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A53F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A6D5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9A72F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BE208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0CD0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04CB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0B3E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19505D"/>
    <w:multiLevelType w:val="hybridMultilevel"/>
    <w:tmpl w:val="AA0E6E50"/>
    <w:styleLink w:val="Importlt17stlus"/>
    <w:lvl w:ilvl="0" w:tplc="91EEDB9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EEAD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F43C7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1C71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2A2D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84D86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082E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9E2C2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AF7B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3264DFD"/>
    <w:multiLevelType w:val="hybridMultilevel"/>
    <w:tmpl w:val="B32078CA"/>
    <w:numStyleLink w:val="Importlt20stlus"/>
  </w:abstractNum>
  <w:abstractNum w:abstractNumId="8" w15:restartNumberingAfterBreak="0">
    <w:nsid w:val="14826B0A"/>
    <w:multiLevelType w:val="hybridMultilevel"/>
    <w:tmpl w:val="E2347998"/>
    <w:numStyleLink w:val="Importlt14stlus"/>
  </w:abstractNum>
  <w:abstractNum w:abstractNumId="9" w15:restartNumberingAfterBreak="0">
    <w:nsid w:val="149604C0"/>
    <w:multiLevelType w:val="hybridMultilevel"/>
    <w:tmpl w:val="E5B04F5A"/>
    <w:styleLink w:val="Importlt29stlus"/>
    <w:lvl w:ilvl="0" w:tplc="C8DC59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58F75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BEC34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8CFCA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10E8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54AC7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60B12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6C3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6EAA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8EC4843"/>
    <w:multiLevelType w:val="hybridMultilevel"/>
    <w:tmpl w:val="08FAB5CA"/>
    <w:numStyleLink w:val="Importlt7stlus"/>
  </w:abstractNum>
  <w:abstractNum w:abstractNumId="11" w15:restartNumberingAfterBreak="0">
    <w:nsid w:val="1F5955AC"/>
    <w:multiLevelType w:val="hybridMultilevel"/>
    <w:tmpl w:val="546622A8"/>
    <w:lvl w:ilvl="0" w:tplc="0C24472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0A17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89E9C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A165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C24C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2865A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47A7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C5B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204B0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1520430"/>
    <w:multiLevelType w:val="hybridMultilevel"/>
    <w:tmpl w:val="C7C46424"/>
    <w:styleLink w:val="Importlt26stlus"/>
    <w:lvl w:ilvl="0" w:tplc="347E492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F829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D438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1079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F48C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1010A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F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5E04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ACA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2972708"/>
    <w:multiLevelType w:val="hybridMultilevel"/>
    <w:tmpl w:val="DCD67BA2"/>
    <w:lvl w:ilvl="0" w:tplc="03A04A8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4723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4271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AAA2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E068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903FE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4F21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E8858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82812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306650E"/>
    <w:multiLevelType w:val="hybridMultilevel"/>
    <w:tmpl w:val="2E7CC90C"/>
    <w:styleLink w:val="Importlt4stlus"/>
    <w:lvl w:ilvl="0" w:tplc="5FF4695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EAC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6F80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409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806E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3882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04A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A413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1CF1B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42F4F36"/>
    <w:multiLevelType w:val="hybridMultilevel"/>
    <w:tmpl w:val="08FAB5CA"/>
    <w:styleLink w:val="Importlt7stlus"/>
    <w:lvl w:ilvl="0" w:tplc="8AC2DAF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03DF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8B978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AEEA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878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26E4A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5E271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6D5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E8FD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5293E29"/>
    <w:multiLevelType w:val="hybridMultilevel"/>
    <w:tmpl w:val="B4409DBA"/>
    <w:styleLink w:val="Importlt23stlus"/>
    <w:lvl w:ilvl="0" w:tplc="6FD6FD0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649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C938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B425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CA06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70017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6E7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E47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6A93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6B9362D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82012C3"/>
    <w:multiLevelType w:val="hybridMultilevel"/>
    <w:tmpl w:val="FC4ED584"/>
    <w:styleLink w:val="Importlt5stlus"/>
    <w:lvl w:ilvl="0" w:tplc="C994F09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ADF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0A41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606B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40A4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E0CF3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E4DD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DA11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2894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85D34E1"/>
    <w:multiLevelType w:val="hybridMultilevel"/>
    <w:tmpl w:val="D1844FF8"/>
    <w:styleLink w:val="Importlt15stlus"/>
    <w:lvl w:ilvl="0" w:tplc="62A4A84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66CD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64E33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4C046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AA760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DC018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B6640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6B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4ED1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8951795"/>
    <w:multiLevelType w:val="hybridMultilevel"/>
    <w:tmpl w:val="AA2CF8DE"/>
    <w:styleLink w:val="Importlt34stlus"/>
    <w:lvl w:ilvl="0" w:tplc="1B0E4DF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0A776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810D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A63A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40C5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EEF6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629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061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18072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9CA5C45"/>
    <w:multiLevelType w:val="hybridMultilevel"/>
    <w:tmpl w:val="E4321910"/>
    <w:numStyleLink w:val="Importlt10stlus"/>
  </w:abstractNum>
  <w:abstractNum w:abstractNumId="22" w15:restartNumberingAfterBreak="0">
    <w:nsid w:val="2AE303BE"/>
    <w:multiLevelType w:val="hybridMultilevel"/>
    <w:tmpl w:val="799CD9F4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AFB14C1"/>
    <w:multiLevelType w:val="hybridMultilevel"/>
    <w:tmpl w:val="2D8EE9F2"/>
    <w:numStyleLink w:val="Importlt13stlus"/>
  </w:abstractNum>
  <w:abstractNum w:abstractNumId="24" w15:restartNumberingAfterBreak="0">
    <w:nsid w:val="2D8452D2"/>
    <w:multiLevelType w:val="hybridMultilevel"/>
    <w:tmpl w:val="5BCE6E1C"/>
    <w:numStyleLink w:val="Importlt27stlus"/>
  </w:abstractNum>
  <w:abstractNum w:abstractNumId="25" w15:restartNumberingAfterBreak="0">
    <w:nsid w:val="2E0B0E5A"/>
    <w:multiLevelType w:val="hybridMultilevel"/>
    <w:tmpl w:val="7F846398"/>
    <w:numStyleLink w:val="Importlt9stlus"/>
  </w:abstractNum>
  <w:abstractNum w:abstractNumId="26" w15:restartNumberingAfterBreak="0">
    <w:nsid w:val="31857E68"/>
    <w:multiLevelType w:val="hybridMultilevel"/>
    <w:tmpl w:val="6C1CFE36"/>
    <w:numStyleLink w:val="Importlt31stlus"/>
  </w:abstractNum>
  <w:abstractNum w:abstractNumId="27" w15:restartNumberingAfterBreak="0">
    <w:nsid w:val="318F6CC2"/>
    <w:multiLevelType w:val="hybridMultilevel"/>
    <w:tmpl w:val="F620C292"/>
    <w:numStyleLink w:val="Importlt24stlus"/>
  </w:abstractNum>
  <w:abstractNum w:abstractNumId="28" w15:restartNumberingAfterBreak="0">
    <w:nsid w:val="31B81C03"/>
    <w:multiLevelType w:val="hybridMultilevel"/>
    <w:tmpl w:val="B32078CA"/>
    <w:styleLink w:val="Importlt20stlus"/>
    <w:lvl w:ilvl="0" w:tplc="64D83D6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012A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8EC4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63C3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6685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2578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607F0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26134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EAB56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21F133E"/>
    <w:multiLevelType w:val="hybridMultilevel"/>
    <w:tmpl w:val="AA2CF8DE"/>
    <w:numStyleLink w:val="Importlt34stlus"/>
  </w:abstractNum>
  <w:abstractNum w:abstractNumId="30" w15:restartNumberingAfterBreak="0">
    <w:nsid w:val="390542AB"/>
    <w:multiLevelType w:val="hybridMultilevel"/>
    <w:tmpl w:val="D1844FF8"/>
    <w:numStyleLink w:val="Importlt15stlus"/>
  </w:abstractNum>
  <w:abstractNum w:abstractNumId="31" w15:restartNumberingAfterBreak="0">
    <w:nsid w:val="3AFE585C"/>
    <w:multiLevelType w:val="hybridMultilevel"/>
    <w:tmpl w:val="2D8EE9F2"/>
    <w:styleLink w:val="Importlt13stlus"/>
    <w:lvl w:ilvl="0" w:tplc="69B252E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2A90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98BF0A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0ACC0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E48C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FCB136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80D1D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22B94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F862B4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D16308B"/>
    <w:multiLevelType w:val="hybridMultilevel"/>
    <w:tmpl w:val="DCD67BA2"/>
    <w:numStyleLink w:val="Importlt6stlus"/>
  </w:abstractNum>
  <w:abstractNum w:abstractNumId="33" w15:restartNumberingAfterBreak="0">
    <w:nsid w:val="3E797255"/>
    <w:multiLevelType w:val="hybridMultilevel"/>
    <w:tmpl w:val="E4321910"/>
    <w:styleLink w:val="Importlt10stlus"/>
    <w:lvl w:ilvl="0" w:tplc="B92A1C6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28A1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A3AF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76397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EF1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14C21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E2E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D0287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489FD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FD6284"/>
    <w:multiLevelType w:val="hybridMultilevel"/>
    <w:tmpl w:val="546622A8"/>
    <w:numStyleLink w:val="Importlt8stlus"/>
  </w:abstractNum>
  <w:abstractNum w:abstractNumId="35" w15:restartNumberingAfterBreak="0">
    <w:nsid w:val="42BC66DF"/>
    <w:multiLevelType w:val="hybridMultilevel"/>
    <w:tmpl w:val="6C1CFE36"/>
    <w:styleLink w:val="Importlt31stlus"/>
    <w:lvl w:ilvl="0" w:tplc="0EB826E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01DF6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ABC0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441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C757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0A827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04AF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443EB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C696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A043A4A"/>
    <w:multiLevelType w:val="hybridMultilevel"/>
    <w:tmpl w:val="ACD27BF8"/>
    <w:styleLink w:val="Importlt3stlus"/>
    <w:lvl w:ilvl="0" w:tplc="6144E10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162D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28497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E7B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AEFD6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C30B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4CA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0AAB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C2F2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AD7579A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B054E8C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DA919FE"/>
    <w:multiLevelType w:val="hybridMultilevel"/>
    <w:tmpl w:val="6046E054"/>
    <w:numStyleLink w:val="Importlt33stlus"/>
  </w:abstractNum>
  <w:abstractNum w:abstractNumId="40" w15:restartNumberingAfterBreak="0">
    <w:nsid w:val="51AD0D89"/>
    <w:multiLevelType w:val="hybridMultilevel"/>
    <w:tmpl w:val="AA0E6E50"/>
    <w:numStyleLink w:val="Importlt17stlus"/>
  </w:abstractNum>
  <w:abstractNum w:abstractNumId="41" w15:restartNumberingAfterBreak="0">
    <w:nsid w:val="52346914"/>
    <w:multiLevelType w:val="hybridMultilevel"/>
    <w:tmpl w:val="EBE2E7EE"/>
    <w:styleLink w:val="Importlt28stlus"/>
    <w:lvl w:ilvl="0" w:tplc="5526FC7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A8EF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A253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834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8C45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C0A8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3A2A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EA02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6ED7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2AE110C"/>
    <w:multiLevelType w:val="hybridMultilevel"/>
    <w:tmpl w:val="76F4D7BE"/>
    <w:styleLink w:val="Importlt30stlus"/>
    <w:lvl w:ilvl="0" w:tplc="49940B4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5C266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ECD1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0E2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6EE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1E7DF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6CC22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807E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3C662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2B11A53"/>
    <w:multiLevelType w:val="hybridMultilevel"/>
    <w:tmpl w:val="76F4D7BE"/>
    <w:numStyleLink w:val="Importlt30stlus"/>
  </w:abstractNum>
  <w:abstractNum w:abstractNumId="44" w15:restartNumberingAfterBreak="0">
    <w:nsid w:val="53D013EC"/>
    <w:multiLevelType w:val="hybridMultilevel"/>
    <w:tmpl w:val="7ADCC0DE"/>
    <w:numStyleLink w:val="Importlt25stlus"/>
  </w:abstractNum>
  <w:abstractNum w:abstractNumId="45" w15:restartNumberingAfterBreak="0">
    <w:nsid w:val="59112DC9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D9561E2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5065138"/>
    <w:multiLevelType w:val="hybridMultilevel"/>
    <w:tmpl w:val="48C298B6"/>
    <w:styleLink w:val="Importlt16stlus"/>
    <w:lvl w:ilvl="0" w:tplc="0A26C2D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6CA3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A42D1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985C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836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48EE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7025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0067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94C30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66656BDC"/>
    <w:multiLevelType w:val="hybridMultilevel"/>
    <w:tmpl w:val="6EE4B52E"/>
    <w:styleLink w:val="Importlt21stlus"/>
    <w:lvl w:ilvl="0" w:tplc="5BA2CB9E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F2709A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684A76">
      <w:start w:val="1"/>
      <w:numFmt w:val="lowerRoman"/>
      <w:lvlText w:val="%3."/>
      <w:lvlJc w:val="left"/>
      <w:pPr>
        <w:ind w:left="215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988F9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E696FE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21004">
      <w:start w:val="1"/>
      <w:numFmt w:val="lowerRoman"/>
      <w:lvlText w:val="%6."/>
      <w:lvlJc w:val="left"/>
      <w:pPr>
        <w:ind w:left="431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66A0C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4750C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F2EE98">
      <w:start w:val="1"/>
      <w:numFmt w:val="lowerRoman"/>
      <w:lvlText w:val="%9."/>
      <w:lvlJc w:val="left"/>
      <w:pPr>
        <w:ind w:left="647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9180FB4"/>
    <w:multiLevelType w:val="hybridMultilevel"/>
    <w:tmpl w:val="E5B04F5A"/>
    <w:numStyleLink w:val="Importlt29stlus"/>
  </w:abstractNum>
  <w:abstractNum w:abstractNumId="50" w15:restartNumberingAfterBreak="0">
    <w:nsid w:val="6BFF68C3"/>
    <w:multiLevelType w:val="hybridMultilevel"/>
    <w:tmpl w:val="8C40F04C"/>
    <w:styleLink w:val="Importlt22stlus"/>
    <w:lvl w:ilvl="0" w:tplc="410A8F56">
      <w:start w:val="1"/>
      <w:numFmt w:val="bullet"/>
      <w:lvlText w:val="·"/>
      <w:lvlJc w:val="left"/>
      <w:pPr>
        <w:ind w:left="10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5CBA1A">
      <w:start w:val="1"/>
      <w:numFmt w:val="bullet"/>
      <w:lvlText w:val="o"/>
      <w:lvlJc w:val="left"/>
      <w:pPr>
        <w:ind w:left="17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EB3BE">
      <w:start w:val="1"/>
      <w:numFmt w:val="bullet"/>
      <w:lvlText w:val="▪"/>
      <w:lvlJc w:val="left"/>
      <w:pPr>
        <w:ind w:left="25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21930">
      <w:start w:val="1"/>
      <w:numFmt w:val="bullet"/>
      <w:lvlText w:val="·"/>
      <w:lvlJc w:val="left"/>
      <w:pPr>
        <w:ind w:left="32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E606A">
      <w:start w:val="1"/>
      <w:numFmt w:val="bullet"/>
      <w:lvlText w:val="o"/>
      <w:lvlJc w:val="left"/>
      <w:pPr>
        <w:ind w:left="39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D26B14">
      <w:start w:val="1"/>
      <w:numFmt w:val="bullet"/>
      <w:lvlText w:val="▪"/>
      <w:lvlJc w:val="left"/>
      <w:pPr>
        <w:ind w:left="46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8C7A3C">
      <w:start w:val="1"/>
      <w:numFmt w:val="bullet"/>
      <w:lvlText w:val="·"/>
      <w:lvlJc w:val="left"/>
      <w:pPr>
        <w:ind w:left="53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681830">
      <w:start w:val="1"/>
      <w:numFmt w:val="bullet"/>
      <w:lvlText w:val="o"/>
      <w:lvlJc w:val="left"/>
      <w:pPr>
        <w:ind w:left="61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9A8676">
      <w:start w:val="1"/>
      <w:numFmt w:val="bullet"/>
      <w:lvlText w:val="▪"/>
      <w:lvlJc w:val="left"/>
      <w:pPr>
        <w:ind w:left="68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DAC3043"/>
    <w:multiLevelType w:val="hybridMultilevel"/>
    <w:tmpl w:val="7F846398"/>
    <w:styleLink w:val="Importlt9stlus"/>
    <w:lvl w:ilvl="0" w:tplc="3ECC622E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8CBD56">
      <w:start w:val="1"/>
      <w:numFmt w:val="bullet"/>
      <w:lvlText w:val="·"/>
      <w:lvlJc w:val="left"/>
      <w:pPr>
        <w:ind w:left="17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00F7A">
      <w:start w:val="1"/>
      <w:numFmt w:val="bullet"/>
      <w:lvlText w:val="·"/>
      <w:lvlJc w:val="left"/>
      <w:pPr>
        <w:ind w:left="32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A7BD6">
      <w:start w:val="1"/>
      <w:numFmt w:val="bullet"/>
      <w:lvlText w:val="·"/>
      <w:lvlJc w:val="left"/>
      <w:pPr>
        <w:ind w:left="4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88F10">
      <w:start w:val="1"/>
      <w:numFmt w:val="bullet"/>
      <w:lvlText w:val="·"/>
      <w:lvlJc w:val="left"/>
      <w:pPr>
        <w:ind w:left="60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62BD2">
      <w:start w:val="1"/>
      <w:numFmt w:val="bullet"/>
      <w:lvlText w:val="·"/>
      <w:lvlJc w:val="left"/>
      <w:pPr>
        <w:ind w:left="75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8674E">
      <w:start w:val="1"/>
      <w:numFmt w:val="bullet"/>
      <w:lvlText w:val="·"/>
      <w:lvlJc w:val="left"/>
      <w:pPr>
        <w:ind w:left="8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E38C4">
      <w:start w:val="1"/>
      <w:numFmt w:val="bullet"/>
      <w:lvlText w:val="·"/>
      <w:lvlJc w:val="left"/>
      <w:pPr>
        <w:ind w:left="10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543B90">
      <w:start w:val="1"/>
      <w:numFmt w:val="bullet"/>
      <w:lvlText w:val="·"/>
      <w:lvlJc w:val="left"/>
      <w:pPr>
        <w:ind w:left="117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ED536DD"/>
    <w:multiLevelType w:val="hybridMultilevel"/>
    <w:tmpl w:val="DCD67BA2"/>
    <w:styleLink w:val="Importlt6stlus"/>
    <w:lvl w:ilvl="0" w:tplc="92DED19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B8845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0854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F2B32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8ACE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98A74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D4BFB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EC6E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7EBDF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07C0FF1"/>
    <w:multiLevelType w:val="hybridMultilevel"/>
    <w:tmpl w:val="546622A8"/>
    <w:lvl w:ilvl="0" w:tplc="0C24472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0A17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89E9C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A165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C24C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2865A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47A7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C5B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204B0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4744D53"/>
    <w:multiLevelType w:val="hybridMultilevel"/>
    <w:tmpl w:val="76AE9784"/>
    <w:styleLink w:val="Importlt11stlus"/>
    <w:lvl w:ilvl="0" w:tplc="326A8E0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5C7666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6BE7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E42D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124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ACD79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E88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069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2430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7A1974BF"/>
    <w:multiLevelType w:val="hybridMultilevel"/>
    <w:tmpl w:val="0D76EC78"/>
    <w:styleLink w:val="Importlt12stlus"/>
    <w:lvl w:ilvl="0" w:tplc="5D5ACC5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BE75C0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6C7D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F218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4D6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601B3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7EC9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C68B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061E1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CA92219"/>
    <w:multiLevelType w:val="hybridMultilevel"/>
    <w:tmpl w:val="ACD27BF8"/>
    <w:numStyleLink w:val="Importlt3stlus"/>
  </w:abstractNum>
  <w:abstractNum w:abstractNumId="57" w15:restartNumberingAfterBreak="0">
    <w:nsid w:val="7CDD7BF8"/>
    <w:multiLevelType w:val="hybridMultilevel"/>
    <w:tmpl w:val="546622A8"/>
    <w:styleLink w:val="Importlt8stlus"/>
    <w:lvl w:ilvl="0" w:tplc="10167B0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9A8B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E6BA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3A27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A046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D805A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2EA7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E4F1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C2C54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7D822517"/>
    <w:multiLevelType w:val="hybridMultilevel"/>
    <w:tmpl w:val="5BCE6E1C"/>
    <w:styleLink w:val="Importlt27stlus"/>
    <w:lvl w:ilvl="0" w:tplc="89CA731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B2E00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E6BE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271C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646E6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8CF6C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E442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C43BF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8CBD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E1D7482"/>
    <w:multiLevelType w:val="hybridMultilevel"/>
    <w:tmpl w:val="E2347998"/>
    <w:styleLink w:val="Importlt14stlus"/>
    <w:lvl w:ilvl="0" w:tplc="237A566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EA20B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F03D7E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C42868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0A7A6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0DCFC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8796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3689C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4C8B96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E223F72"/>
    <w:multiLevelType w:val="hybridMultilevel"/>
    <w:tmpl w:val="6046E054"/>
    <w:styleLink w:val="Importlt33stlus"/>
    <w:lvl w:ilvl="0" w:tplc="7F70624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C2EC5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8B21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5430F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C1B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4B54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D6B0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02A7C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09C1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56"/>
  </w:num>
  <w:num w:numId="3">
    <w:abstractNumId w:val="14"/>
  </w:num>
  <w:num w:numId="4">
    <w:abstractNumId w:val="56"/>
    <w:lvlOverride w:ilvl="0">
      <w:startOverride w:val="2"/>
    </w:lvlOverride>
  </w:num>
  <w:num w:numId="5">
    <w:abstractNumId w:val="18"/>
  </w:num>
  <w:num w:numId="6">
    <w:abstractNumId w:val="56"/>
    <w:lvlOverride w:ilvl="0">
      <w:startOverride w:val="3"/>
    </w:lvlOverride>
  </w:num>
  <w:num w:numId="7">
    <w:abstractNumId w:val="52"/>
  </w:num>
  <w:num w:numId="8">
    <w:abstractNumId w:val="32"/>
  </w:num>
  <w:num w:numId="9">
    <w:abstractNumId w:val="56"/>
    <w:lvlOverride w:ilvl="0">
      <w:startOverride w:val="4"/>
    </w:lvlOverride>
  </w:num>
  <w:num w:numId="10">
    <w:abstractNumId w:val="15"/>
  </w:num>
  <w:num w:numId="11">
    <w:abstractNumId w:val="10"/>
  </w:num>
  <w:num w:numId="12">
    <w:abstractNumId w:val="57"/>
  </w:num>
  <w:num w:numId="13">
    <w:abstractNumId w:val="34"/>
  </w:num>
  <w:num w:numId="14">
    <w:abstractNumId w:val="51"/>
  </w:num>
  <w:num w:numId="15">
    <w:abstractNumId w:val="25"/>
  </w:num>
  <w:num w:numId="16">
    <w:abstractNumId w:val="34"/>
    <w:lvlOverride w:ilvl="0">
      <w:startOverride w:val="3"/>
    </w:lvlOverride>
  </w:num>
  <w:num w:numId="17">
    <w:abstractNumId w:val="33"/>
  </w:num>
  <w:num w:numId="18">
    <w:abstractNumId w:val="21"/>
  </w:num>
  <w:num w:numId="19">
    <w:abstractNumId w:val="54"/>
  </w:num>
  <w:num w:numId="20">
    <w:abstractNumId w:val="21"/>
    <w:lvlOverride w:ilvl="0">
      <w:startOverride w:val="2"/>
    </w:lvlOverride>
  </w:num>
  <w:num w:numId="21">
    <w:abstractNumId w:val="55"/>
  </w:num>
  <w:num w:numId="22">
    <w:abstractNumId w:val="21"/>
    <w:lvlOverride w:ilvl="0">
      <w:startOverride w:val="3"/>
    </w:lvlOverride>
  </w:num>
  <w:num w:numId="23">
    <w:abstractNumId w:val="31"/>
  </w:num>
  <w:num w:numId="24">
    <w:abstractNumId w:val="23"/>
  </w:num>
  <w:num w:numId="25">
    <w:abstractNumId w:val="21"/>
    <w:lvlOverride w:ilvl="0">
      <w:startOverride w:val="8"/>
    </w:lvlOverride>
  </w:num>
  <w:num w:numId="26">
    <w:abstractNumId w:val="59"/>
  </w:num>
  <w:num w:numId="27">
    <w:abstractNumId w:val="8"/>
  </w:num>
  <w:num w:numId="28">
    <w:abstractNumId w:val="21"/>
    <w:lvlOverride w:ilvl="0">
      <w:startOverride w:val="9"/>
    </w:lvlOverride>
  </w:num>
  <w:num w:numId="29">
    <w:abstractNumId w:val="19"/>
  </w:num>
  <w:num w:numId="30">
    <w:abstractNumId w:val="30"/>
  </w:num>
  <w:num w:numId="31">
    <w:abstractNumId w:val="47"/>
  </w:num>
  <w:num w:numId="32">
    <w:abstractNumId w:val="6"/>
  </w:num>
  <w:num w:numId="33">
    <w:abstractNumId w:val="40"/>
  </w:num>
  <w:num w:numId="34">
    <w:abstractNumId w:val="1"/>
  </w:num>
  <w:num w:numId="35">
    <w:abstractNumId w:val="40"/>
    <w:lvlOverride w:ilvl="0">
      <w:startOverride w:val="2"/>
    </w:lvlOverride>
  </w:num>
  <w:num w:numId="36">
    <w:abstractNumId w:val="40"/>
    <w:lvlOverride w:ilvl="0">
      <w:lvl w:ilvl="0" w:tplc="9FFC1AAA">
        <w:start w:val="1"/>
        <w:numFmt w:val="decimal"/>
        <w:lvlText w:val="%1)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70279A">
        <w:start w:val="1"/>
        <w:numFmt w:val="lowerLetter"/>
        <w:lvlText w:val="%2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E6305E">
        <w:start w:val="1"/>
        <w:numFmt w:val="lowerRoman"/>
        <w:lvlText w:val="%3."/>
        <w:lvlJc w:val="left"/>
        <w:pPr>
          <w:ind w:left="17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66C542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426FD6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C60438">
        <w:start w:val="1"/>
        <w:numFmt w:val="lowerRoman"/>
        <w:lvlText w:val="%6."/>
        <w:lvlJc w:val="left"/>
        <w:pPr>
          <w:ind w:left="39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AE5462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BC4DB6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A21176">
        <w:start w:val="1"/>
        <w:numFmt w:val="lowerRoman"/>
        <w:lvlText w:val="%9."/>
        <w:lvlJc w:val="left"/>
        <w:pPr>
          <w:ind w:left="61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8"/>
  </w:num>
  <w:num w:numId="38">
    <w:abstractNumId w:val="7"/>
  </w:num>
  <w:num w:numId="39">
    <w:abstractNumId w:val="48"/>
  </w:num>
  <w:num w:numId="40">
    <w:abstractNumId w:val="50"/>
  </w:num>
  <w:num w:numId="41">
    <w:abstractNumId w:val="7"/>
    <w:lvlOverride w:ilvl="0">
      <w:startOverride w:val="3"/>
    </w:lvlOverride>
  </w:num>
  <w:num w:numId="42">
    <w:abstractNumId w:val="16"/>
  </w:num>
  <w:num w:numId="43">
    <w:abstractNumId w:val="7"/>
    <w:lvlOverride w:ilvl="0">
      <w:startOverride w:val="4"/>
    </w:lvlOverride>
  </w:num>
  <w:num w:numId="44">
    <w:abstractNumId w:val="5"/>
  </w:num>
  <w:num w:numId="45">
    <w:abstractNumId w:val="27"/>
  </w:num>
  <w:num w:numId="46">
    <w:abstractNumId w:val="3"/>
  </w:num>
  <w:num w:numId="47">
    <w:abstractNumId w:val="44"/>
  </w:num>
  <w:num w:numId="48">
    <w:abstractNumId w:val="12"/>
  </w:num>
  <w:num w:numId="49">
    <w:abstractNumId w:val="44"/>
    <w:lvlOverride w:ilvl="0">
      <w:startOverride w:val="2"/>
    </w:lvlOverride>
  </w:num>
  <w:num w:numId="50">
    <w:abstractNumId w:val="58"/>
  </w:num>
  <w:num w:numId="51">
    <w:abstractNumId w:val="24"/>
  </w:num>
  <w:num w:numId="52">
    <w:abstractNumId w:val="41"/>
  </w:num>
  <w:num w:numId="53">
    <w:abstractNumId w:val="24"/>
    <w:lvlOverride w:ilvl="0">
      <w:startOverride w:val="4"/>
    </w:lvlOverride>
  </w:num>
  <w:num w:numId="54">
    <w:abstractNumId w:val="9"/>
  </w:num>
  <w:num w:numId="55">
    <w:abstractNumId w:val="49"/>
  </w:num>
  <w:num w:numId="56">
    <w:abstractNumId w:val="42"/>
  </w:num>
  <w:num w:numId="57">
    <w:abstractNumId w:val="43"/>
  </w:num>
  <w:num w:numId="58">
    <w:abstractNumId w:val="35"/>
  </w:num>
  <w:num w:numId="59">
    <w:abstractNumId w:val="26"/>
  </w:num>
  <w:num w:numId="60">
    <w:abstractNumId w:val="0"/>
  </w:num>
  <w:num w:numId="61">
    <w:abstractNumId w:val="26"/>
    <w:lvlOverride w:ilvl="0">
      <w:startOverride w:val="3"/>
    </w:lvlOverride>
  </w:num>
  <w:num w:numId="62">
    <w:abstractNumId w:val="60"/>
  </w:num>
  <w:num w:numId="63">
    <w:abstractNumId w:val="39"/>
  </w:num>
  <w:num w:numId="64">
    <w:abstractNumId w:val="20"/>
  </w:num>
  <w:num w:numId="65">
    <w:abstractNumId w:val="29"/>
  </w:num>
  <w:num w:numId="66">
    <w:abstractNumId w:val="2"/>
  </w:num>
  <w:num w:numId="67">
    <w:abstractNumId w:val="13"/>
  </w:num>
  <w:num w:numId="68">
    <w:abstractNumId w:val="53"/>
  </w:num>
  <w:num w:numId="69">
    <w:abstractNumId w:val="11"/>
  </w:num>
  <w:num w:numId="70">
    <w:abstractNumId w:val="45"/>
  </w:num>
  <w:num w:numId="71">
    <w:abstractNumId w:val="37"/>
  </w:num>
  <w:num w:numId="72">
    <w:abstractNumId w:val="22"/>
  </w:num>
  <w:num w:numId="73">
    <w:abstractNumId w:val="17"/>
  </w:num>
  <w:num w:numId="74">
    <w:abstractNumId w:val="46"/>
  </w:num>
  <w:num w:numId="75">
    <w:abstractNumId w:val="38"/>
  </w:num>
  <w:num w:numId="76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4F"/>
    <w:rsid w:val="00004DBB"/>
    <w:rsid w:val="00005A04"/>
    <w:rsid w:val="00043CD0"/>
    <w:rsid w:val="00057E9A"/>
    <w:rsid w:val="00060636"/>
    <w:rsid w:val="0008167F"/>
    <w:rsid w:val="000A3BC6"/>
    <w:rsid w:val="000A7203"/>
    <w:rsid w:val="000C583A"/>
    <w:rsid w:val="000D3A97"/>
    <w:rsid w:val="000D42B0"/>
    <w:rsid w:val="000E719F"/>
    <w:rsid w:val="00131D8D"/>
    <w:rsid w:val="00140407"/>
    <w:rsid w:val="0014624B"/>
    <w:rsid w:val="00157B6A"/>
    <w:rsid w:val="00167291"/>
    <w:rsid w:val="0017403C"/>
    <w:rsid w:val="00187A53"/>
    <w:rsid w:val="001D5C4B"/>
    <w:rsid w:val="001E73B8"/>
    <w:rsid w:val="002054A9"/>
    <w:rsid w:val="00224E48"/>
    <w:rsid w:val="002454E9"/>
    <w:rsid w:val="00264718"/>
    <w:rsid w:val="002941A7"/>
    <w:rsid w:val="00294742"/>
    <w:rsid w:val="002B3A14"/>
    <w:rsid w:val="002B7F2A"/>
    <w:rsid w:val="002E5364"/>
    <w:rsid w:val="003257B1"/>
    <w:rsid w:val="00337841"/>
    <w:rsid w:val="00341AEC"/>
    <w:rsid w:val="00343277"/>
    <w:rsid w:val="0035470E"/>
    <w:rsid w:val="003614AE"/>
    <w:rsid w:val="003676C4"/>
    <w:rsid w:val="003913C5"/>
    <w:rsid w:val="003A1E50"/>
    <w:rsid w:val="003A7936"/>
    <w:rsid w:val="004121DD"/>
    <w:rsid w:val="00433648"/>
    <w:rsid w:val="00436077"/>
    <w:rsid w:val="00453AF4"/>
    <w:rsid w:val="00484B5D"/>
    <w:rsid w:val="004A1681"/>
    <w:rsid w:val="004E5CD3"/>
    <w:rsid w:val="00501A6B"/>
    <w:rsid w:val="0052487F"/>
    <w:rsid w:val="005E6251"/>
    <w:rsid w:val="005F419F"/>
    <w:rsid w:val="00671DD5"/>
    <w:rsid w:val="0067657F"/>
    <w:rsid w:val="006973AC"/>
    <w:rsid w:val="006A2EF3"/>
    <w:rsid w:val="006B2B00"/>
    <w:rsid w:val="006C150D"/>
    <w:rsid w:val="006C4540"/>
    <w:rsid w:val="0070227A"/>
    <w:rsid w:val="0073467C"/>
    <w:rsid w:val="00740CCE"/>
    <w:rsid w:val="00746FAB"/>
    <w:rsid w:val="00763359"/>
    <w:rsid w:val="0076556F"/>
    <w:rsid w:val="007825B5"/>
    <w:rsid w:val="007968E8"/>
    <w:rsid w:val="007A08D7"/>
    <w:rsid w:val="007B281A"/>
    <w:rsid w:val="007C29FC"/>
    <w:rsid w:val="007C7FC8"/>
    <w:rsid w:val="007F54DC"/>
    <w:rsid w:val="00815B43"/>
    <w:rsid w:val="00866C81"/>
    <w:rsid w:val="008845DA"/>
    <w:rsid w:val="008874AF"/>
    <w:rsid w:val="008C031C"/>
    <w:rsid w:val="008C51E4"/>
    <w:rsid w:val="008E2BA0"/>
    <w:rsid w:val="008E7ED3"/>
    <w:rsid w:val="00921A94"/>
    <w:rsid w:val="00922260"/>
    <w:rsid w:val="00923247"/>
    <w:rsid w:val="0093520C"/>
    <w:rsid w:val="00936FBC"/>
    <w:rsid w:val="00942510"/>
    <w:rsid w:val="009516AD"/>
    <w:rsid w:val="00961E01"/>
    <w:rsid w:val="009718DD"/>
    <w:rsid w:val="00982125"/>
    <w:rsid w:val="00997857"/>
    <w:rsid w:val="009B125C"/>
    <w:rsid w:val="009C277E"/>
    <w:rsid w:val="009D3A7B"/>
    <w:rsid w:val="009F0829"/>
    <w:rsid w:val="00A12043"/>
    <w:rsid w:val="00A30C71"/>
    <w:rsid w:val="00A465B1"/>
    <w:rsid w:val="00A575B1"/>
    <w:rsid w:val="00A77403"/>
    <w:rsid w:val="00A853B8"/>
    <w:rsid w:val="00AB021D"/>
    <w:rsid w:val="00AB7C4F"/>
    <w:rsid w:val="00AD18EB"/>
    <w:rsid w:val="00AD38FD"/>
    <w:rsid w:val="00AE3286"/>
    <w:rsid w:val="00AF5170"/>
    <w:rsid w:val="00B12A68"/>
    <w:rsid w:val="00B2276F"/>
    <w:rsid w:val="00B334EE"/>
    <w:rsid w:val="00B34CBB"/>
    <w:rsid w:val="00B56C4B"/>
    <w:rsid w:val="00B82B66"/>
    <w:rsid w:val="00BA4478"/>
    <w:rsid w:val="00BA4E97"/>
    <w:rsid w:val="00BB1CCE"/>
    <w:rsid w:val="00BB5EDE"/>
    <w:rsid w:val="00BC3E19"/>
    <w:rsid w:val="00BC4039"/>
    <w:rsid w:val="00BD30F6"/>
    <w:rsid w:val="00C01038"/>
    <w:rsid w:val="00C0442E"/>
    <w:rsid w:val="00C105EA"/>
    <w:rsid w:val="00C1284A"/>
    <w:rsid w:val="00C33F3B"/>
    <w:rsid w:val="00C3590C"/>
    <w:rsid w:val="00C41DEB"/>
    <w:rsid w:val="00C60692"/>
    <w:rsid w:val="00C95145"/>
    <w:rsid w:val="00CB2543"/>
    <w:rsid w:val="00CE3338"/>
    <w:rsid w:val="00D032E4"/>
    <w:rsid w:val="00D140BC"/>
    <w:rsid w:val="00D22AFB"/>
    <w:rsid w:val="00D25C41"/>
    <w:rsid w:val="00D34333"/>
    <w:rsid w:val="00D43FE7"/>
    <w:rsid w:val="00D46164"/>
    <w:rsid w:val="00D53943"/>
    <w:rsid w:val="00D5733B"/>
    <w:rsid w:val="00D66CC4"/>
    <w:rsid w:val="00D741B4"/>
    <w:rsid w:val="00DA1BA2"/>
    <w:rsid w:val="00DA6E92"/>
    <w:rsid w:val="00DC0579"/>
    <w:rsid w:val="00DC0B3D"/>
    <w:rsid w:val="00E46DF7"/>
    <w:rsid w:val="00E5117A"/>
    <w:rsid w:val="00E63FEE"/>
    <w:rsid w:val="00E677F8"/>
    <w:rsid w:val="00E80ABF"/>
    <w:rsid w:val="00E865D5"/>
    <w:rsid w:val="00EA2B8F"/>
    <w:rsid w:val="00EB56EC"/>
    <w:rsid w:val="00EC483C"/>
    <w:rsid w:val="00EC782B"/>
    <w:rsid w:val="00ED649A"/>
    <w:rsid w:val="00F15376"/>
    <w:rsid w:val="00F553D6"/>
    <w:rsid w:val="00F67761"/>
    <w:rsid w:val="00F70292"/>
    <w:rsid w:val="00F71201"/>
    <w:rsid w:val="00F76475"/>
    <w:rsid w:val="00F863EB"/>
    <w:rsid w:val="00F953C3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C569990"/>
  <w15:docId w15:val="{DE586789-2370-4DF3-A9A2-EC889335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33B"/>
    <w:rPr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7841"/>
    <w:pPr>
      <w:keepNext/>
      <w:tabs>
        <w:tab w:val="left" w:pos="3285"/>
      </w:tabs>
      <w:jc w:val="center"/>
      <w:outlineLvl w:val="0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3378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7C4F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HeaderChar">
    <w:name w:val="Header Char"/>
    <w:link w:val="Header"/>
    <w:locked/>
    <w:rsid w:val="00AB7C4F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AB7C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AB7C4F"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3CD0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043CD0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41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9"/>
    <w:rsid w:val="00337841"/>
    <w:rPr>
      <w:b/>
      <w:bCs/>
      <w:sz w:val="24"/>
      <w:szCs w:val="24"/>
    </w:rPr>
  </w:style>
  <w:style w:type="character" w:customStyle="1" w:styleId="Heading9Char">
    <w:name w:val="Heading 9 Char"/>
    <w:link w:val="Heading9"/>
    <w:uiPriority w:val="9"/>
    <w:rsid w:val="00337841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337841"/>
    <w:pPr>
      <w:tabs>
        <w:tab w:val="left" w:pos="3285"/>
      </w:tabs>
      <w:jc w:val="both"/>
    </w:pPr>
  </w:style>
  <w:style w:type="character" w:customStyle="1" w:styleId="BodyTextChar">
    <w:name w:val="Body Text Char"/>
    <w:link w:val="BodyText"/>
    <w:uiPriority w:val="99"/>
    <w:rsid w:val="00337841"/>
    <w:rPr>
      <w:sz w:val="24"/>
      <w:szCs w:val="24"/>
    </w:rPr>
  </w:style>
  <w:style w:type="character" w:styleId="PageNumber">
    <w:name w:val="page number"/>
    <w:uiPriority w:val="99"/>
    <w:rsid w:val="00337841"/>
    <w:rPr>
      <w:rFonts w:cs="Times New Roman"/>
    </w:rPr>
  </w:style>
  <w:style w:type="character" w:customStyle="1" w:styleId="Zhlavie2">
    <w:name w:val="Záhlavie #2_"/>
    <w:link w:val="Zhlavie21"/>
    <w:locked/>
    <w:rsid w:val="00337841"/>
    <w:rPr>
      <w:rFonts w:ascii="Bookman Old Style" w:hAnsi="Bookman Old Style"/>
      <w:b/>
      <w:shd w:val="clear" w:color="auto" w:fill="FFFFFF"/>
    </w:rPr>
  </w:style>
  <w:style w:type="character" w:customStyle="1" w:styleId="Zhlavie20">
    <w:name w:val="Záhlavie #2"/>
    <w:rsid w:val="00337841"/>
    <w:rPr>
      <w:rFonts w:ascii="Bookman Old Style" w:hAnsi="Bookman Old Style"/>
      <w:b/>
      <w:color w:val="000000"/>
      <w:spacing w:val="0"/>
      <w:w w:val="100"/>
      <w:position w:val="0"/>
      <w:sz w:val="22"/>
      <w:u w:val="none"/>
      <w:lang w:val="sk-SK" w:eastAsia="sk-SK"/>
    </w:rPr>
  </w:style>
  <w:style w:type="paragraph" w:customStyle="1" w:styleId="Zhlavie21">
    <w:name w:val="Záhlavie #21"/>
    <w:basedOn w:val="Normal"/>
    <w:link w:val="Zhlavie2"/>
    <w:rsid w:val="00337841"/>
    <w:pPr>
      <w:widowControl w:val="0"/>
      <w:shd w:val="clear" w:color="auto" w:fill="FFFFFF"/>
      <w:spacing w:after="660" w:line="850" w:lineRule="exact"/>
      <w:jc w:val="center"/>
      <w:outlineLvl w:val="1"/>
    </w:pPr>
    <w:rPr>
      <w:rFonts w:ascii="Bookman Old Style" w:hAnsi="Bookman Old Style"/>
      <w:b/>
      <w:sz w:val="20"/>
      <w:szCs w:val="20"/>
    </w:rPr>
  </w:style>
  <w:style w:type="paragraph" w:styleId="NoSpacing">
    <w:name w:val="No Spacing"/>
    <w:qFormat/>
    <w:rsid w:val="00337841"/>
    <w:rPr>
      <w:sz w:val="22"/>
      <w:szCs w:val="22"/>
      <w:lang w:val="sk-SK" w:eastAsia="en-US"/>
    </w:rPr>
  </w:style>
  <w:style w:type="paragraph" w:styleId="BodyTextIndent">
    <w:name w:val="Body Text Indent"/>
    <w:basedOn w:val="Normal"/>
    <w:link w:val="BodyTextIndentChar"/>
    <w:uiPriority w:val="99"/>
    <w:rsid w:val="00337841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uiPriority w:val="99"/>
    <w:rsid w:val="00337841"/>
    <w:rPr>
      <w:sz w:val="22"/>
      <w:szCs w:val="22"/>
      <w:lang w:eastAsia="en-US"/>
    </w:rPr>
  </w:style>
  <w:style w:type="paragraph" w:customStyle="1" w:styleId="NTnormal">
    <w:name w:val="+NT/normal"/>
    <w:basedOn w:val="Normal"/>
    <w:next w:val="Normal"/>
    <w:rsid w:val="00337841"/>
  </w:style>
  <w:style w:type="paragraph" w:styleId="List">
    <w:name w:val="List"/>
    <w:basedOn w:val="Normal"/>
    <w:next w:val="Normal"/>
    <w:uiPriority w:val="99"/>
    <w:rsid w:val="00337841"/>
    <w:pPr>
      <w:autoSpaceDE w:val="0"/>
      <w:autoSpaceDN w:val="0"/>
      <w:adjustRightInd w:val="0"/>
    </w:pPr>
    <w:rPr>
      <w:rFonts w:ascii="Arial Narrow" w:hAnsi="Arial Narrow"/>
    </w:rPr>
  </w:style>
  <w:style w:type="character" w:styleId="Strong">
    <w:name w:val="Strong"/>
    <w:uiPriority w:val="22"/>
    <w:qFormat/>
    <w:locked/>
    <w:rsid w:val="009B125C"/>
    <w:rPr>
      <w:b/>
      <w:bCs/>
    </w:rPr>
  </w:style>
  <w:style w:type="paragraph" w:styleId="ListParagraph">
    <w:name w:val="List Paragraph"/>
    <w:basedOn w:val="Normal"/>
    <w:qFormat/>
    <w:rsid w:val="003A1E50"/>
    <w:pPr>
      <w:spacing w:after="131" w:line="268" w:lineRule="auto"/>
      <w:ind w:left="720" w:hanging="10"/>
      <w:contextualSpacing/>
      <w:jc w:val="both"/>
    </w:pPr>
    <w:rPr>
      <w:color w:val="000000"/>
      <w:szCs w:val="22"/>
    </w:rPr>
  </w:style>
  <w:style w:type="numbering" w:customStyle="1" w:styleId="Importlt3stlus">
    <w:name w:val="Importált 3 stílus"/>
    <w:rsid w:val="00E46DF7"/>
    <w:pPr>
      <w:numPr>
        <w:numId w:val="1"/>
      </w:numPr>
    </w:pPr>
  </w:style>
  <w:style w:type="numbering" w:customStyle="1" w:styleId="Importlt4stlus">
    <w:name w:val="Importált 4 stílus"/>
    <w:rsid w:val="00E46DF7"/>
    <w:pPr>
      <w:numPr>
        <w:numId w:val="3"/>
      </w:numPr>
    </w:pPr>
  </w:style>
  <w:style w:type="numbering" w:customStyle="1" w:styleId="Importlt5stlus">
    <w:name w:val="Importált 5 stílus"/>
    <w:rsid w:val="00E46DF7"/>
    <w:pPr>
      <w:numPr>
        <w:numId w:val="5"/>
      </w:numPr>
    </w:pPr>
  </w:style>
  <w:style w:type="numbering" w:customStyle="1" w:styleId="Importlt6stlus">
    <w:name w:val="Importált 6 stílus"/>
    <w:rsid w:val="00E46DF7"/>
    <w:pPr>
      <w:numPr>
        <w:numId w:val="7"/>
      </w:numPr>
    </w:pPr>
  </w:style>
  <w:style w:type="numbering" w:customStyle="1" w:styleId="Importlt7stlus">
    <w:name w:val="Importált 7 stílus"/>
    <w:rsid w:val="00E46DF7"/>
    <w:pPr>
      <w:numPr>
        <w:numId w:val="10"/>
      </w:numPr>
    </w:pPr>
  </w:style>
  <w:style w:type="numbering" w:customStyle="1" w:styleId="Importlt8stlus">
    <w:name w:val="Importált 8 stílus"/>
    <w:rsid w:val="00E46DF7"/>
    <w:pPr>
      <w:numPr>
        <w:numId w:val="12"/>
      </w:numPr>
    </w:pPr>
  </w:style>
  <w:style w:type="numbering" w:customStyle="1" w:styleId="Importlt9stlus">
    <w:name w:val="Importált 9 stílus"/>
    <w:rsid w:val="00E46DF7"/>
    <w:pPr>
      <w:numPr>
        <w:numId w:val="14"/>
      </w:numPr>
    </w:pPr>
  </w:style>
  <w:style w:type="numbering" w:customStyle="1" w:styleId="Importlt10stlus">
    <w:name w:val="Importált 10 stílus"/>
    <w:rsid w:val="00E46DF7"/>
    <w:pPr>
      <w:numPr>
        <w:numId w:val="17"/>
      </w:numPr>
    </w:pPr>
  </w:style>
  <w:style w:type="numbering" w:customStyle="1" w:styleId="Importlt11stlus">
    <w:name w:val="Importált 11 stílus"/>
    <w:rsid w:val="00E46DF7"/>
    <w:pPr>
      <w:numPr>
        <w:numId w:val="19"/>
      </w:numPr>
    </w:pPr>
  </w:style>
  <w:style w:type="numbering" w:customStyle="1" w:styleId="Importlt12stlus">
    <w:name w:val="Importált 12 stílus"/>
    <w:rsid w:val="00E46DF7"/>
    <w:pPr>
      <w:numPr>
        <w:numId w:val="21"/>
      </w:numPr>
    </w:pPr>
  </w:style>
  <w:style w:type="numbering" w:customStyle="1" w:styleId="Importlt13stlus">
    <w:name w:val="Importált 13 stílus"/>
    <w:rsid w:val="00E46DF7"/>
    <w:pPr>
      <w:numPr>
        <w:numId w:val="23"/>
      </w:numPr>
    </w:pPr>
  </w:style>
  <w:style w:type="numbering" w:customStyle="1" w:styleId="Importlt14stlus">
    <w:name w:val="Importált 14 stílus"/>
    <w:rsid w:val="00E46DF7"/>
    <w:pPr>
      <w:numPr>
        <w:numId w:val="26"/>
      </w:numPr>
    </w:pPr>
  </w:style>
  <w:style w:type="numbering" w:customStyle="1" w:styleId="Importlt15stlus">
    <w:name w:val="Importált 15 stílus"/>
    <w:rsid w:val="00E46DF7"/>
    <w:pPr>
      <w:numPr>
        <w:numId w:val="29"/>
      </w:numPr>
    </w:pPr>
  </w:style>
  <w:style w:type="numbering" w:customStyle="1" w:styleId="Importlt16stlus">
    <w:name w:val="Importált 16 stílus"/>
    <w:rsid w:val="00E46DF7"/>
    <w:pPr>
      <w:numPr>
        <w:numId w:val="31"/>
      </w:numPr>
    </w:pPr>
  </w:style>
  <w:style w:type="numbering" w:customStyle="1" w:styleId="Importlt17stlus">
    <w:name w:val="Importált 17 stílus"/>
    <w:rsid w:val="00E46DF7"/>
    <w:pPr>
      <w:numPr>
        <w:numId w:val="32"/>
      </w:numPr>
    </w:pPr>
  </w:style>
  <w:style w:type="numbering" w:customStyle="1" w:styleId="Importlt18stlus">
    <w:name w:val="Importált 18 stílus"/>
    <w:rsid w:val="00E46DF7"/>
    <w:pPr>
      <w:numPr>
        <w:numId w:val="34"/>
      </w:numPr>
    </w:pPr>
  </w:style>
  <w:style w:type="numbering" w:customStyle="1" w:styleId="Importlt20stlus">
    <w:name w:val="Importált 20 stílus"/>
    <w:rsid w:val="00E46DF7"/>
    <w:pPr>
      <w:numPr>
        <w:numId w:val="37"/>
      </w:numPr>
    </w:pPr>
  </w:style>
  <w:style w:type="numbering" w:customStyle="1" w:styleId="Importlt21stlus">
    <w:name w:val="Importált 21 stílus"/>
    <w:rsid w:val="00E46DF7"/>
    <w:pPr>
      <w:numPr>
        <w:numId w:val="39"/>
      </w:numPr>
    </w:pPr>
  </w:style>
  <w:style w:type="numbering" w:customStyle="1" w:styleId="Importlt22stlus">
    <w:name w:val="Importált 22 stílus"/>
    <w:rsid w:val="00E46DF7"/>
    <w:pPr>
      <w:numPr>
        <w:numId w:val="40"/>
      </w:numPr>
    </w:pPr>
  </w:style>
  <w:style w:type="numbering" w:customStyle="1" w:styleId="Importlt23stlus">
    <w:name w:val="Importált 23 stílus"/>
    <w:rsid w:val="00E46DF7"/>
    <w:pPr>
      <w:numPr>
        <w:numId w:val="42"/>
      </w:numPr>
    </w:pPr>
  </w:style>
  <w:style w:type="numbering" w:customStyle="1" w:styleId="Importlt24stlus">
    <w:name w:val="Importált 24 stílus"/>
    <w:rsid w:val="00E46DF7"/>
    <w:pPr>
      <w:numPr>
        <w:numId w:val="44"/>
      </w:numPr>
    </w:pPr>
  </w:style>
  <w:style w:type="numbering" w:customStyle="1" w:styleId="Importlt25stlus">
    <w:name w:val="Importált 25 stílus"/>
    <w:rsid w:val="00E46DF7"/>
    <w:pPr>
      <w:numPr>
        <w:numId w:val="46"/>
      </w:numPr>
    </w:pPr>
  </w:style>
  <w:style w:type="numbering" w:customStyle="1" w:styleId="Importlt26stlus">
    <w:name w:val="Importált 26 stílus"/>
    <w:rsid w:val="00E46DF7"/>
    <w:pPr>
      <w:numPr>
        <w:numId w:val="48"/>
      </w:numPr>
    </w:pPr>
  </w:style>
  <w:style w:type="numbering" w:customStyle="1" w:styleId="Importlt27stlus">
    <w:name w:val="Importált 27 stílus"/>
    <w:rsid w:val="00E46DF7"/>
    <w:pPr>
      <w:numPr>
        <w:numId w:val="50"/>
      </w:numPr>
    </w:pPr>
  </w:style>
  <w:style w:type="numbering" w:customStyle="1" w:styleId="Importlt28stlus">
    <w:name w:val="Importált 28 stílus"/>
    <w:rsid w:val="00E46DF7"/>
    <w:pPr>
      <w:numPr>
        <w:numId w:val="52"/>
      </w:numPr>
    </w:pPr>
  </w:style>
  <w:style w:type="numbering" w:customStyle="1" w:styleId="Importlt29stlus">
    <w:name w:val="Importált 29 stílus"/>
    <w:rsid w:val="00E46DF7"/>
    <w:pPr>
      <w:numPr>
        <w:numId w:val="54"/>
      </w:numPr>
    </w:pPr>
  </w:style>
  <w:style w:type="numbering" w:customStyle="1" w:styleId="Importlt30stlus">
    <w:name w:val="Importált 30 stílus"/>
    <w:rsid w:val="00E46DF7"/>
    <w:pPr>
      <w:numPr>
        <w:numId w:val="56"/>
      </w:numPr>
    </w:pPr>
  </w:style>
  <w:style w:type="paragraph" w:customStyle="1" w:styleId="Odsekzoznamu1">
    <w:name w:val="Odsek zoznamu1"/>
    <w:rsid w:val="00E46D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/>
    </w:pPr>
    <w:rPr>
      <w:rFonts w:eastAsia="Arial Unicode MS" w:cs="Arial Unicode MS"/>
      <w:color w:val="000000"/>
      <w:kern w:val="2"/>
      <w:sz w:val="24"/>
      <w:szCs w:val="24"/>
      <w:u w:color="000000"/>
      <w:bdr w:val="nil"/>
      <w:lang w:val="sk-SK" w:eastAsia="sk-SK"/>
    </w:rPr>
  </w:style>
  <w:style w:type="numbering" w:customStyle="1" w:styleId="Importlt31stlus">
    <w:name w:val="Importált 31 stílus"/>
    <w:rsid w:val="00E46DF7"/>
    <w:pPr>
      <w:numPr>
        <w:numId w:val="58"/>
      </w:numPr>
    </w:pPr>
  </w:style>
  <w:style w:type="numbering" w:customStyle="1" w:styleId="Importlt32stlus">
    <w:name w:val="Importált 32 stílus"/>
    <w:rsid w:val="00E46DF7"/>
    <w:pPr>
      <w:numPr>
        <w:numId w:val="60"/>
      </w:numPr>
    </w:pPr>
  </w:style>
  <w:style w:type="numbering" w:customStyle="1" w:styleId="Importlt33stlus">
    <w:name w:val="Importált 33 stílus"/>
    <w:rsid w:val="00E46DF7"/>
    <w:pPr>
      <w:numPr>
        <w:numId w:val="62"/>
      </w:numPr>
    </w:pPr>
  </w:style>
  <w:style w:type="numbering" w:customStyle="1" w:styleId="Importlt34stlus">
    <w:name w:val="Importált 34 stílus"/>
    <w:rsid w:val="00E46DF7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A4D39-16D7-4F2F-B9E8-CED26E9A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Microsoft Office User</cp:lastModifiedBy>
  <cp:revision>2</cp:revision>
  <cp:lastPrinted>2019-04-08T06:40:00Z</cp:lastPrinted>
  <dcterms:created xsi:type="dcterms:W3CDTF">2021-06-04T08:56:00Z</dcterms:created>
  <dcterms:modified xsi:type="dcterms:W3CDTF">2021-06-04T08:56:00Z</dcterms:modified>
</cp:coreProperties>
</file>