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3D1" w14:textId="77777777" w:rsidR="00ED240D" w:rsidRDefault="00ED240D" w:rsidP="00ED2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6A96ACE" w14:textId="77777777" w:rsidR="00E87F1D" w:rsidRDefault="00E87F1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48F2" w14:textId="7C79C5E2" w:rsid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63E53F63" w14:textId="5A97613A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F1D">
        <w:rPr>
          <w:rFonts w:ascii="Times New Roman" w:hAnsi="Times New Roman" w:cs="Times New Roman"/>
          <w:b/>
          <w:bCs/>
          <w:sz w:val="24"/>
          <w:szCs w:val="24"/>
        </w:rPr>
        <w:t>Ang</w:t>
      </w:r>
      <w:r w:rsidR="00E87F1D" w:rsidRPr="00E87F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87F1D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E87F1D">
        <w:rPr>
          <w:rFonts w:ascii="Times New Roman" w:hAnsi="Times New Roman" w:cs="Times New Roman"/>
          <w:b/>
          <w:bCs/>
          <w:sz w:val="24"/>
          <w:szCs w:val="24"/>
        </w:rPr>
        <w:t>Jáger</w:t>
      </w:r>
      <w:r w:rsidR="00E87F1D" w:rsidRPr="00E87F1D">
        <w:rPr>
          <w:rFonts w:ascii="Times New Roman" w:hAnsi="Times New Roman" w:cs="Times New Roman"/>
          <w:b/>
          <w:bCs/>
          <w:sz w:val="24"/>
          <w:szCs w:val="24"/>
        </w:rPr>
        <w:t>ová</w:t>
      </w:r>
      <w:proofErr w:type="spellEnd"/>
    </w:p>
    <w:p w14:paraId="6CBD997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958C" w14:textId="77777777" w:rsid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0B58F00" w14:textId="5CB8450D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F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5F8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03BB6F7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CB8A" w14:textId="441EF5D9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010A2">
        <w:rPr>
          <w:rFonts w:ascii="Times New Roman" w:hAnsi="Times New Roman" w:cs="Times New Roman"/>
          <w:sz w:val="24"/>
          <w:szCs w:val="24"/>
        </w:rPr>
        <w:t xml:space="preserve"> poslankyňa </w:t>
      </w:r>
      <w:proofErr w:type="spellStart"/>
      <w:r w:rsidR="009010A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010A2">
        <w:rPr>
          <w:rFonts w:ascii="Times New Roman" w:hAnsi="Times New Roman" w:cs="Times New Roman"/>
          <w:sz w:val="24"/>
          <w:szCs w:val="24"/>
        </w:rPr>
        <w:t xml:space="preserve"> mesta Šamorín</w:t>
      </w:r>
    </w:p>
    <w:p w14:paraId="660885B2" w14:textId="77777777" w:rsidR="00E87F1D" w:rsidRDefault="00E87F1D" w:rsidP="00E87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poslankyňa Mestského zastupiteľstva mesta Šamorín</w:t>
      </w:r>
    </w:p>
    <w:p w14:paraId="7A1B549B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9B898" w14:textId="58821CB2" w:rsidR="00ED240D" w:rsidRPr="00E87F1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E87F1D">
        <w:rPr>
          <w:rFonts w:ascii="Times New Roman" w:hAnsi="Times New Roman" w:cs="Times New Roman"/>
          <w:sz w:val="24"/>
          <w:szCs w:val="24"/>
        </w:rPr>
        <w:t xml:space="preserve"> </w:t>
      </w:r>
      <w:r w:rsidR="00E87F1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0F7B637B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42B5F" w14:textId="52081CE0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E87F1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34208C24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D2DC" w14:textId="77777777" w:rsid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B70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D167F" w14:textId="02B23D7C" w:rsidR="00ED240D" w:rsidRPr="0061227D" w:rsidRDefault="00B70E2E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7D">
        <w:rPr>
          <w:rFonts w:ascii="Times New Roman" w:hAnsi="Times New Roman" w:cs="Times New Roman"/>
          <w:b/>
          <w:bCs/>
          <w:sz w:val="24"/>
          <w:szCs w:val="24"/>
        </w:rPr>
        <w:t>AGROJÁGER s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o., Pešia cesta 16/19, 931 01 Šamorín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44E2AD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C6D7" w14:textId="0CF7F012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B70E2E">
        <w:rPr>
          <w:rFonts w:ascii="Times New Roman" w:hAnsi="Times New Roman" w:cs="Times New Roman"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MPBH Šamorín s.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E2E" w:rsidRPr="0061227D">
        <w:rPr>
          <w:rFonts w:ascii="Times New Roman" w:hAnsi="Times New Roman" w:cs="Times New Roman"/>
          <w:b/>
          <w:bCs/>
          <w:sz w:val="24"/>
          <w:szCs w:val="24"/>
        </w:rPr>
        <w:t>o., Veterná 23/D, 931 01 Šamorín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1227D" w:rsidRP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člen dozornej rady </w:t>
      </w:r>
    </w:p>
    <w:p w14:paraId="62B0DE3A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32C9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78B0915" w14:textId="6903D3EA" w:rsidR="00ED240D" w:rsidRPr="00B70E2E" w:rsidRDefault="00ED240D" w:rsidP="00ED24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A15F8B">
        <w:rPr>
          <w:rFonts w:ascii="Times New Roman" w:hAnsi="Times New Roman" w:cs="Times New Roman"/>
          <w:b/>
          <w:sz w:val="24"/>
          <w:szCs w:val="24"/>
        </w:rPr>
        <w:t>820</w:t>
      </w:r>
      <w:r w:rsidR="0014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E2E">
        <w:rPr>
          <w:rFonts w:ascii="Times New Roman" w:hAnsi="Times New Roman" w:cs="Times New Roman"/>
          <w:b/>
          <w:sz w:val="24"/>
          <w:szCs w:val="24"/>
        </w:rPr>
        <w:t>€</w:t>
      </w:r>
      <w:r w:rsidR="008972CA">
        <w:rPr>
          <w:rFonts w:ascii="Times New Roman" w:hAnsi="Times New Roman" w:cs="Times New Roman"/>
          <w:b/>
          <w:sz w:val="24"/>
          <w:szCs w:val="24"/>
        </w:rPr>
        <w:t>.</w:t>
      </w:r>
    </w:p>
    <w:p w14:paraId="0BE85016" w14:textId="1DB773A0" w:rsidR="00ED240D" w:rsidRPr="00C0438B" w:rsidRDefault="00ED240D" w:rsidP="00ED240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8B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C0438B">
        <w:rPr>
          <w:rFonts w:ascii="Times New Roman" w:hAnsi="Times New Roman" w:cs="Times New Roman"/>
          <w:b/>
          <w:bCs/>
          <w:sz w:val="24"/>
          <w:szCs w:val="24"/>
        </w:rPr>
        <w:t>1 440</w:t>
      </w:r>
      <w:r w:rsidR="00E160F9" w:rsidRPr="00C04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38B">
        <w:rPr>
          <w:rFonts w:ascii="Times New Roman" w:hAnsi="Times New Roman" w:cs="Times New Roman"/>
          <w:b/>
          <w:bCs/>
          <w:sz w:val="24"/>
          <w:szCs w:val="24"/>
        </w:rPr>
        <w:t xml:space="preserve">€. </w:t>
      </w:r>
    </w:p>
    <w:p w14:paraId="6A550D3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E86D" w14:textId="77777777" w:rsid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14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90425" w14:textId="65DCD28A" w:rsidR="00ED240D" w:rsidRPr="0061227D" w:rsidRDefault="0014748B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rodinný dom, </w:t>
      </w:r>
      <w:proofErr w:type="spellStart"/>
      <w:r w:rsidRPr="0061227D">
        <w:rPr>
          <w:rFonts w:ascii="Times New Roman" w:hAnsi="Times New Roman" w:cs="Times New Roman"/>
          <w:b/>
          <w:bCs/>
          <w:sz w:val="24"/>
          <w:szCs w:val="24"/>
        </w:rPr>
        <w:t>k.ú</w:t>
      </w:r>
      <w:proofErr w:type="spellEnd"/>
      <w:r w:rsidRPr="006122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b/>
          <w:bCs/>
          <w:sz w:val="24"/>
          <w:szCs w:val="24"/>
        </w:rPr>
        <w:t>Mliečno, vlastnícky podiel</w:t>
      </w:r>
      <w:r w:rsidR="008972CA">
        <w:rPr>
          <w:rFonts w:ascii="Times New Roman" w:hAnsi="Times New Roman" w:cs="Times New Roman"/>
          <w:b/>
          <w:bCs/>
          <w:sz w:val="24"/>
          <w:szCs w:val="24"/>
        </w:rPr>
        <w:t xml:space="preserve"> 1/2,</w:t>
      </w:r>
    </w:p>
    <w:p w14:paraId="57910EF4" w14:textId="77777777" w:rsidR="0061227D" w:rsidRDefault="0061227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0E160" w14:textId="46E35F7B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AE2E2DC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5FA99" w14:textId="1C42EA88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50B8FE8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C8654" w14:textId="5E35B399" w:rsidR="00ED240D" w:rsidRPr="0061227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61227D">
        <w:rPr>
          <w:rFonts w:ascii="Times New Roman" w:hAnsi="Times New Roman" w:cs="Times New Roman"/>
          <w:sz w:val="24"/>
          <w:szCs w:val="24"/>
        </w:rPr>
        <w:t xml:space="preserve"> </w:t>
      </w:r>
      <w:r w:rsidR="0061227D" w:rsidRPr="0061227D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7ADA368E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BD0F6" w14:textId="77777777" w:rsidR="00ED240D" w:rsidRDefault="00ED240D" w:rsidP="00ED2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C2C15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673FCBF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AB3DA10" w14:textId="77777777" w:rsidR="00ED240D" w:rsidRDefault="00ED240D" w:rsidP="00ED240D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0C19E3B" w14:textId="77777777" w:rsidR="00B8639A" w:rsidRDefault="00B8639A"/>
    <w:sectPr w:rsidR="00B8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6"/>
    <w:rsid w:val="0014748B"/>
    <w:rsid w:val="001946F6"/>
    <w:rsid w:val="0022219F"/>
    <w:rsid w:val="003A6524"/>
    <w:rsid w:val="003B6F06"/>
    <w:rsid w:val="0061227D"/>
    <w:rsid w:val="008972CA"/>
    <w:rsid w:val="009010A2"/>
    <w:rsid w:val="00A15F8B"/>
    <w:rsid w:val="00AF3537"/>
    <w:rsid w:val="00B70E2E"/>
    <w:rsid w:val="00B8639A"/>
    <w:rsid w:val="00C0438B"/>
    <w:rsid w:val="00E160F9"/>
    <w:rsid w:val="00E87F1D"/>
    <w:rsid w:val="00EC4825"/>
    <w:rsid w:val="00E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0AD"/>
  <w15:docId w15:val="{D6F30FEC-D6DA-4A62-9224-AEEBC8A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40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SE</cp:lastModifiedBy>
  <cp:revision>4</cp:revision>
  <dcterms:created xsi:type="dcterms:W3CDTF">2021-07-27T07:25:00Z</dcterms:created>
  <dcterms:modified xsi:type="dcterms:W3CDTF">2021-07-29T07:32:00Z</dcterms:modified>
</cp:coreProperties>
</file>