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303C" w14:textId="77777777" w:rsidR="003F6202" w:rsidRDefault="00E93AC4" w:rsidP="003F6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ab/>
      </w:r>
    </w:p>
    <w:p w14:paraId="7B90756A" w14:textId="77777777" w:rsidR="003F6202" w:rsidRDefault="003F6202" w:rsidP="003F62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 á v r h</w:t>
      </w:r>
    </w:p>
    <w:p w14:paraId="6E37D575" w14:textId="77777777" w:rsidR="003F6202" w:rsidRDefault="003F6202" w:rsidP="003F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Všeobecne záväzné nariadenie mesta Šamorín č.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4492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6F04D46D" w14:textId="77777777" w:rsidR="003F6202" w:rsidRDefault="003F6202" w:rsidP="003F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(ďalej len ,,VZN), </w:t>
      </w:r>
    </w:p>
    <w:p w14:paraId="27563B3B" w14:textId="77777777" w:rsidR="003F6202" w:rsidRDefault="003F6202" w:rsidP="003F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92">
        <w:rPr>
          <w:rFonts w:ascii="Times New Roman" w:hAnsi="Times New Roman" w:cs="Times New Roman"/>
          <w:b/>
          <w:bCs/>
          <w:sz w:val="24"/>
          <w:szCs w:val="24"/>
        </w:rPr>
        <w:t>ktorým sa mení Všeobecne záväzné nariadenie mesta Šamorín č. 8/2019 o prevádzkovaní hazardných hier na území mesta Šamorín</w:t>
      </w:r>
    </w:p>
    <w:p w14:paraId="63021966" w14:textId="77777777" w:rsidR="003F6202" w:rsidRDefault="003F6202" w:rsidP="003F62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55065" w14:textId="51C4BD62" w:rsidR="003F6202" w:rsidRDefault="003F6202" w:rsidP="003F62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Návrh VZN:    </w:t>
      </w:r>
      <w:r>
        <w:rPr>
          <w:rFonts w:ascii="Times New Roman" w:hAnsi="Times New Roman" w:cs="Times New Roman"/>
          <w:i/>
          <w:sz w:val="24"/>
          <w:szCs w:val="24"/>
        </w:rPr>
        <w:t xml:space="preserve"> -   vyvesený na úradnej tabuli mesta  dňa : </w:t>
      </w:r>
      <w:r w:rsidR="00A2470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A24709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. 2021</w:t>
      </w:r>
    </w:p>
    <w:p w14:paraId="153A1394" w14:textId="5E4B8B7E" w:rsidR="003F6202" w:rsidRDefault="003F6202" w:rsidP="003F62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-  zverejnený na internetovej adrese mesta  dňa :  </w:t>
      </w:r>
      <w:r w:rsidR="00A2470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A24709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. 2021                             </w:t>
      </w:r>
    </w:p>
    <w:p w14:paraId="700DC2EB" w14:textId="3E50490F" w:rsidR="003F6202" w:rsidRDefault="003F6202" w:rsidP="003F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Lehota na predloženie pripomienok k návrhu VZN:  </w:t>
      </w:r>
      <w:r>
        <w:rPr>
          <w:rFonts w:ascii="Times New Roman" w:hAnsi="Times New Roman" w:cs="Times New Roman"/>
          <w:i/>
          <w:sz w:val="24"/>
          <w:szCs w:val="24"/>
        </w:rPr>
        <w:t xml:space="preserve"> do (včítane):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247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14:paraId="113C61A8" w14:textId="1C862110" w:rsidR="004B12FE" w:rsidRPr="004B12FE" w:rsidRDefault="003F6202" w:rsidP="004B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12FE" w:rsidRPr="00264492">
        <w:rPr>
          <w:rFonts w:ascii="Times New Roman" w:hAnsi="Times New Roman" w:cs="Times New Roman"/>
          <w:sz w:val="24"/>
          <w:szCs w:val="24"/>
        </w:rPr>
        <w:t xml:space="preserve">Mesto </w:t>
      </w:r>
      <w:r w:rsidR="004B12FE">
        <w:rPr>
          <w:rFonts w:ascii="Times New Roman" w:hAnsi="Times New Roman" w:cs="Times New Roman"/>
          <w:sz w:val="24"/>
          <w:szCs w:val="24"/>
        </w:rPr>
        <w:t>Šamorín</w:t>
      </w:r>
      <w:r w:rsidR="004B12FE" w:rsidRPr="00264492">
        <w:rPr>
          <w:rFonts w:ascii="Times New Roman" w:hAnsi="Times New Roman" w:cs="Times New Roman"/>
          <w:sz w:val="24"/>
          <w:szCs w:val="24"/>
        </w:rPr>
        <w:t xml:space="preserve"> v zmysle </w:t>
      </w:r>
      <w:proofErr w:type="spellStart"/>
      <w:r w:rsidR="004B12FE" w:rsidRPr="0026449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4B12FE">
        <w:rPr>
          <w:rFonts w:ascii="Times New Roman" w:hAnsi="Times New Roman" w:cs="Times New Roman"/>
          <w:sz w:val="24"/>
          <w:szCs w:val="24"/>
        </w:rPr>
        <w:t xml:space="preserve">. § </w:t>
      </w:r>
      <w:r w:rsidR="004B12FE" w:rsidRPr="00264492">
        <w:rPr>
          <w:rFonts w:ascii="Times New Roman" w:hAnsi="Times New Roman" w:cs="Times New Roman"/>
          <w:sz w:val="24"/>
          <w:szCs w:val="24"/>
        </w:rPr>
        <w:t xml:space="preserve">6 ods. 1, </w:t>
      </w:r>
      <w:r w:rsidR="004B12FE">
        <w:rPr>
          <w:rFonts w:ascii="Times New Roman" w:hAnsi="Times New Roman" w:cs="Times New Roman"/>
          <w:sz w:val="24"/>
          <w:szCs w:val="24"/>
        </w:rPr>
        <w:t>§</w:t>
      </w:r>
      <w:r w:rsidR="004B12FE" w:rsidRPr="00264492">
        <w:rPr>
          <w:rFonts w:ascii="Times New Roman" w:hAnsi="Times New Roman" w:cs="Times New Roman"/>
          <w:sz w:val="24"/>
          <w:szCs w:val="24"/>
        </w:rPr>
        <w:t xml:space="preserve"> 11 ods. 4 písm. g) zák</w:t>
      </w:r>
      <w:r w:rsidR="004B12FE">
        <w:rPr>
          <w:rFonts w:ascii="Times New Roman" w:hAnsi="Times New Roman" w:cs="Times New Roman"/>
          <w:sz w:val="24"/>
          <w:szCs w:val="24"/>
        </w:rPr>
        <w:t>ona</w:t>
      </w:r>
      <w:r w:rsidR="004B12FE" w:rsidRPr="00264492">
        <w:rPr>
          <w:rFonts w:ascii="Times New Roman" w:hAnsi="Times New Roman" w:cs="Times New Roman"/>
          <w:sz w:val="24"/>
          <w:szCs w:val="24"/>
        </w:rPr>
        <w:t xml:space="preserve"> č. 369/1990 Zb. o</w:t>
      </w:r>
      <w:r w:rsidR="004B12FE">
        <w:rPr>
          <w:rFonts w:ascii="Times New Roman" w:hAnsi="Times New Roman" w:cs="Times New Roman"/>
          <w:sz w:val="24"/>
          <w:szCs w:val="24"/>
        </w:rPr>
        <w:t> </w:t>
      </w:r>
      <w:r w:rsidR="004B12FE" w:rsidRPr="00264492">
        <w:rPr>
          <w:rFonts w:ascii="Times New Roman" w:hAnsi="Times New Roman" w:cs="Times New Roman"/>
          <w:sz w:val="24"/>
          <w:szCs w:val="24"/>
        </w:rPr>
        <w:t>obecnom</w:t>
      </w:r>
      <w:r w:rsidR="004B12FE">
        <w:rPr>
          <w:rFonts w:ascii="Times New Roman" w:hAnsi="Times New Roman" w:cs="Times New Roman"/>
          <w:sz w:val="24"/>
          <w:szCs w:val="24"/>
        </w:rPr>
        <w:t xml:space="preserve"> </w:t>
      </w:r>
      <w:r w:rsidR="004B12FE" w:rsidRPr="00264492">
        <w:rPr>
          <w:rFonts w:ascii="Times New Roman" w:hAnsi="Times New Roman" w:cs="Times New Roman"/>
          <w:sz w:val="24"/>
          <w:szCs w:val="24"/>
        </w:rPr>
        <w:t xml:space="preserve">zriadení v znení neskorších predpisov a </w:t>
      </w:r>
      <w:r w:rsidR="004B12FE">
        <w:rPr>
          <w:rFonts w:ascii="Times New Roman" w:hAnsi="Times New Roman" w:cs="Times New Roman"/>
          <w:sz w:val="24"/>
          <w:szCs w:val="24"/>
        </w:rPr>
        <w:t>§</w:t>
      </w:r>
      <w:r w:rsidR="004B12FE" w:rsidRPr="00264492">
        <w:rPr>
          <w:rFonts w:ascii="Times New Roman" w:hAnsi="Times New Roman" w:cs="Times New Roman"/>
          <w:sz w:val="24"/>
          <w:szCs w:val="24"/>
        </w:rPr>
        <w:t xml:space="preserve"> 15 ods. 5 zák</w:t>
      </w:r>
      <w:r w:rsidR="004B12FE">
        <w:rPr>
          <w:rFonts w:ascii="Times New Roman" w:hAnsi="Times New Roman" w:cs="Times New Roman"/>
          <w:sz w:val="24"/>
          <w:szCs w:val="24"/>
        </w:rPr>
        <w:t>ona</w:t>
      </w:r>
      <w:r w:rsidR="004B12FE" w:rsidRPr="00264492">
        <w:rPr>
          <w:rFonts w:ascii="Times New Roman" w:hAnsi="Times New Roman" w:cs="Times New Roman"/>
          <w:sz w:val="24"/>
          <w:szCs w:val="24"/>
        </w:rPr>
        <w:t xml:space="preserve"> č. 30/2019 Z. z. o hazardných hrách a o</w:t>
      </w:r>
      <w:r w:rsidR="004B12FE">
        <w:rPr>
          <w:rFonts w:ascii="Times New Roman" w:hAnsi="Times New Roman" w:cs="Times New Roman"/>
          <w:sz w:val="24"/>
          <w:szCs w:val="24"/>
        </w:rPr>
        <w:t> </w:t>
      </w:r>
      <w:r w:rsidR="004B12FE" w:rsidRPr="00264492">
        <w:rPr>
          <w:rFonts w:ascii="Times New Roman" w:hAnsi="Times New Roman" w:cs="Times New Roman"/>
          <w:sz w:val="24"/>
          <w:szCs w:val="24"/>
        </w:rPr>
        <w:t>zmene</w:t>
      </w:r>
      <w:r w:rsidR="004B12FE">
        <w:rPr>
          <w:rFonts w:ascii="Times New Roman" w:hAnsi="Times New Roman" w:cs="Times New Roman"/>
          <w:sz w:val="24"/>
          <w:szCs w:val="24"/>
        </w:rPr>
        <w:t xml:space="preserve"> </w:t>
      </w:r>
      <w:r w:rsidR="004B12FE" w:rsidRPr="00264492">
        <w:rPr>
          <w:rFonts w:ascii="Times New Roman" w:hAnsi="Times New Roman" w:cs="Times New Roman"/>
          <w:sz w:val="24"/>
          <w:szCs w:val="24"/>
        </w:rPr>
        <w:t xml:space="preserve">a doplnení niektorých zákonov v platnom znení </w:t>
      </w:r>
      <w:r w:rsidR="004B12FE" w:rsidRPr="004B12FE">
        <w:rPr>
          <w:rFonts w:ascii="Times New Roman" w:hAnsi="Times New Roman" w:cs="Times New Roman"/>
          <w:b/>
          <w:bCs/>
          <w:sz w:val="24"/>
          <w:szCs w:val="24"/>
        </w:rPr>
        <w:t xml:space="preserve">vydáva </w:t>
      </w:r>
      <w:r w:rsidR="004B12FE">
        <w:rPr>
          <w:rFonts w:ascii="Times New Roman" w:hAnsi="Times New Roman" w:cs="Times New Roman"/>
          <w:sz w:val="24"/>
          <w:szCs w:val="24"/>
        </w:rPr>
        <w:t>toto</w:t>
      </w:r>
    </w:p>
    <w:p w14:paraId="04372D65" w14:textId="77777777" w:rsidR="003F6202" w:rsidRDefault="003F6202" w:rsidP="003F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0EBF5" w14:textId="6DB514CE" w:rsidR="00264492" w:rsidRDefault="001E235E" w:rsidP="005B7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178052"/>
      <w:r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Všeobecne záväzné nariadenie </w:t>
      </w:r>
      <w:r w:rsidR="00264492"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mesta Šamorín </w:t>
      </w:r>
      <w:bookmarkEnd w:id="0"/>
      <w:r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5B71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449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808DB" w:rsidRPr="00264492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31F6391B" w14:textId="77777777" w:rsidR="005B7184" w:rsidRDefault="001E235E" w:rsidP="005B7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92">
        <w:rPr>
          <w:rFonts w:ascii="Times New Roman" w:hAnsi="Times New Roman" w:cs="Times New Roman"/>
          <w:b/>
          <w:bCs/>
          <w:sz w:val="24"/>
          <w:szCs w:val="24"/>
        </w:rPr>
        <w:t>(ďalej len ,,VZN),</w:t>
      </w:r>
      <w:r w:rsidR="00264492"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2F77FB" w14:textId="5E6F3B22" w:rsidR="001E235E" w:rsidRDefault="001E235E" w:rsidP="005B7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</w:t>
      </w:r>
      <w:bookmarkStart w:id="1" w:name="_Hlk85179135"/>
      <w:r w:rsidR="00264492"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Všeobecne záväzné nariadenie mesta Šamorín </w:t>
      </w:r>
      <w:r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167AFA" w:rsidRPr="002644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4492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67AFA" w:rsidRPr="00264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167AFA" w:rsidRPr="002644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6449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67AFA" w:rsidRPr="00264492">
        <w:rPr>
          <w:rFonts w:ascii="Times New Roman" w:hAnsi="Times New Roman" w:cs="Times New Roman"/>
          <w:b/>
          <w:bCs/>
          <w:sz w:val="24"/>
          <w:szCs w:val="24"/>
        </w:rPr>
        <w:t>revádzkovaní hazardných hier</w:t>
      </w:r>
      <w:r w:rsidRPr="00264492">
        <w:rPr>
          <w:rFonts w:ascii="Times New Roman" w:hAnsi="Times New Roman" w:cs="Times New Roman"/>
          <w:b/>
          <w:bCs/>
          <w:sz w:val="24"/>
          <w:szCs w:val="24"/>
        </w:rPr>
        <w:t xml:space="preserve"> na území mesta Šamorín</w:t>
      </w:r>
      <w:bookmarkEnd w:id="1"/>
    </w:p>
    <w:p w14:paraId="6C3C67B5" w14:textId="77777777" w:rsidR="005B7184" w:rsidRPr="00264492" w:rsidRDefault="005B7184" w:rsidP="005B7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2925" w14:textId="77777777" w:rsidR="001062F9" w:rsidRDefault="001062F9" w:rsidP="00264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1A40C" w14:textId="70B387E4" w:rsidR="001E235E" w:rsidRDefault="001E235E" w:rsidP="005B7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447C342B" w14:textId="43F3EED6" w:rsidR="001F71D2" w:rsidRPr="001062F9" w:rsidRDefault="001062F9" w:rsidP="001062F9">
      <w:pPr>
        <w:jc w:val="both"/>
        <w:rPr>
          <w:rFonts w:ascii="Times New Roman" w:hAnsi="Times New Roman" w:cs="Times New Roman"/>
          <w:sz w:val="24"/>
          <w:szCs w:val="24"/>
        </w:rPr>
      </w:pPr>
      <w:r w:rsidRPr="001062F9">
        <w:rPr>
          <w:rFonts w:ascii="Times New Roman" w:hAnsi="Times New Roman" w:cs="Times New Roman"/>
          <w:sz w:val="24"/>
          <w:szCs w:val="24"/>
        </w:rPr>
        <w:t xml:space="preserve">Všeobecne záväzné nariadenie mesta Šamorín č. 8/2019 o prevádzkovaní hazardných hier na území mesta Šamorín </w:t>
      </w:r>
      <w:r w:rsidR="001E235E" w:rsidRPr="001062F9">
        <w:rPr>
          <w:rFonts w:ascii="Times New Roman" w:hAnsi="Times New Roman" w:cs="Times New Roman"/>
          <w:sz w:val="24"/>
          <w:szCs w:val="24"/>
        </w:rPr>
        <w:t>sa mení nasledovne:</w:t>
      </w:r>
    </w:p>
    <w:p w14:paraId="677DC20E" w14:textId="027C1BE8" w:rsidR="001E235E" w:rsidRDefault="001E235E" w:rsidP="001E23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179480"/>
      <w:r w:rsidRPr="001E235E">
        <w:rPr>
          <w:rFonts w:ascii="Times New Roman" w:hAnsi="Times New Roman" w:cs="Times New Roman"/>
          <w:sz w:val="24"/>
          <w:szCs w:val="24"/>
        </w:rPr>
        <w:t>V §</w:t>
      </w:r>
      <w:r w:rsidR="00FB2F86">
        <w:rPr>
          <w:rFonts w:ascii="Times New Roman" w:hAnsi="Times New Roman" w:cs="Times New Roman"/>
          <w:sz w:val="24"/>
          <w:szCs w:val="24"/>
        </w:rPr>
        <w:t xml:space="preserve"> 2 ods. 1</w:t>
      </w:r>
      <w:r w:rsidR="00266F45">
        <w:rPr>
          <w:rFonts w:ascii="Times New Roman" w:hAnsi="Times New Roman" w:cs="Times New Roman"/>
          <w:sz w:val="24"/>
          <w:szCs w:val="24"/>
        </w:rPr>
        <w:t xml:space="preserve"> znie:</w:t>
      </w:r>
    </w:p>
    <w:bookmarkEnd w:id="2"/>
    <w:p w14:paraId="573362CC" w14:textId="06B0EE59" w:rsidR="001E235E" w:rsidRPr="001062F9" w:rsidRDefault="001062F9" w:rsidP="0062187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1062F9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="00B61402" w:rsidRPr="001062F9">
        <w:rPr>
          <w:rFonts w:ascii="Times New Roman" w:hAnsi="Times New Roman" w:cs="Times New Roman"/>
          <w:i/>
          <w:iCs/>
          <w:sz w:val="24"/>
          <w:szCs w:val="24"/>
        </w:rPr>
        <w:t xml:space="preserve">Herňa prevádzkovaná na území mesta Šamorín nesmie byť umiestnená vo vzdialenosti menej ako </w:t>
      </w:r>
      <w:r w:rsidR="00B61402" w:rsidRPr="00106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500</w:t>
      </w:r>
      <w:r w:rsidR="00B61402" w:rsidRPr="001062F9">
        <w:rPr>
          <w:rFonts w:ascii="Times New Roman" w:hAnsi="Times New Roman" w:cs="Times New Roman"/>
          <w:i/>
          <w:iCs/>
          <w:sz w:val="24"/>
          <w:szCs w:val="24"/>
        </w:rPr>
        <w:t xml:space="preserve"> metrov od</w:t>
      </w:r>
    </w:p>
    <w:p w14:paraId="25143A4F" w14:textId="5080087B" w:rsidR="00B61402" w:rsidRPr="001062F9" w:rsidRDefault="00B61402" w:rsidP="0062187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2F9">
        <w:rPr>
          <w:rFonts w:ascii="Times New Roman" w:hAnsi="Times New Roman" w:cs="Times New Roman"/>
          <w:i/>
          <w:iCs/>
          <w:sz w:val="24"/>
          <w:szCs w:val="24"/>
        </w:rPr>
        <w:t>školy, to neplatí, ak ide o odborný výcvik, odbornú prax alebo umeleckú prax, ktorú žiak vykonáva na pracovisku zamestnávateľa alebo na pracovisku praktického vyučovania, ak sa žiak pripravuje v systéme duálneho vzdelávania,</w:t>
      </w:r>
    </w:p>
    <w:p w14:paraId="5AD22B6D" w14:textId="34F053C0" w:rsidR="001062F9" w:rsidRPr="001062F9" w:rsidRDefault="001062F9" w:rsidP="0062187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2F9">
        <w:rPr>
          <w:rFonts w:ascii="Times New Roman" w:hAnsi="Times New Roman" w:cs="Times New Roman"/>
          <w:i/>
          <w:iCs/>
          <w:sz w:val="24"/>
          <w:szCs w:val="24"/>
        </w:rPr>
        <w:t xml:space="preserve">školského zariadenia, </w:t>
      </w:r>
    </w:p>
    <w:p w14:paraId="297F8384" w14:textId="6E6C6D29" w:rsidR="00B61402" w:rsidRPr="001062F9" w:rsidRDefault="00B61402" w:rsidP="00B6140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2F9">
        <w:rPr>
          <w:rFonts w:ascii="Times New Roman" w:hAnsi="Times New Roman" w:cs="Times New Roman"/>
          <w:i/>
          <w:iCs/>
          <w:sz w:val="24"/>
          <w:szCs w:val="24"/>
        </w:rPr>
        <w:t xml:space="preserve">zariadenia sociálnych služieb, zariadenia sociálnoprávnej ochrany detí a sociálnej kurately, </w:t>
      </w:r>
    </w:p>
    <w:p w14:paraId="57170F8D" w14:textId="48A5EF85" w:rsidR="00B61402" w:rsidRPr="001062F9" w:rsidRDefault="00B61402" w:rsidP="00B6140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2F9">
        <w:rPr>
          <w:rFonts w:ascii="Times New Roman" w:hAnsi="Times New Roman" w:cs="Times New Roman"/>
          <w:i/>
          <w:iCs/>
          <w:sz w:val="24"/>
          <w:szCs w:val="24"/>
        </w:rPr>
        <w:t xml:space="preserve">zariadenia pre liečbu nelátkových závislostí, </w:t>
      </w:r>
    </w:p>
    <w:p w14:paraId="20E2AE30" w14:textId="2E602548" w:rsidR="00B61402" w:rsidRPr="001062F9" w:rsidRDefault="00B61402" w:rsidP="00B6140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2F9">
        <w:rPr>
          <w:rFonts w:ascii="Times New Roman" w:hAnsi="Times New Roman" w:cs="Times New Roman"/>
          <w:i/>
          <w:iCs/>
          <w:sz w:val="24"/>
          <w:szCs w:val="24"/>
        </w:rPr>
        <w:t>ubytov</w:t>
      </w:r>
      <w:r w:rsidR="00B8777A" w:rsidRPr="001062F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062F9">
        <w:rPr>
          <w:rFonts w:ascii="Times New Roman" w:hAnsi="Times New Roman" w:cs="Times New Roman"/>
          <w:i/>
          <w:iCs/>
          <w:sz w:val="24"/>
          <w:szCs w:val="24"/>
        </w:rPr>
        <w:t>e mládeže.</w:t>
      </w:r>
      <w:r w:rsidR="001062F9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6CB678AD" w14:textId="77777777" w:rsidR="001062F9" w:rsidRDefault="001062F9" w:rsidP="001062F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67E9ABA" w14:textId="6789E0C4" w:rsidR="001062F9" w:rsidRPr="001062F9" w:rsidRDefault="001062F9" w:rsidP="00106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62F9">
        <w:rPr>
          <w:rFonts w:ascii="Times New Roman" w:hAnsi="Times New Roman" w:cs="Times New Roman"/>
          <w:sz w:val="24"/>
          <w:szCs w:val="24"/>
        </w:rPr>
        <w:t>.</w:t>
      </w:r>
      <w:r w:rsidRPr="001062F9">
        <w:rPr>
          <w:rFonts w:ascii="Times New Roman" w:hAnsi="Times New Roman" w:cs="Times New Roman"/>
          <w:sz w:val="24"/>
          <w:szCs w:val="24"/>
        </w:rPr>
        <w:tab/>
        <w:t xml:space="preserve">V § 2 ods.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62F9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381EACE" w14:textId="48909578" w:rsidR="001E235E" w:rsidRPr="001062F9" w:rsidRDefault="001062F9" w:rsidP="001062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1062F9">
        <w:rPr>
          <w:rFonts w:ascii="Times New Roman" w:hAnsi="Times New Roman" w:cs="Times New Roman"/>
          <w:i/>
          <w:iCs/>
          <w:sz w:val="24"/>
          <w:szCs w:val="24"/>
        </w:rPr>
        <w:t>3)</w:t>
      </w:r>
      <w:r w:rsidRPr="00106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62F9">
        <w:rPr>
          <w:rFonts w:ascii="Times New Roman" w:hAnsi="Times New Roman" w:cs="Times New Roman"/>
          <w:i/>
          <w:iCs/>
          <w:sz w:val="24"/>
          <w:szCs w:val="24"/>
        </w:rPr>
        <w:t>Vzdialenosťou sa rozumie vodorovná vzdialenosť medzi budovou, v ktorej je umiestnená herňa, a najbližšou budovou, v ktorej je umiestnená iná herňa, budovou školy, školského zariadenia, zariadenia sociálnych služieb, zariadenia sociálnoprávnej ochrany detí a sociálnej kurately, zariadenia pre liečbu nelátkových závislostí a budovou ubytovne mládeže.“.</w:t>
      </w:r>
    </w:p>
    <w:p w14:paraId="2902633B" w14:textId="77777777" w:rsidR="001062F9" w:rsidRDefault="001062F9" w:rsidP="008A45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88F68" w14:textId="48420D3B" w:rsidR="008A450D" w:rsidRDefault="008A450D" w:rsidP="008A45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II.</w:t>
      </w:r>
    </w:p>
    <w:p w14:paraId="01A5BF35" w14:textId="4DA28D88" w:rsidR="008A450D" w:rsidRDefault="008A450D" w:rsidP="008A450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50D">
        <w:rPr>
          <w:rFonts w:ascii="Times New Roman" w:hAnsi="Times New Roman" w:cs="Times New Roman"/>
          <w:sz w:val="24"/>
          <w:szCs w:val="24"/>
        </w:rPr>
        <w:t>Toto VZN bolo schválené Mestským zastupiteľstvom v Šamoríne dňa ...... pod číslom ........</w:t>
      </w:r>
    </w:p>
    <w:p w14:paraId="701C6CD3" w14:textId="7F7D563A" w:rsidR="008A450D" w:rsidRDefault="008A450D" w:rsidP="008A450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nadobúda účinnosť 15-tým dňom odo dňa vyvesenia na úradnej tabuli.</w:t>
      </w:r>
    </w:p>
    <w:p w14:paraId="4DDD8B4D" w14:textId="4B3CA1C6" w:rsidR="008A450D" w:rsidRDefault="008A450D" w:rsidP="008A4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6F4E8" w14:textId="3BBE492A" w:rsidR="002622EE" w:rsidRDefault="002622EE" w:rsidP="008A4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9A4DB" w14:textId="77777777" w:rsidR="002622EE" w:rsidRDefault="002622EE" w:rsidP="008A4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E3D91" w14:textId="3AA948E1" w:rsidR="008A450D" w:rsidRDefault="008A450D" w:rsidP="00C43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Csaba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Orosz</w:t>
      </w:r>
      <w:proofErr w:type="spellEnd"/>
    </w:p>
    <w:p w14:paraId="0B5DC32C" w14:textId="246F4FB2" w:rsidR="008A450D" w:rsidRPr="008A450D" w:rsidRDefault="008A450D" w:rsidP="00C43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435A9">
        <w:rPr>
          <w:rFonts w:ascii="Times New Roman" w:hAnsi="Times New Roman" w:cs="Times New Roman"/>
          <w:sz w:val="24"/>
          <w:szCs w:val="24"/>
        </w:rPr>
        <w:t xml:space="preserve"> primátor mesta</w:t>
      </w:r>
    </w:p>
    <w:sectPr w:rsidR="008A450D" w:rsidRPr="008A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8C4"/>
    <w:multiLevelType w:val="hybridMultilevel"/>
    <w:tmpl w:val="C9D0D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902"/>
    <w:multiLevelType w:val="hybridMultilevel"/>
    <w:tmpl w:val="0F663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39DF"/>
    <w:multiLevelType w:val="hybridMultilevel"/>
    <w:tmpl w:val="890C3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548D"/>
    <w:multiLevelType w:val="hybridMultilevel"/>
    <w:tmpl w:val="FF18F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E79"/>
    <w:multiLevelType w:val="hybridMultilevel"/>
    <w:tmpl w:val="3D0EA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7F22"/>
    <w:multiLevelType w:val="hybridMultilevel"/>
    <w:tmpl w:val="6486FF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A2E0C"/>
    <w:multiLevelType w:val="hybridMultilevel"/>
    <w:tmpl w:val="54D01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16"/>
    <w:rsid w:val="001062F9"/>
    <w:rsid w:val="00167AFA"/>
    <w:rsid w:val="001808DB"/>
    <w:rsid w:val="001B7759"/>
    <w:rsid w:val="001E235E"/>
    <w:rsid w:val="001F71D2"/>
    <w:rsid w:val="002622EE"/>
    <w:rsid w:val="00264492"/>
    <w:rsid w:val="00266F45"/>
    <w:rsid w:val="003F6202"/>
    <w:rsid w:val="00407AD2"/>
    <w:rsid w:val="004B12FE"/>
    <w:rsid w:val="005B7184"/>
    <w:rsid w:val="0062187B"/>
    <w:rsid w:val="007568CD"/>
    <w:rsid w:val="00766EC7"/>
    <w:rsid w:val="007E1848"/>
    <w:rsid w:val="008A450D"/>
    <w:rsid w:val="00904BEF"/>
    <w:rsid w:val="00A06BAB"/>
    <w:rsid w:val="00A24709"/>
    <w:rsid w:val="00B1115D"/>
    <w:rsid w:val="00B55916"/>
    <w:rsid w:val="00B61402"/>
    <w:rsid w:val="00B8777A"/>
    <w:rsid w:val="00C435A9"/>
    <w:rsid w:val="00CB4146"/>
    <w:rsid w:val="00DD4CCE"/>
    <w:rsid w:val="00E93AC4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088C"/>
  <w15:chartTrackingRefBased/>
  <w15:docId w15:val="{5EB9D3EE-F76C-4287-9AC3-0D007E4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235E"/>
    <w:pPr>
      <w:ind w:left="720"/>
      <w:contextualSpacing/>
    </w:pPr>
  </w:style>
  <w:style w:type="paragraph" w:styleId="Bezriadkovania">
    <w:name w:val="No Spacing"/>
    <w:uiPriority w:val="1"/>
    <w:qFormat/>
    <w:rsid w:val="003F6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12</cp:revision>
  <dcterms:created xsi:type="dcterms:W3CDTF">2021-10-15T07:00:00Z</dcterms:created>
  <dcterms:modified xsi:type="dcterms:W3CDTF">2021-10-15T08:03:00Z</dcterms:modified>
</cp:coreProperties>
</file>