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7538E3">
      <w:r>
        <w:fldChar w:fldCharType="begin"/>
      </w:r>
      <w:r>
        <w:instrText xml:space="preserve"> HYPERLINK "</w:instrText>
      </w:r>
      <w:r w:rsidRPr="007538E3">
        <w:instrText>https://www.uvzsr.sk/index.php?option=com_content&amp;view=article&amp;id=4975:nova-vyhlaka-knobmedzeniam-prevadzok-obchodu-a-sluieb&amp;catid=56:tlaove-spravy&amp;Itemid=62</w:instrText>
      </w:r>
      <w:r>
        <w:instrText xml:space="preserve">" </w:instrText>
      </w:r>
      <w:r>
        <w:fldChar w:fldCharType="separate"/>
      </w:r>
      <w:r w:rsidRPr="00CD6A00">
        <w:rPr>
          <w:rStyle w:val="Hypertextovprepojenie"/>
        </w:rPr>
        <w:t>https://www.uvzsr.sk/index.php?option=com_content&amp;view=article&amp;id=4975:nova-vyhlaka-knobmedzeniam-prevadzok-obchodu-a-sluieb&amp;catid=56:tlaove-spravy&amp;Itemid=62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5"/>
        <w:gridCol w:w="270"/>
        <w:gridCol w:w="285"/>
      </w:tblGrid>
      <w:tr w:rsidR="007538E3" w:rsidTr="007538E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538E3" w:rsidRDefault="007538E3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bookmarkStart w:id="0" w:name="_GoBack"/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Nová vyhláška k obmedzeniam prevádzok obchodu a služieb </w:t>
            </w:r>
            <w:bookmarkEnd w:id="0"/>
          </w:p>
        </w:tc>
        <w:tc>
          <w:tcPr>
            <w:tcW w:w="5000" w:type="pct"/>
            <w:vAlign w:val="center"/>
            <w:hideMark/>
          </w:tcPr>
          <w:p w:rsidR="007538E3" w:rsidRDefault="007538E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ázok 2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7538E3" w:rsidRDefault="007538E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1" name="Obrázok 1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8E3" w:rsidRDefault="007538E3" w:rsidP="007538E3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7538E3" w:rsidTr="00753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8E3" w:rsidRDefault="007538E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0" w:history="1">
              <w:r>
                <w:rPr>
                  <w:rStyle w:val="Hypertextovprepojenie"/>
                  <w:rFonts w:ascii="Helvetica" w:hAnsi="Helvetica" w:cs="Helvetica"/>
                  <w:sz w:val="18"/>
                  <w:szCs w:val="18"/>
                </w:rPr>
                <w:t xml:space="preserve">Tlačové správy </w:t>
              </w:r>
            </w:hyperlink>
          </w:p>
        </w:tc>
      </w:tr>
      <w:tr w:rsidR="007538E3" w:rsidTr="007538E3">
        <w:trPr>
          <w:tblCellSpacing w:w="15" w:type="dxa"/>
        </w:trPr>
        <w:tc>
          <w:tcPr>
            <w:tcW w:w="0" w:type="auto"/>
            <w:hideMark/>
          </w:tcPr>
          <w:p w:rsidR="007538E3" w:rsidRPr="007538E3" w:rsidRDefault="007538E3">
            <w:pPr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7538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Piatok, 07. január 2022 14:06 </w:t>
            </w:r>
          </w:p>
        </w:tc>
      </w:tr>
      <w:tr w:rsidR="007538E3" w:rsidTr="007538E3">
        <w:trPr>
          <w:tblCellSpacing w:w="15" w:type="dxa"/>
        </w:trPr>
        <w:tc>
          <w:tcPr>
            <w:tcW w:w="0" w:type="auto"/>
            <w:hideMark/>
          </w:tcPr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1" w:tgtFrame="_blank" w:history="1">
              <w:r>
                <w:rPr>
                  <w:rFonts w:ascii="Arial" w:hAnsi="Arial" w:cs="Arial"/>
                  <w:b/>
                  <w:bCs/>
                  <w:color w:val="135CAE"/>
                  <w:sz w:val="20"/>
                  <w:szCs w:val="20"/>
                </w:rPr>
                <w:br/>
              </w:r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Link na vyhlášku tu:</w:t>
              </w:r>
            </w:hyperlink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Účinnosť: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  10. 1. 2022 (zrušenie obmedzenia otváracích hodín)</w:t>
            </w:r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              7. 1. 2022 (ostatné ustanovenia)</w:t>
            </w:r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Od piatka 7. januára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budú môcť zákazníci prevádzok verejného stravovania konzumovať jedlá a nápoje aj 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foodcourtoch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obchodných domov.</w:t>
            </w:r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 priestoroch prevádzok verejného stravovania v obchodných domoch budú platiť rovnaké podmienky ako pre ostatné reštaurácie, teda:</w:t>
            </w:r>
          </w:p>
          <w:p w:rsidR="007538E3" w:rsidRDefault="007538E3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konzumácia na mieste povolená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len v režime OP</w:t>
            </w:r>
          </w:p>
          <w:p w:rsidR="007538E3" w:rsidRDefault="007538E3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maximálna obsadenosť 50 % kapacity zariadenia</w:t>
            </w:r>
          </w:p>
          <w:p w:rsidR="007538E3" w:rsidRDefault="007538E3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konzumáciu pokrmov alebo nápojov umožniť výlučne posediačky, s cieľom zabezpečiť kontrolovaný rozostup osôb,</w:t>
            </w:r>
          </w:p>
          <w:p w:rsidR="007538E3" w:rsidRDefault="007538E3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obsadenie jedného stolu najviac 4 osoby alebo osoby z jednej domácnosti,</w:t>
            </w:r>
          </w:p>
          <w:p w:rsidR="007538E3" w:rsidRDefault="007538E3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zabezpečiť odstup 2 metre medzi stolmi</w:t>
            </w:r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 iných priestoroch obchodných domov je konzumácia stále zakázaná.</w:t>
            </w:r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V režime základ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môžu prevádzky verejného stravovania naďalej fungovať prostredníctvom výdaja jedál a nápojov zabalených na odber so sebou, a to aj zároveň s režimom OP pre konzumáciu na mieste. Osoby v režime základ si teda môžu jedlo v prevádzke vyzdvihnúť, ale nesmú ho konzumovať v interiérových a ani exteriérových priestoroch reštaurácie.</w:t>
            </w:r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Do pondelka 10. 1. 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 konzumácia na mieste vzhľadom na stále platný zákaz vychádzania povolená len do 20:00. Reštaurácie môžu fungovať aj po 20:00, keďže prihliadame na to, že reštaurácia môže mať donáškovú službu, môže tiež vydávať jedlá zabalené na odber so sebou. </w:t>
            </w:r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Režim OP sa týka všetkých priestorov prevádzky, teda aj terás a podobných vonkajších priestorov. Konzumovať na mieste môžu len osoby v režime OP a prevádzkovatelia musia dodržať aj ostatné podmienky stanovené vo vyhláške.</w:t>
            </w:r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Zároveň sa spresňuje, že pre ambulantný predaj jedál a nápojov (napríklad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trucky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vozíky s kávou) platia podmienky ako pre stánky s trvalým stanovišťom: </w:t>
            </w:r>
          </w:p>
          <w:p w:rsidR="007538E3" w:rsidRDefault="007538E3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Otvorené v režime základ</w:t>
            </w:r>
          </w:p>
          <w:p w:rsidR="007538E3" w:rsidRDefault="007538E3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Predaj len zabalených jedál alebo nápojov pre odber so sebou</w:t>
            </w:r>
          </w:p>
          <w:p w:rsidR="007538E3" w:rsidRDefault="007538E3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Stolíky, pulty či obdobné miesta pre stolovanie a konzumáciu nie sú povolené</w:t>
            </w:r>
          </w:p>
          <w:p w:rsidR="007538E3" w:rsidRDefault="007538E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Od pondelka 10. januára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 ruší obmedzenie otváracích a prevádzkových hodín pre všetky prevádzky obchodu a služieb, ktoré bolo stanovené od 5:00 do 20:00.</w:t>
            </w:r>
          </w:p>
        </w:tc>
      </w:tr>
    </w:tbl>
    <w:p w:rsidR="007538E3" w:rsidRDefault="007538E3"/>
    <w:sectPr w:rsidR="007538E3" w:rsidSect="003126A1">
      <w:pgSz w:w="11906" w:h="16838" w:code="9"/>
      <w:pgMar w:top="1474" w:right="1077" w:bottom="1474" w:left="107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1B4"/>
    <w:multiLevelType w:val="multilevel"/>
    <w:tmpl w:val="F990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81997"/>
    <w:multiLevelType w:val="multilevel"/>
    <w:tmpl w:val="D402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E3"/>
    <w:rsid w:val="00042308"/>
    <w:rsid w:val="00055364"/>
    <w:rsid w:val="001978F0"/>
    <w:rsid w:val="00293B00"/>
    <w:rsid w:val="002A24ED"/>
    <w:rsid w:val="003126A1"/>
    <w:rsid w:val="0036799F"/>
    <w:rsid w:val="00376721"/>
    <w:rsid w:val="003C6B14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538E3"/>
    <w:rsid w:val="0077252D"/>
    <w:rsid w:val="00807273"/>
    <w:rsid w:val="0088289C"/>
    <w:rsid w:val="008B3C30"/>
    <w:rsid w:val="008C7893"/>
    <w:rsid w:val="008D5FE5"/>
    <w:rsid w:val="00925880"/>
    <w:rsid w:val="00930376"/>
    <w:rsid w:val="00943202"/>
    <w:rsid w:val="00963E3F"/>
    <w:rsid w:val="00A75176"/>
    <w:rsid w:val="00AB6890"/>
    <w:rsid w:val="00AE4AA3"/>
    <w:rsid w:val="00BC1C18"/>
    <w:rsid w:val="00C2446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7538E3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75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7538E3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75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541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7457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979606ac59d0ab4e6532072bf0eb641f3e328fc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56%3Atlaove-spravy&amp;id=4975%3Anova-vyhlaka-knobmedzeniam-prevadzok-obchodu-a-sluieb&amp;tmpl=component&amp;print=1&amp;layout=default&amp;page=&amp;option=com_content&amp;Itemid=62" TargetMode="External"/><Relationship Id="rId11" Type="http://schemas.openxmlformats.org/officeDocument/2006/relationships/hyperlink" Target="https://www.uvzsr.sk/docs/info/ut/1_vyhlask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zsr.sk/index.php?option=com_content&amp;view=category&amp;id=56:tlaove-spravy&amp;layout=blog&amp;Itemid=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2022-01-07T13:36:00Z</dcterms:created>
  <dcterms:modified xsi:type="dcterms:W3CDTF">2022-01-07T13:38:00Z</dcterms:modified>
</cp:coreProperties>
</file>