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30" w:rsidRDefault="00381130" w:rsidP="0038113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381130" w:rsidRDefault="00381130" w:rsidP="0038113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381130" w:rsidRPr="001F4048" w:rsidRDefault="00381130" w:rsidP="00381130"/>
    <w:p w:rsidR="00381130" w:rsidRDefault="00381130" w:rsidP="00381130">
      <w:pPr>
        <w:tabs>
          <w:tab w:val="left" w:pos="360"/>
        </w:tabs>
        <w:autoSpaceDE w:val="0"/>
        <w:autoSpaceDN w:val="0"/>
        <w:ind w:left="357" w:hanging="357"/>
        <w:jc w:val="center"/>
      </w:pPr>
    </w:p>
    <w:p w:rsidR="00381130" w:rsidRDefault="00381130" w:rsidP="00381130">
      <w:pPr>
        <w:tabs>
          <w:tab w:val="left" w:pos="360"/>
        </w:tabs>
        <w:autoSpaceDE w:val="0"/>
        <w:autoSpaceDN w:val="0"/>
        <w:ind w:left="357" w:hanging="357"/>
        <w:jc w:val="center"/>
      </w:pPr>
    </w:p>
    <w:p w:rsidR="00381130" w:rsidRPr="00357BBA" w:rsidRDefault="00381130" w:rsidP="00381130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 xml:space="preserve">VŠEOBECNE ZÁVÄZNÉ NARIADENIE č. </w:t>
      </w:r>
      <w:r>
        <w:t>3</w:t>
      </w:r>
      <w:r w:rsidRPr="00357BBA">
        <w:t>/20</w:t>
      </w:r>
      <w:r>
        <w:t>22,</w:t>
      </w:r>
    </w:p>
    <w:p w:rsidR="00381130" w:rsidRDefault="00381130" w:rsidP="00381130">
      <w:pPr>
        <w:jc w:val="center"/>
      </w:pPr>
      <w:r w:rsidRPr="00071A23">
        <w:t xml:space="preserve">ktorým sa určuje školský obvod základných škôl na plnenie povinnej školskej dochádzky žiakov v základných školách </w:t>
      </w:r>
      <w:r>
        <w:t xml:space="preserve">a plnenie povinného </w:t>
      </w:r>
      <w:proofErr w:type="spellStart"/>
      <w:r>
        <w:t>predprimárneho</w:t>
      </w:r>
      <w:proofErr w:type="spellEnd"/>
      <w:r>
        <w:t xml:space="preserve"> vzdelávania v spádových materských školách </w:t>
      </w:r>
      <w:r w:rsidRPr="00071A23">
        <w:t>v zriaďovateľskej pôsobnosti Mesta Šamor</w:t>
      </w:r>
      <w:r>
        <w:t>ín</w:t>
      </w:r>
    </w:p>
    <w:p w:rsidR="00381130" w:rsidRDefault="00381130" w:rsidP="00381130">
      <w:pPr>
        <w:spacing w:line="360" w:lineRule="auto"/>
        <w:jc w:val="both"/>
      </w:pPr>
    </w:p>
    <w:p w:rsidR="00381130" w:rsidRDefault="00381130" w:rsidP="00381130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FD22F5">
        <w:rPr>
          <w:sz w:val="28"/>
          <w:szCs w:val="28"/>
        </w:rPr>
        <w:t xml:space="preserve">  </w:t>
      </w:r>
      <w:r w:rsidRPr="00FD22F5">
        <w:rPr>
          <w:b/>
          <w:sz w:val="28"/>
          <w:szCs w:val="28"/>
        </w:rPr>
        <w:t xml:space="preserve">Návrh </w:t>
      </w:r>
      <w:proofErr w:type="spellStart"/>
      <w:r w:rsidRPr="00FD22F5">
        <w:rPr>
          <w:b/>
          <w:sz w:val="28"/>
          <w:szCs w:val="28"/>
        </w:rPr>
        <w:t>VZN</w:t>
      </w:r>
      <w:proofErr w:type="spellEnd"/>
      <w:r w:rsidRPr="00FD22F5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ab/>
      </w:r>
      <w:r w:rsidRPr="00FB375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FD22F5">
        <w:rPr>
          <w:sz w:val="28"/>
          <w:szCs w:val="28"/>
        </w:rPr>
        <w:t>vyvesený na úradnej tabuli dňa: 21.01.2022</w:t>
      </w:r>
    </w:p>
    <w:p w:rsidR="00381130" w:rsidRPr="00FD22F5" w:rsidRDefault="00381130" w:rsidP="00381130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FD22F5">
        <w:rPr>
          <w:sz w:val="28"/>
          <w:szCs w:val="28"/>
        </w:rPr>
        <w:t>zverejnený na webovej stránke mesta dňa: 21.01.2022</w:t>
      </w:r>
    </w:p>
    <w:p w:rsidR="00381130" w:rsidRPr="00FD22F5" w:rsidRDefault="00381130" w:rsidP="00381130">
      <w:pPr>
        <w:spacing w:line="360" w:lineRule="auto"/>
        <w:jc w:val="both"/>
        <w:rPr>
          <w:sz w:val="28"/>
          <w:szCs w:val="28"/>
        </w:rPr>
      </w:pPr>
      <w:r w:rsidRPr="00FD22F5">
        <w:rPr>
          <w:b/>
          <w:sz w:val="28"/>
          <w:szCs w:val="28"/>
        </w:rPr>
        <w:t xml:space="preserve">Lehota na predloženie pripomienok k návrhu </w:t>
      </w:r>
      <w:proofErr w:type="spellStart"/>
      <w:r w:rsidRPr="00FD22F5">
        <w:rPr>
          <w:b/>
          <w:sz w:val="28"/>
          <w:szCs w:val="28"/>
        </w:rPr>
        <w:t>VZN</w:t>
      </w:r>
      <w:proofErr w:type="spellEnd"/>
      <w:r w:rsidRPr="00FD22F5">
        <w:rPr>
          <w:b/>
          <w:sz w:val="28"/>
          <w:szCs w:val="28"/>
        </w:rPr>
        <w:t xml:space="preserve">: </w:t>
      </w:r>
      <w:r w:rsidRPr="00FD22F5">
        <w:rPr>
          <w:sz w:val="28"/>
          <w:szCs w:val="28"/>
        </w:rPr>
        <w:t>do 02.02.2022 vrátane</w:t>
      </w:r>
    </w:p>
    <w:p w:rsidR="00381130" w:rsidRPr="00CB576E" w:rsidRDefault="00381130" w:rsidP="00381130">
      <w:pPr>
        <w:jc w:val="both"/>
        <w:rPr>
          <w:sz w:val="12"/>
          <w:szCs w:val="12"/>
        </w:rPr>
      </w:pPr>
      <w:r w:rsidRPr="00174943">
        <w:t xml:space="preserve"> </w:t>
      </w: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 </w:t>
      </w:r>
      <w:r>
        <w:rPr>
          <w:rFonts w:ascii="Times New Roman" w:hAnsi="Times New Roman" w:cs="Times New Roman"/>
          <w:sz w:val="28"/>
          <w:szCs w:val="28"/>
        </w:rPr>
        <w:t xml:space="preserve">(počet) :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schválené </w:t>
      </w:r>
      <w:r>
        <w:rPr>
          <w:rFonts w:ascii="Times New Roman" w:hAnsi="Times New Roman" w:cs="Times New Roman"/>
          <w:sz w:val="28"/>
          <w:szCs w:val="28"/>
        </w:rPr>
        <w:t>Mestský zastupiteľstvom v Šamoríne dňa 10. 02. 2022, pod č.29/2022/IX..</w:t>
      </w: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14. 02. 2022</w:t>
      </w: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14. 02. 2022</w:t>
      </w: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nadobúda účinnosť dňa 1. 03. 2022</w:t>
      </w:r>
    </w:p>
    <w:p w:rsidR="00381130" w:rsidRDefault="00381130" w:rsidP="0038113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Default="00381130" w:rsidP="00381130">
      <w:pPr>
        <w:pStyle w:val="Bezriadkovania"/>
        <w:rPr>
          <w:b/>
        </w:rPr>
      </w:pPr>
    </w:p>
    <w:p w:rsidR="00381130" w:rsidRPr="007D3A10" w:rsidRDefault="00381130" w:rsidP="0038113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:rsidR="00381130" w:rsidRDefault="00381130" w:rsidP="007268E4">
      <w:pPr>
        <w:jc w:val="center"/>
        <w:rPr>
          <w:b/>
        </w:rPr>
      </w:pPr>
    </w:p>
    <w:p w:rsidR="007268E4" w:rsidRPr="00BA3282" w:rsidRDefault="007268E4" w:rsidP="007268E4">
      <w:pPr>
        <w:jc w:val="both"/>
        <w:rPr>
          <w:sz w:val="12"/>
          <w:szCs w:val="12"/>
        </w:rPr>
      </w:pPr>
    </w:p>
    <w:p w:rsidR="00381130" w:rsidRDefault="007268E4" w:rsidP="00DD1198">
      <w:pPr>
        <w:jc w:val="both"/>
      </w:pPr>
      <w:r>
        <w:lastRenderedPageBreak/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>
        <w:t>SNR</w:t>
      </w:r>
      <w:r w:rsidRPr="00174943">
        <w:t xml:space="preserve"> č. 369/1990 Zb. o obecnom zriadení v znení neskorších predpisov  </w:t>
      </w:r>
      <w:r w:rsidRPr="003721F3">
        <w:t>s použitím  </w:t>
      </w:r>
      <w:proofErr w:type="spellStart"/>
      <w:r w:rsidRPr="003721F3">
        <w:t>ust</w:t>
      </w:r>
      <w:proofErr w:type="spellEnd"/>
      <w:r w:rsidRPr="003721F3">
        <w:t>. § 8 ods. 1</w:t>
      </w:r>
      <w:r>
        <w:t xml:space="preserve"> a § 8a</w:t>
      </w:r>
      <w:r w:rsidRPr="003721F3">
        <w:t xml:space="preserve"> zákona č.596/2003 </w:t>
      </w:r>
      <w:proofErr w:type="spellStart"/>
      <w:r w:rsidRPr="003721F3">
        <w:t>Z.z</w:t>
      </w:r>
      <w:proofErr w:type="spellEnd"/>
      <w:r w:rsidRPr="003721F3">
        <w:t xml:space="preserve">. </w:t>
      </w:r>
      <w:r w:rsidRPr="003721F3">
        <w:rPr>
          <w:bCs/>
        </w:rPr>
        <w:t xml:space="preserve">o štátnej správe v školstve a školskej samospráve a o zmene a doplnení niektorých zákonov vydáva pre územie mesta toto </w:t>
      </w:r>
      <w:r w:rsidR="00DD1198">
        <w:rPr>
          <w:b/>
        </w:rPr>
        <w:t>v</w:t>
      </w:r>
      <w:r w:rsidR="00381130" w:rsidRPr="00A448AD">
        <w:rPr>
          <w:b/>
        </w:rPr>
        <w:t>šeobecne záväzné nariadenie</w:t>
      </w:r>
      <w:r w:rsidR="00DD1198">
        <w:rPr>
          <w:b/>
        </w:rPr>
        <w:t>:</w:t>
      </w:r>
    </w:p>
    <w:p w:rsidR="00381130" w:rsidRDefault="00381130" w:rsidP="007268E4">
      <w:pPr>
        <w:jc w:val="both"/>
        <w:rPr>
          <w:bCs/>
        </w:rPr>
      </w:pPr>
    </w:p>
    <w:p w:rsidR="00381130" w:rsidRDefault="00381130" w:rsidP="007268E4">
      <w:pPr>
        <w:jc w:val="both"/>
        <w:rPr>
          <w:b/>
          <w:bCs/>
        </w:rPr>
      </w:pP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1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Úvodné ustanovenia</w:t>
      </w:r>
    </w:p>
    <w:p w:rsidR="007268E4" w:rsidRPr="00B66FF9" w:rsidRDefault="007268E4" w:rsidP="007268E4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7268E4" w:rsidRPr="000707C1" w:rsidRDefault="007268E4" w:rsidP="007268E4">
      <w:pPr>
        <w:autoSpaceDE w:val="0"/>
        <w:autoSpaceDN w:val="0"/>
        <w:adjustRightInd w:val="0"/>
        <w:jc w:val="both"/>
      </w:pPr>
      <w:r w:rsidRPr="003721F3">
        <w:tab/>
        <w:t>Toto všeobecne záväzné nariadenie mesta určuje  školský obvod základných škôl v zriaďovateľskej pôsobnosti Mesta Šamorín</w:t>
      </w:r>
      <w:r>
        <w:t>,</w:t>
      </w:r>
      <w:r w:rsidRPr="003721F3">
        <w:t> spoločný školský obvod obcí, ktoré nemajú zriadené základné školy alebo základné školy s príslušným vyučovacím jazykom na plnenie povinnej školskej dochádzky žiakov</w:t>
      </w:r>
      <w:r>
        <w:t xml:space="preserve"> </w:t>
      </w:r>
      <w:r w:rsidRPr="000707C1">
        <w:t>a spádov</w:t>
      </w:r>
      <w:r>
        <w:t>é</w:t>
      </w:r>
      <w:r w:rsidRPr="000707C1">
        <w:t xml:space="preserve"> matersk</w:t>
      </w:r>
      <w:r>
        <w:t>é</w:t>
      </w:r>
      <w:r w:rsidRPr="000707C1">
        <w:t xml:space="preserve"> škol</w:t>
      </w:r>
      <w:r>
        <w:t>y</w:t>
      </w:r>
      <w:r w:rsidRPr="000707C1">
        <w:t xml:space="preserve"> v zriaďovateľskej</w:t>
      </w:r>
      <w:r>
        <w:t xml:space="preserve"> </w:t>
      </w:r>
      <w:r w:rsidRPr="000707C1">
        <w:t xml:space="preserve">pôsobnosti </w:t>
      </w:r>
      <w:r w:rsidRPr="003721F3">
        <w:t>Mesta Šamorín</w:t>
      </w:r>
      <w:r w:rsidRPr="000707C1">
        <w:t xml:space="preserve"> pre deti s trvalým pobytom v </w:t>
      </w:r>
      <w:r>
        <w:t>meste</w:t>
      </w:r>
      <w:r w:rsidRPr="000707C1">
        <w:t xml:space="preserve"> </w:t>
      </w:r>
      <w:r w:rsidRPr="003721F3">
        <w:t>Šamorín</w:t>
      </w:r>
      <w:r w:rsidRPr="000707C1">
        <w:t xml:space="preserve">, v ktorej plnia povinné </w:t>
      </w:r>
      <w:proofErr w:type="spellStart"/>
      <w:r w:rsidRPr="000707C1">
        <w:t>predprimárne</w:t>
      </w:r>
      <w:proofErr w:type="spellEnd"/>
      <w:r>
        <w:t xml:space="preserve"> </w:t>
      </w:r>
      <w:r w:rsidRPr="000707C1">
        <w:t>vzdelávanie.</w:t>
      </w:r>
    </w:p>
    <w:p w:rsidR="007268E4" w:rsidRPr="003721F3" w:rsidRDefault="007268E4" w:rsidP="007268E4">
      <w:pPr>
        <w:autoSpaceDE w:val="0"/>
        <w:autoSpaceDN w:val="0"/>
        <w:adjustRightInd w:val="0"/>
        <w:rPr>
          <w:color w:val="000000"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t xml:space="preserve">     </w:t>
      </w: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2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Plnenie povinnej školskej dochádzky</w:t>
      </w:r>
      <w:r>
        <w:rPr>
          <w:b/>
        </w:rPr>
        <w:t xml:space="preserve"> v základnej škole</w:t>
      </w:r>
    </w:p>
    <w:p w:rsidR="007268E4" w:rsidRPr="00B66FF9" w:rsidRDefault="007268E4" w:rsidP="007268E4">
      <w:pPr>
        <w:jc w:val="center"/>
        <w:rPr>
          <w:sz w:val="12"/>
          <w:szCs w:val="12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1)</w:t>
      </w:r>
      <w:r w:rsidRPr="003721F3">
        <w:tab/>
        <w:t>Žiak plní povinnú školskú dochádzku v základnej škole v školskom obvode, v ktorom má trvalé bydlisko, ak sa zákonný zástupca žiaka nerozhodne, aby žiak plnil povinnú školskú dochádzku mimo školského obvodu, v ktorom má trvalé bydlisko.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2)</w:t>
      </w:r>
      <w:r w:rsidRPr="003721F3">
        <w:tab/>
        <w:t>Žiak môže plniť povinnú školskú dochádzku v základnej škole mimo školského obvodu, v ktorom má trvalé bydlisko, so súhlasom riaditeľa základnej školy, do ktorej sa hlási.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3)</w:t>
      </w:r>
      <w:r w:rsidRPr="003721F3">
        <w:tab/>
        <w:t xml:space="preserve">Pri zápise do základnej školy je riaditeľ povinný uprednostniť žiakov, ktorí majú trvalé bydlisko v školskom obvode základnej školy. 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4)</w:t>
      </w:r>
      <w:r>
        <w:tab/>
      </w:r>
      <w:r w:rsidRPr="003721F3">
        <w:t xml:space="preserve">Ak sa do základnej školy na území mesta Šamorín prihlási žiak, ktorý má trvalé bydlisko mimo územia mesta, riaditeľ základnej školy, do ktorej sa žiak hlási s prihliadnutím na kapacity školy a na prednostné uspokojenie  záujmu  zákonných zástupcov žiakov s trvalým bydliskom na území mesta </w:t>
      </w:r>
      <w:r>
        <w:t>môže vydať</w:t>
      </w:r>
      <w:r w:rsidRPr="003721F3">
        <w:t xml:space="preserve"> písomné rozhodnutie o prijatí žiaka do základnej školy.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5)</w:t>
      </w:r>
      <w:r>
        <w:tab/>
      </w:r>
      <w:r w:rsidRPr="003721F3">
        <w:t>Riaditeľ prijatie  žiaka do základnej školy na území mesta Šamorín oznámi  riaditeľovi základnej školy v školskom obvode, v ktorom má žiak trvalé bydlisko, ako aj zriaďovateľovi školy.</w:t>
      </w:r>
    </w:p>
    <w:p w:rsidR="007268E4" w:rsidRDefault="007268E4" w:rsidP="007268E4">
      <w:pPr>
        <w:autoSpaceDE w:val="0"/>
        <w:autoSpaceDN w:val="0"/>
        <w:adjustRightInd w:val="0"/>
        <w:jc w:val="center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3</w:t>
      </w:r>
    </w:p>
    <w:p w:rsidR="007268E4" w:rsidRDefault="007268E4" w:rsidP="007268E4">
      <w:pPr>
        <w:jc w:val="center"/>
        <w:rPr>
          <w:b/>
        </w:rPr>
      </w:pPr>
      <w:r>
        <w:rPr>
          <w:b/>
        </w:rPr>
        <w:t>Školské obvody základných škôl na území mesta Šamorín</w:t>
      </w:r>
    </w:p>
    <w:p w:rsidR="007268E4" w:rsidRPr="00B66FF9" w:rsidRDefault="007268E4" w:rsidP="007268E4">
      <w:pPr>
        <w:jc w:val="center"/>
        <w:rPr>
          <w:sz w:val="12"/>
          <w:szCs w:val="12"/>
        </w:rPr>
      </w:pPr>
    </w:p>
    <w:p w:rsidR="007268E4" w:rsidRDefault="007268E4" w:rsidP="007268E4">
      <w:pPr>
        <w:jc w:val="both"/>
      </w:pPr>
      <w:r>
        <w:t xml:space="preserve">1)  </w:t>
      </w:r>
      <w:r w:rsidRPr="00953217">
        <w:t>Mesto Šamorín zriaďuje na svojom území</w:t>
      </w:r>
      <w:r w:rsidRPr="00E26CF0">
        <w:t xml:space="preserve"> </w:t>
      </w:r>
      <w:r>
        <w:t xml:space="preserve">pre základné školy, ktorých je </w:t>
      </w:r>
    </w:p>
    <w:p w:rsidR="007268E4" w:rsidRDefault="007268E4" w:rsidP="007268E4">
      <w:pPr>
        <w:jc w:val="both"/>
      </w:pPr>
      <w:r>
        <w:t xml:space="preserve">     zriaďovateľom: </w:t>
      </w:r>
    </w:p>
    <w:p w:rsidR="007268E4" w:rsidRPr="00D34C85" w:rsidRDefault="007268E4" w:rsidP="007268E4">
      <w:pPr>
        <w:jc w:val="both"/>
      </w:pPr>
      <w:r w:rsidRPr="00D34C85">
        <w:t xml:space="preserve">      a) 3 školské obvody, </w:t>
      </w:r>
    </w:p>
    <w:p w:rsidR="007268E4" w:rsidRDefault="007268E4" w:rsidP="007268E4">
      <w:pPr>
        <w:jc w:val="both"/>
      </w:pPr>
      <w:r>
        <w:rPr>
          <w:b/>
        </w:rPr>
        <w:t xml:space="preserve">      </w:t>
      </w:r>
      <w:r w:rsidRPr="00D34C85">
        <w:t>b) 1 spoločný školský obvod</w:t>
      </w:r>
      <w:r>
        <w:t>.</w:t>
      </w:r>
    </w:p>
    <w:p w:rsidR="007268E4" w:rsidRPr="00B66FF9" w:rsidRDefault="007268E4" w:rsidP="007268E4">
      <w:pPr>
        <w:jc w:val="both"/>
        <w:rPr>
          <w:sz w:val="6"/>
          <w:szCs w:val="6"/>
        </w:rPr>
      </w:pPr>
      <w:r>
        <w:t xml:space="preserve">  </w:t>
      </w:r>
    </w:p>
    <w:p w:rsidR="007268E4" w:rsidRDefault="007268E4" w:rsidP="007268E4">
      <w:pPr>
        <w:jc w:val="both"/>
      </w:pPr>
      <w:r>
        <w:t xml:space="preserve">2)  </w:t>
      </w:r>
      <w:r w:rsidRPr="00CD2190">
        <w:rPr>
          <w:b/>
        </w:rPr>
        <w:t xml:space="preserve">Školský obvod </w:t>
      </w:r>
      <w:r>
        <w:rPr>
          <w:b/>
        </w:rPr>
        <w:t>Z</w:t>
      </w:r>
      <w:r w:rsidRPr="00CD2190">
        <w:rPr>
          <w:b/>
        </w:rPr>
        <w:t>ákladnej školy Mateja Bela</w:t>
      </w:r>
      <w:r>
        <w:t xml:space="preserve"> tvorí územie mesta</w:t>
      </w:r>
      <w:r w:rsidRPr="00B977BF">
        <w:t xml:space="preserve"> </w:t>
      </w:r>
      <w:r w:rsidRPr="003721F3">
        <w:t>Šamorín</w:t>
      </w:r>
      <w:r>
        <w:t xml:space="preserve"> podľa ulíc</w:t>
      </w:r>
    </w:p>
    <w:p w:rsidR="007268E4" w:rsidRDefault="007268E4" w:rsidP="007268E4">
      <w:pPr>
        <w:jc w:val="both"/>
      </w:pPr>
      <w:r>
        <w:t xml:space="preserve">    </w:t>
      </w:r>
      <w:r w:rsidRPr="007B75AA">
        <w:t xml:space="preserve"> </w:t>
      </w:r>
      <w:r>
        <w:t xml:space="preserve">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B66FF9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jc w:val="both"/>
        <w:rPr>
          <w:b/>
          <w:bCs/>
          <w:snapToGrid w:val="0"/>
          <w:color w:val="000000"/>
        </w:rPr>
      </w:pPr>
      <w:r>
        <w:rPr>
          <w:b/>
        </w:rPr>
        <w:t xml:space="preserve"> </w:t>
      </w:r>
      <w:r>
        <w:t xml:space="preserve"> </w:t>
      </w:r>
      <w:r>
        <w:rPr>
          <w:bCs/>
          <w:snapToGrid w:val="0"/>
          <w:color w:val="000000"/>
        </w:rPr>
        <w:t>3</w:t>
      </w:r>
      <w:r w:rsidRPr="00CF365D">
        <w:rPr>
          <w:bCs/>
          <w:snapToGrid w:val="0"/>
          <w:color w:val="000000"/>
        </w:rPr>
        <w:t>)</w:t>
      </w:r>
      <w:r>
        <w:rPr>
          <w:b/>
          <w:bCs/>
          <w:snapToGrid w:val="0"/>
          <w:color w:val="000000"/>
        </w:rPr>
        <w:t xml:space="preserve">  </w:t>
      </w:r>
      <w:r w:rsidRPr="003721F3">
        <w:rPr>
          <w:b/>
          <w:bCs/>
          <w:snapToGrid w:val="0"/>
          <w:color w:val="000000"/>
        </w:rPr>
        <w:t xml:space="preserve">Školský obvod  Základnej školy </w:t>
      </w:r>
      <w:proofErr w:type="spellStart"/>
      <w:r w:rsidRPr="003721F3">
        <w:rPr>
          <w:b/>
          <w:bCs/>
          <w:snapToGrid w:val="0"/>
          <w:color w:val="000000"/>
        </w:rPr>
        <w:t>Mátyása</w:t>
      </w:r>
      <w:proofErr w:type="spellEnd"/>
      <w:r w:rsidRPr="003721F3">
        <w:rPr>
          <w:b/>
          <w:bCs/>
          <w:snapToGrid w:val="0"/>
          <w:color w:val="000000"/>
        </w:rPr>
        <w:t xml:space="preserve"> Korvína s vyučovacím jazykom </w:t>
      </w:r>
    </w:p>
    <w:p w:rsidR="007268E4" w:rsidRDefault="007268E4" w:rsidP="007268E4">
      <w:pPr>
        <w:autoSpaceDE w:val="0"/>
        <w:autoSpaceDN w:val="0"/>
        <w:jc w:val="both"/>
      </w:pPr>
      <w:r>
        <w:rPr>
          <w:b/>
          <w:bCs/>
          <w:snapToGrid w:val="0"/>
          <w:color w:val="000000"/>
        </w:rPr>
        <w:t xml:space="preserve">      </w:t>
      </w:r>
      <w:r w:rsidRPr="003721F3">
        <w:rPr>
          <w:b/>
          <w:bCs/>
          <w:snapToGrid w:val="0"/>
          <w:color w:val="000000"/>
        </w:rPr>
        <w:t>maďar</w:t>
      </w:r>
      <w:r>
        <w:rPr>
          <w:b/>
          <w:bCs/>
          <w:snapToGrid w:val="0"/>
          <w:color w:val="000000"/>
        </w:rPr>
        <w:t xml:space="preserve">ským  – </w:t>
      </w:r>
      <w:proofErr w:type="spellStart"/>
      <w:r>
        <w:rPr>
          <w:b/>
          <w:bCs/>
          <w:snapToGrid w:val="0"/>
          <w:color w:val="000000"/>
        </w:rPr>
        <w:t>Corvin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Mátyás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Alapiskola</w:t>
      </w:r>
      <w:proofErr w:type="spellEnd"/>
      <w:r w:rsidRPr="003721F3">
        <w:t xml:space="preserve"> tvorí územie mesta Šamorín podľa 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t xml:space="preserve">      </w:t>
      </w:r>
      <w:r w:rsidRPr="003721F3">
        <w:t xml:space="preserve">ulíc, okrem </w:t>
      </w:r>
      <w:r>
        <w:t xml:space="preserve">  </w:t>
      </w:r>
      <w:proofErr w:type="spellStart"/>
      <w:r w:rsidRPr="003721F3">
        <w:t>Mliečňanskej</w:t>
      </w:r>
      <w:proofErr w:type="spellEnd"/>
      <w:r w:rsidRPr="003721F3">
        <w:t xml:space="preserve"> ulice a </w:t>
      </w:r>
      <w:r w:rsidRPr="003721F3">
        <w:rPr>
          <w:bCs/>
          <w:snapToGrid w:val="0"/>
          <w:color w:val="000000"/>
        </w:rPr>
        <w:t xml:space="preserve">mestských časti Mliečno, </w:t>
      </w:r>
      <w:proofErr w:type="spellStart"/>
      <w:r w:rsidRPr="003721F3">
        <w:rPr>
          <w:bCs/>
          <w:snapToGrid w:val="0"/>
          <w:color w:val="000000"/>
        </w:rPr>
        <w:t>Čilistov</w:t>
      </w:r>
      <w:proofErr w:type="spellEnd"/>
      <w:r w:rsidRPr="003721F3">
        <w:rPr>
          <w:bCs/>
          <w:snapToGrid w:val="0"/>
          <w:color w:val="000000"/>
        </w:rPr>
        <w:t xml:space="preserve">,  </w:t>
      </w:r>
      <w:proofErr w:type="spellStart"/>
      <w:r w:rsidRPr="003721F3">
        <w:rPr>
          <w:bCs/>
          <w:snapToGrid w:val="0"/>
          <w:color w:val="000000"/>
        </w:rPr>
        <w:t>Kráľovianky</w:t>
      </w:r>
      <w:proofErr w:type="spellEnd"/>
      <w:r w:rsidRPr="003721F3">
        <w:rPr>
          <w:bCs/>
          <w:snapToGrid w:val="0"/>
          <w:color w:val="000000"/>
        </w:rPr>
        <w:t xml:space="preserve"> a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 </w:t>
      </w:r>
      <w:proofErr w:type="spellStart"/>
      <w:r w:rsidRPr="003721F3">
        <w:rPr>
          <w:bCs/>
          <w:snapToGrid w:val="0"/>
          <w:color w:val="000000"/>
        </w:rPr>
        <w:t>Bučuháza</w:t>
      </w:r>
      <w:proofErr w:type="spellEnd"/>
      <w:r>
        <w:rPr>
          <w:bCs/>
          <w:snapToGrid w:val="0"/>
          <w:color w:val="000000"/>
        </w:rPr>
        <w:t>.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</w:p>
    <w:p w:rsidR="007268E4" w:rsidRDefault="007268E4" w:rsidP="007268E4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4) </w:t>
      </w:r>
      <w:r w:rsidRPr="003721F3">
        <w:rPr>
          <w:b/>
          <w:bCs/>
          <w:snapToGrid w:val="0"/>
          <w:color w:val="000000"/>
        </w:rPr>
        <w:t xml:space="preserve">Školský obvod  Základnej školy s vyučovacím jazykom maďarským – </w:t>
      </w:r>
      <w:proofErr w:type="spellStart"/>
      <w:r w:rsidRPr="003721F3">
        <w:rPr>
          <w:b/>
          <w:bCs/>
          <w:snapToGrid w:val="0"/>
          <w:color w:val="000000"/>
        </w:rPr>
        <w:t>Alapiskola</w:t>
      </w:r>
      <w:proofErr w:type="spellEnd"/>
      <w:r w:rsidRPr="003721F3">
        <w:rPr>
          <w:b/>
          <w:bCs/>
          <w:snapToGrid w:val="0"/>
          <w:color w:val="000000"/>
        </w:rPr>
        <w:t xml:space="preserve">,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    </w:t>
      </w:r>
      <w:r w:rsidRPr="003721F3">
        <w:rPr>
          <w:b/>
          <w:bCs/>
          <w:snapToGrid w:val="0"/>
          <w:color w:val="000000"/>
        </w:rPr>
        <w:t>Šamorín -Mliečno</w:t>
      </w:r>
      <w:r w:rsidRPr="003721F3">
        <w:t xml:space="preserve"> tvorí </w:t>
      </w:r>
      <w:proofErr w:type="spellStart"/>
      <w:r w:rsidRPr="003721F3">
        <w:t>Mliečňanska</w:t>
      </w:r>
      <w:proofErr w:type="spellEnd"/>
      <w:r w:rsidRPr="003721F3">
        <w:t xml:space="preserve"> ulica</w:t>
      </w:r>
      <w:r w:rsidRPr="003721F3">
        <w:rPr>
          <w:bCs/>
          <w:snapToGrid w:val="0"/>
          <w:color w:val="000000"/>
        </w:rPr>
        <w:t xml:space="preserve"> a me</w:t>
      </w:r>
      <w:r>
        <w:rPr>
          <w:bCs/>
          <w:snapToGrid w:val="0"/>
          <w:color w:val="000000"/>
        </w:rPr>
        <w:t xml:space="preserve">stské časti Mliečno, </w:t>
      </w:r>
      <w:proofErr w:type="spellStart"/>
      <w:r>
        <w:rPr>
          <w:bCs/>
          <w:snapToGrid w:val="0"/>
          <w:color w:val="000000"/>
        </w:rPr>
        <w:t>Čilistov</w:t>
      </w:r>
      <w:proofErr w:type="spellEnd"/>
      <w:r>
        <w:rPr>
          <w:bCs/>
          <w:snapToGrid w:val="0"/>
          <w:color w:val="000000"/>
        </w:rPr>
        <w:t xml:space="preserve">,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</w:t>
      </w:r>
      <w:proofErr w:type="spellStart"/>
      <w:r w:rsidRPr="003721F3">
        <w:rPr>
          <w:bCs/>
          <w:snapToGrid w:val="0"/>
          <w:color w:val="000000"/>
        </w:rPr>
        <w:t>Kráľovianky</w:t>
      </w:r>
      <w:proofErr w:type="spellEnd"/>
      <w:r w:rsidRPr="003721F3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 xml:space="preserve"> </w:t>
      </w:r>
      <w:r w:rsidRPr="003721F3">
        <w:rPr>
          <w:bCs/>
          <w:snapToGrid w:val="0"/>
          <w:color w:val="000000"/>
        </w:rPr>
        <w:t xml:space="preserve">a </w:t>
      </w:r>
      <w:proofErr w:type="spellStart"/>
      <w:r w:rsidRPr="003721F3">
        <w:rPr>
          <w:bCs/>
          <w:snapToGrid w:val="0"/>
          <w:color w:val="000000"/>
        </w:rPr>
        <w:t>Bučuháza</w:t>
      </w:r>
      <w:proofErr w:type="spellEnd"/>
      <w:r w:rsidRPr="003721F3">
        <w:rPr>
          <w:bCs/>
          <w:snapToGrid w:val="0"/>
          <w:color w:val="000000"/>
        </w:rPr>
        <w:t>.</w:t>
      </w:r>
    </w:p>
    <w:p w:rsidR="007268E4" w:rsidRPr="00E6332B" w:rsidRDefault="007268E4" w:rsidP="007268E4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7268E4" w:rsidRDefault="007268E4" w:rsidP="007268E4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Cs/>
          <w:snapToGrid w:val="0"/>
          <w:color w:val="000000"/>
        </w:rPr>
        <w:t>5</w:t>
      </w:r>
      <w:r w:rsidRPr="00CF365D">
        <w:rPr>
          <w:bCs/>
          <w:snapToGrid w:val="0"/>
          <w:color w:val="000000"/>
        </w:rPr>
        <w:t>)</w:t>
      </w:r>
      <w:r w:rsidRPr="00885884">
        <w:rPr>
          <w:b/>
        </w:rPr>
        <w:t xml:space="preserve"> </w:t>
      </w:r>
      <w:r w:rsidRPr="00071A23">
        <w:rPr>
          <w:b/>
        </w:rPr>
        <w:t xml:space="preserve">Spoločný školský obvod </w:t>
      </w:r>
      <w:r w:rsidRPr="003721F3">
        <w:rPr>
          <w:b/>
          <w:bCs/>
          <w:snapToGrid w:val="0"/>
          <w:color w:val="000000"/>
        </w:rPr>
        <w:t xml:space="preserve">Základnej školy </w:t>
      </w:r>
      <w:proofErr w:type="spellStart"/>
      <w:r w:rsidRPr="003721F3">
        <w:rPr>
          <w:b/>
          <w:bCs/>
          <w:snapToGrid w:val="0"/>
          <w:color w:val="000000"/>
        </w:rPr>
        <w:t>Mátyása</w:t>
      </w:r>
      <w:proofErr w:type="spellEnd"/>
      <w:r w:rsidRPr="003721F3">
        <w:rPr>
          <w:b/>
          <w:bCs/>
          <w:snapToGrid w:val="0"/>
          <w:color w:val="000000"/>
        </w:rPr>
        <w:t xml:space="preserve"> Korvína s vyučovacím jazykom </w:t>
      </w:r>
    </w:p>
    <w:p w:rsidR="007268E4" w:rsidRPr="00071A23" w:rsidRDefault="007268E4" w:rsidP="007268E4">
      <w:pPr>
        <w:tabs>
          <w:tab w:val="left" w:pos="284"/>
        </w:tabs>
        <w:autoSpaceDE w:val="0"/>
        <w:autoSpaceDN w:val="0"/>
        <w:jc w:val="both"/>
        <w:rPr>
          <w:b/>
        </w:rPr>
      </w:pPr>
      <w:r>
        <w:rPr>
          <w:b/>
          <w:bCs/>
          <w:snapToGrid w:val="0"/>
          <w:color w:val="000000"/>
        </w:rPr>
        <w:t xml:space="preserve">    </w:t>
      </w:r>
      <w:r w:rsidRPr="003721F3">
        <w:rPr>
          <w:b/>
          <w:bCs/>
          <w:snapToGrid w:val="0"/>
          <w:color w:val="000000"/>
        </w:rPr>
        <w:t>maďar</w:t>
      </w:r>
      <w:r>
        <w:rPr>
          <w:b/>
          <w:bCs/>
          <w:snapToGrid w:val="0"/>
          <w:color w:val="000000"/>
        </w:rPr>
        <w:t xml:space="preserve">ským  – </w:t>
      </w:r>
      <w:proofErr w:type="spellStart"/>
      <w:r>
        <w:rPr>
          <w:b/>
          <w:bCs/>
          <w:snapToGrid w:val="0"/>
          <w:color w:val="000000"/>
        </w:rPr>
        <w:t>Corvin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Mátyás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Alapiskola</w:t>
      </w:r>
      <w:proofErr w:type="spellEnd"/>
      <w:r w:rsidRPr="003721F3">
        <w:t xml:space="preserve"> </w:t>
      </w:r>
      <w:r w:rsidRPr="00071A23">
        <w:rPr>
          <w:b/>
        </w:rPr>
        <w:t xml:space="preserve">tvoria obce: </w:t>
      </w: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 xml:space="preserve">    </w:t>
      </w:r>
      <w:r w:rsidRPr="003721F3">
        <w:t>Báč, Hviezdoslavov, Kvetoslavov, Veľká Paka, Macov a Hamuliakovo pre ročníky</w:t>
      </w:r>
    </w:p>
    <w:p w:rsidR="007268E4" w:rsidRPr="004C640E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 xml:space="preserve">    1. – 9. , </w:t>
      </w:r>
      <w:r w:rsidRPr="003721F3">
        <w:t>Mierovo pre ročníky 5. – 9.</w:t>
      </w:r>
      <w:r>
        <w:t>.</w:t>
      </w:r>
    </w:p>
    <w:p w:rsidR="007268E4" w:rsidRDefault="007268E4" w:rsidP="007268E4">
      <w:pPr>
        <w:autoSpaceDE w:val="0"/>
        <w:autoSpaceDN w:val="0"/>
        <w:adjustRightInd w:val="0"/>
        <w:jc w:val="both"/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t xml:space="preserve">     </w:t>
      </w:r>
      <w:r w:rsidRPr="003721F3">
        <w:rPr>
          <w:b/>
        </w:rPr>
        <w:t>Čl.</w:t>
      </w:r>
      <w:r w:rsidRPr="003721F3">
        <w:t xml:space="preserve"> </w:t>
      </w:r>
      <w:r>
        <w:rPr>
          <w:b/>
        </w:rPr>
        <w:t>4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Plnenie povinn</w:t>
      </w:r>
      <w:r>
        <w:rPr>
          <w:b/>
        </w:rPr>
        <w:t xml:space="preserve">ého </w:t>
      </w:r>
      <w:proofErr w:type="spellStart"/>
      <w:r>
        <w:rPr>
          <w:b/>
        </w:rPr>
        <w:t>predprimárneho</w:t>
      </w:r>
      <w:proofErr w:type="spellEnd"/>
      <w:r>
        <w:rPr>
          <w:b/>
        </w:rPr>
        <w:t xml:space="preserve"> vzdelávania v spádovej materskej škole</w:t>
      </w:r>
    </w:p>
    <w:p w:rsidR="007268E4" w:rsidRPr="00E6332B" w:rsidRDefault="007268E4" w:rsidP="007268E4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1) </w:t>
      </w:r>
      <w:r>
        <w:tab/>
      </w:r>
      <w:r w:rsidRPr="00B66FF9">
        <w:t>Pre dieťa, ktoré dosiahlo päť rokov veku do 31.</w:t>
      </w:r>
      <w:r>
        <w:t xml:space="preserve"> </w:t>
      </w:r>
      <w:r w:rsidRPr="00B66FF9">
        <w:t>augusta, ktorý predchádza začiatku</w:t>
      </w:r>
      <w:r>
        <w:t xml:space="preserve"> </w:t>
      </w:r>
      <w:r w:rsidRPr="00B66FF9">
        <w:t>školského roka, od ktorého bude dieťa plniť povinnú školskú dochádzku v základnej škole, je</w:t>
      </w:r>
      <w:r>
        <w:t xml:space="preserve"> </w:t>
      </w:r>
      <w:proofErr w:type="spellStart"/>
      <w:r w:rsidRPr="00B66FF9">
        <w:t>predprimárne</w:t>
      </w:r>
      <w:proofErr w:type="spellEnd"/>
      <w:r w:rsidRPr="00B66FF9">
        <w:t xml:space="preserve"> vzdelávanie povinné.</w:t>
      </w:r>
    </w:p>
    <w:p w:rsidR="007268E4" w:rsidRPr="00B66FF9" w:rsidRDefault="007268E4" w:rsidP="007268E4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268E4" w:rsidRDefault="007268E4" w:rsidP="007268E4">
      <w:pPr>
        <w:autoSpaceDE w:val="0"/>
        <w:autoSpaceDN w:val="0"/>
        <w:adjustRightInd w:val="0"/>
        <w:jc w:val="both"/>
      </w:pPr>
      <w:r w:rsidRPr="00B66FF9">
        <w:t xml:space="preserve">2) Povinné </w:t>
      </w:r>
      <w:proofErr w:type="spellStart"/>
      <w:r w:rsidRPr="00B66FF9">
        <w:t>predprimárne</w:t>
      </w:r>
      <w:proofErr w:type="spellEnd"/>
      <w:r w:rsidRPr="00B66FF9">
        <w:t xml:space="preserve"> vzdelávanie v materskej škole trvá jeden školský rok.</w:t>
      </w:r>
    </w:p>
    <w:p w:rsidR="007268E4" w:rsidRPr="000C64E4" w:rsidRDefault="007268E4" w:rsidP="007268E4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3)</w:t>
      </w:r>
      <w:r w:rsidRPr="003721F3">
        <w:tab/>
        <w:t xml:space="preserve">Pri zápise do </w:t>
      </w:r>
      <w:r>
        <w:t>materske</w:t>
      </w:r>
      <w:r w:rsidRPr="003721F3">
        <w:t xml:space="preserve">j školy je riaditeľ povinný uprednostniť </w:t>
      </w:r>
      <w:r>
        <w:t>deti</w:t>
      </w:r>
      <w:r w:rsidRPr="003721F3">
        <w:t>, ktor</w:t>
      </w:r>
      <w:r>
        <w:t>é</w:t>
      </w:r>
      <w:r w:rsidRPr="003721F3">
        <w:t xml:space="preserve"> majú trvalé bydlisko v</w:t>
      </w:r>
      <w:r>
        <w:t> meste Šamorín</w:t>
      </w:r>
      <w:r w:rsidRPr="003721F3">
        <w:t xml:space="preserve">. </w:t>
      </w:r>
    </w:p>
    <w:p w:rsidR="007268E4" w:rsidRPr="00B66FF9" w:rsidRDefault="007268E4" w:rsidP="007268E4">
      <w:pPr>
        <w:autoSpaceDE w:val="0"/>
        <w:autoSpaceDN w:val="0"/>
        <w:adjustRightInd w:val="0"/>
        <w:jc w:val="both"/>
        <w:rPr>
          <w:b/>
        </w:rPr>
      </w:pPr>
    </w:p>
    <w:p w:rsidR="007268E4" w:rsidRDefault="007268E4" w:rsidP="007268E4">
      <w:pPr>
        <w:autoSpaceDE w:val="0"/>
        <w:autoSpaceDN w:val="0"/>
        <w:adjustRightInd w:val="0"/>
        <w:jc w:val="center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rPr>
          <w:b/>
        </w:rPr>
        <w:t>5</w:t>
      </w:r>
    </w:p>
    <w:p w:rsidR="007268E4" w:rsidRDefault="007268E4" w:rsidP="007268E4">
      <w:pPr>
        <w:jc w:val="center"/>
        <w:rPr>
          <w:b/>
        </w:rPr>
      </w:pPr>
      <w:r>
        <w:rPr>
          <w:b/>
        </w:rPr>
        <w:t>Spádové materské školy na území mesta Šamorín</w:t>
      </w:r>
    </w:p>
    <w:p w:rsidR="007268E4" w:rsidRDefault="007268E4" w:rsidP="007268E4">
      <w:pPr>
        <w:jc w:val="center"/>
        <w:rPr>
          <w:b/>
        </w:rPr>
      </w:pPr>
    </w:p>
    <w:p w:rsidR="007268E4" w:rsidRDefault="007268E4" w:rsidP="007268E4">
      <w:pPr>
        <w:tabs>
          <w:tab w:val="left" w:pos="284"/>
        </w:tabs>
        <w:ind w:left="284" w:hanging="284"/>
        <w:jc w:val="both"/>
      </w:pPr>
      <w:r>
        <w:t>1)</w:t>
      </w:r>
      <w:r>
        <w:tab/>
      </w:r>
      <w:r w:rsidRPr="00953217">
        <w:t>Mesto Šamorín</w:t>
      </w:r>
      <w:r>
        <w:t xml:space="preserve"> ako zriaďovateľ materských škôl určuje</w:t>
      </w:r>
      <w:r w:rsidRPr="00953217">
        <w:t xml:space="preserve"> </w:t>
      </w:r>
      <w:r>
        <w:t>pre každú spádovú materskú školu  časť svojho územia nasledovne:</w:t>
      </w:r>
      <w:r w:rsidRPr="00D34C85">
        <w:t xml:space="preserve">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  <w:rPr>
          <w:b/>
          <w:sz w:val="22"/>
          <w:szCs w:val="22"/>
        </w:rPr>
      </w:pPr>
      <w:r>
        <w:t>a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s vyučovacím jazykom </w:t>
      </w:r>
      <w:r>
        <w:rPr>
          <w:b/>
          <w:sz w:val="22"/>
          <w:szCs w:val="22"/>
        </w:rPr>
        <w:t>maďarským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>, Školská 977,</w:t>
      </w:r>
    </w:p>
    <w:p w:rsidR="007268E4" w:rsidRDefault="007268E4" w:rsidP="007268E4">
      <w:pPr>
        <w:tabs>
          <w:tab w:val="left" w:pos="284"/>
        </w:tabs>
        <w:ind w:left="284"/>
        <w:jc w:val="both"/>
      </w:pPr>
      <w:r w:rsidRPr="00202BDB">
        <w:rPr>
          <w:b/>
          <w:sz w:val="22"/>
          <w:szCs w:val="22"/>
        </w:rPr>
        <w:t xml:space="preserve">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mesta Šamorín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3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 xml:space="preserve">u, </w:t>
      </w:r>
      <w:r w:rsidRPr="00202BDB">
        <w:rPr>
          <w:b/>
          <w:sz w:val="22"/>
          <w:szCs w:val="22"/>
        </w:rPr>
        <w:t>Školská 977, Šamorín</w:t>
      </w:r>
      <w:r>
        <w:t xml:space="preserve"> tvorí územie mesta</w:t>
      </w:r>
      <w:r w:rsidRPr="00B977BF">
        <w:t xml:space="preserve"> </w:t>
      </w:r>
      <w:r w:rsidRPr="003721F3">
        <w:t>Šamorín</w:t>
      </w:r>
      <w:r>
        <w:t xml:space="preserve"> podľa ulíc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4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Ul. Márie 682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</w:t>
      </w:r>
      <w:r w:rsidRPr="00B977BF">
        <w:t xml:space="preserve">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3721F3">
        <w:t xml:space="preserve"> 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5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Veterná 496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mesta</w:t>
      </w:r>
    </w:p>
    <w:p w:rsidR="007268E4" w:rsidRDefault="007268E4" w:rsidP="007268E4">
      <w:pPr>
        <w:tabs>
          <w:tab w:val="left" w:pos="284"/>
        </w:tabs>
        <w:jc w:val="both"/>
      </w:pPr>
      <w:r>
        <w:tab/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6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Poľovnícka 1129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B977BF">
        <w:t xml:space="preserve"> </w:t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7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Dunajská 1061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B977BF">
        <w:t xml:space="preserve"> </w:t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  <w:rPr>
          <w:b/>
          <w:sz w:val="22"/>
          <w:szCs w:val="22"/>
        </w:rPr>
      </w:pPr>
      <w:r>
        <w:t>8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s vyučovacím jazykom </w:t>
      </w:r>
      <w:r>
        <w:rPr>
          <w:b/>
          <w:sz w:val="22"/>
          <w:szCs w:val="22"/>
        </w:rPr>
        <w:t>maďarským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Prvá ulica 108</w:t>
      </w:r>
      <w:r w:rsidRPr="00202BDB">
        <w:rPr>
          <w:b/>
          <w:sz w:val="22"/>
          <w:szCs w:val="22"/>
        </w:rPr>
        <w:t>,</w:t>
      </w:r>
    </w:p>
    <w:p w:rsidR="007268E4" w:rsidRDefault="007268E4" w:rsidP="007268E4">
      <w:pPr>
        <w:tabs>
          <w:tab w:val="left" w:pos="284"/>
        </w:tabs>
        <w:jc w:val="both"/>
      </w:pPr>
      <w:r>
        <w:rPr>
          <w:b/>
          <w:sz w:val="22"/>
          <w:szCs w:val="22"/>
        </w:rPr>
        <w:tab/>
      </w:r>
      <w:r w:rsidRPr="00202BDB">
        <w:rPr>
          <w:b/>
          <w:sz w:val="22"/>
          <w:szCs w:val="22"/>
        </w:rPr>
        <w:t>Šamorín</w:t>
      </w:r>
      <w:r>
        <w:rPr>
          <w:b/>
          <w:sz w:val="22"/>
          <w:szCs w:val="22"/>
        </w:rPr>
        <w:t xml:space="preserve"> – Mliečno,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rPr>
          <w:b/>
          <w:sz w:val="22"/>
          <w:szCs w:val="22"/>
        </w:rPr>
        <w:t xml:space="preserve"> - </w:t>
      </w:r>
      <w:proofErr w:type="spellStart"/>
      <w:r>
        <w:rPr>
          <w:b/>
          <w:sz w:val="22"/>
          <w:szCs w:val="22"/>
        </w:rPr>
        <w:t>Tejfalu</w:t>
      </w:r>
      <w:proofErr w:type="spellEnd"/>
      <w:r>
        <w:t xml:space="preserve"> sa určuje územie mesta</w:t>
      </w:r>
      <w:r w:rsidRPr="00B977BF">
        <w:t xml:space="preserve"> </w:t>
      </w:r>
      <w:r w:rsidRPr="003721F3">
        <w:t>Šamorín</w:t>
      </w:r>
      <w:r>
        <w:t xml:space="preserve"> podľa ulíc a mestské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9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u, Gazdovský rad 41</w:t>
      </w:r>
      <w:r w:rsidRPr="00202BDB">
        <w:rPr>
          <w:b/>
          <w:sz w:val="22"/>
          <w:szCs w:val="22"/>
        </w:rPr>
        <w:t>, Šamorín</w:t>
      </w:r>
      <w:r>
        <w:t xml:space="preserve"> sa určuje územie mesta</w:t>
      </w:r>
      <w:r w:rsidRPr="00B977BF">
        <w:t xml:space="preserve"> </w:t>
      </w:r>
      <w:r w:rsidRPr="003721F3">
        <w:t>Šamorín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Default="007268E4" w:rsidP="00005FEA">
      <w:pPr>
        <w:autoSpaceDE w:val="0"/>
        <w:autoSpaceDN w:val="0"/>
        <w:adjustRightInd w:val="0"/>
        <w:rPr>
          <w:b/>
        </w:rPr>
      </w:pPr>
    </w:p>
    <w:p w:rsidR="001D16C2" w:rsidRDefault="001D16C2" w:rsidP="007268E4">
      <w:pPr>
        <w:autoSpaceDE w:val="0"/>
        <w:autoSpaceDN w:val="0"/>
        <w:adjustRightInd w:val="0"/>
        <w:jc w:val="center"/>
        <w:rPr>
          <w:b/>
        </w:rPr>
      </w:pPr>
    </w:p>
    <w:p w:rsidR="00DD1198" w:rsidRDefault="00DD1198" w:rsidP="007268E4">
      <w:pPr>
        <w:autoSpaceDE w:val="0"/>
        <w:autoSpaceDN w:val="0"/>
        <w:adjustRightInd w:val="0"/>
        <w:jc w:val="center"/>
        <w:rPr>
          <w:b/>
        </w:rPr>
      </w:pPr>
    </w:p>
    <w:p w:rsidR="00DD1198" w:rsidRDefault="00DD1198" w:rsidP="007268E4">
      <w:pPr>
        <w:autoSpaceDE w:val="0"/>
        <w:autoSpaceDN w:val="0"/>
        <w:adjustRightInd w:val="0"/>
        <w:jc w:val="center"/>
        <w:rPr>
          <w:b/>
        </w:rPr>
      </w:pPr>
    </w:p>
    <w:p w:rsidR="00DD1198" w:rsidRDefault="00DD1198" w:rsidP="007268E4">
      <w:pPr>
        <w:autoSpaceDE w:val="0"/>
        <w:autoSpaceDN w:val="0"/>
        <w:adjustRightInd w:val="0"/>
        <w:jc w:val="center"/>
        <w:rPr>
          <w:b/>
        </w:rPr>
      </w:pPr>
    </w:p>
    <w:p w:rsidR="00DD1198" w:rsidRDefault="00DD1198" w:rsidP="007268E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6</w:t>
      </w:r>
    </w:p>
    <w:p w:rsidR="007268E4" w:rsidRDefault="007268E4" w:rsidP="007268E4">
      <w:pPr>
        <w:widowControl w:val="0"/>
        <w:jc w:val="center"/>
        <w:rPr>
          <w:b/>
        </w:rPr>
      </w:pPr>
      <w:r>
        <w:rPr>
          <w:b/>
        </w:rPr>
        <w:t>Prechodné</w:t>
      </w:r>
      <w:r w:rsidRPr="003721F3">
        <w:rPr>
          <w:b/>
        </w:rPr>
        <w:t xml:space="preserve"> ustanovenie</w:t>
      </w:r>
    </w:p>
    <w:p w:rsidR="007268E4" w:rsidRPr="00822FC2" w:rsidRDefault="007268E4" w:rsidP="007268E4">
      <w:pPr>
        <w:widowControl w:val="0"/>
        <w:jc w:val="center"/>
        <w:rPr>
          <w:sz w:val="12"/>
          <w:szCs w:val="12"/>
        </w:rPr>
      </w:pPr>
    </w:p>
    <w:p w:rsidR="007268E4" w:rsidRPr="001B78DD" w:rsidRDefault="007268E4" w:rsidP="007268E4">
      <w:pPr>
        <w:jc w:val="both"/>
      </w:pPr>
      <w:r>
        <w:t xml:space="preserve">1) </w:t>
      </w:r>
      <w:r w:rsidRPr="001B78DD">
        <w:t xml:space="preserve">Právne úkony vykonané do doby účinnosti tohto </w:t>
      </w:r>
      <w:proofErr w:type="spellStart"/>
      <w:r w:rsidRPr="001B78DD">
        <w:t>VZN</w:t>
      </w:r>
      <w:proofErr w:type="spellEnd"/>
      <w:r w:rsidRPr="001B78DD">
        <w:t xml:space="preserve"> vo vzťahu k prijímaniu žiakov na základné vzdelávanie a z nich vyplývajúce práva a povinnosti zostávajú platné. </w:t>
      </w:r>
    </w:p>
    <w:p w:rsidR="007268E4" w:rsidRDefault="007268E4" w:rsidP="007268E4">
      <w:pPr>
        <w:widowControl w:val="0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7</w:t>
      </w:r>
    </w:p>
    <w:p w:rsidR="007268E4" w:rsidRPr="003721F3" w:rsidRDefault="007268E4" w:rsidP="007268E4">
      <w:pPr>
        <w:widowControl w:val="0"/>
        <w:jc w:val="center"/>
        <w:rPr>
          <w:b/>
        </w:rPr>
      </w:pPr>
      <w:r w:rsidRPr="003721F3">
        <w:rPr>
          <w:b/>
        </w:rPr>
        <w:t>Zrušovacie ustanovenie</w:t>
      </w:r>
    </w:p>
    <w:p w:rsidR="007268E4" w:rsidRPr="00822FC2" w:rsidRDefault="007268E4" w:rsidP="007268E4">
      <w:pPr>
        <w:widowControl w:val="0"/>
        <w:jc w:val="center"/>
        <w:rPr>
          <w:snapToGrid w:val="0"/>
          <w:sz w:val="12"/>
          <w:szCs w:val="12"/>
        </w:rPr>
      </w:pPr>
    </w:p>
    <w:p w:rsidR="007268E4" w:rsidRPr="003721F3" w:rsidRDefault="007268E4" w:rsidP="007268E4">
      <w:pPr>
        <w:jc w:val="both"/>
      </w:pPr>
      <w:r w:rsidRPr="003721F3">
        <w:t xml:space="preserve">Nadobudnutím účinnosti tohto </w:t>
      </w:r>
      <w:proofErr w:type="spellStart"/>
      <w:r w:rsidRPr="003721F3">
        <w:t>VZN</w:t>
      </w:r>
      <w:proofErr w:type="spellEnd"/>
      <w:r w:rsidRPr="003721F3">
        <w:t xml:space="preserve">  sa zrušuje  </w:t>
      </w:r>
      <w:proofErr w:type="spellStart"/>
      <w:r w:rsidRPr="003721F3">
        <w:t>VZN</w:t>
      </w:r>
      <w:proofErr w:type="spellEnd"/>
      <w:r w:rsidRPr="003721F3">
        <w:t xml:space="preserve"> č.</w:t>
      </w:r>
      <w:r>
        <w:t>5</w:t>
      </w:r>
      <w:r w:rsidRPr="003721F3">
        <w:t>/201</w:t>
      </w:r>
      <w:r>
        <w:t>7 a </w:t>
      </w:r>
      <w:proofErr w:type="spellStart"/>
      <w:r w:rsidRPr="003721F3">
        <w:t>VZN</w:t>
      </w:r>
      <w:proofErr w:type="spellEnd"/>
      <w:r w:rsidRPr="003721F3">
        <w:t xml:space="preserve"> č</w:t>
      </w:r>
      <w:r>
        <w:t>. 6/2019</w:t>
      </w:r>
      <w:r w:rsidRPr="003721F3">
        <w:t xml:space="preserve"> o školských obvodoch základných škôl  v zriaďovateľskej pôsobnosti Mesta Šamorín. </w:t>
      </w:r>
    </w:p>
    <w:p w:rsidR="007268E4" w:rsidRPr="003721F3" w:rsidRDefault="007268E4" w:rsidP="007268E4">
      <w:pPr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8</w:t>
      </w:r>
    </w:p>
    <w:p w:rsidR="007268E4" w:rsidRPr="003721F3" w:rsidRDefault="007268E4" w:rsidP="007268E4">
      <w:pPr>
        <w:widowControl w:val="0"/>
        <w:jc w:val="center"/>
        <w:rPr>
          <w:b/>
          <w:snapToGrid w:val="0"/>
        </w:rPr>
      </w:pPr>
      <w:r w:rsidRPr="003721F3">
        <w:rPr>
          <w:b/>
        </w:rPr>
        <w:t>Záverečné ustanovenia</w:t>
      </w:r>
    </w:p>
    <w:p w:rsidR="007268E4" w:rsidRPr="00822FC2" w:rsidRDefault="007268E4" w:rsidP="007268E4">
      <w:pPr>
        <w:tabs>
          <w:tab w:val="num" w:pos="750"/>
        </w:tabs>
        <w:rPr>
          <w:sz w:val="12"/>
          <w:szCs w:val="12"/>
        </w:rPr>
      </w:pPr>
    </w:p>
    <w:p w:rsidR="007268E4" w:rsidRPr="003721F3" w:rsidRDefault="007268E4" w:rsidP="007268E4">
      <w:pPr>
        <w:tabs>
          <w:tab w:val="left" w:pos="284"/>
        </w:tabs>
        <w:ind w:left="284" w:hanging="284"/>
        <w:jc w:val="both"/>
      </w:pPr>
      <w:r w:rsidRPr="003721F3">
        <w:t>1)</w:t>
      </w:r>
      <w:r w:rsidRPr="003721F3">
        <w:tab/>
        <w:t xml:space="preserve">Na tomto  </w:t>
      </w:r>
      <w:proofErr w:type="spellStart"/>
      <w:r w:rsidRPr="003721F3">
        <w:t>VZN</w:t>
      </w:r>
      <w:proofErr w:type="spellEnd"/>
      <w:r w:rsidRPr="003721F3">
        <w:t xml:space="preserve">  sa uznieslo Mestské zastupiteľstvo mesta Šamorín  dňa </w:t>
      </w:r>
      <w:r>
        <w:t>10.02.2022</w:t>
      </w:r>
      <w:r w:rsidRPr="003721F3">
        <w:t>, pod č.</w:t>
      </w:r>
      <w:r w:rsidR="001D16C2">
        <w:t xml:space="preserve"> 29/2022/I</w:t>
      </w:r>
      <w:r w:rsidR="00482620">
        <w:t>X</w:t>
      </w:r>
      <w:r w:rsidR="001D16C2">
        <w:t>.</w:t>
      </w:r>
      <w:r>
        <w:t>.</w:t>
      </w:r>
    </w:p>
    <w:p w:rsidR="007268E4" w:rsidRPr="003721F3" w:rsidRDefault="007268E4" w:rsidP="007268E4">
      <w:pPr>
        <w:tabs>
          <w:tab w:val="left" w:pos="284"/>
        </w:tabs>
        <w:jc w:val="both"/>
      </w:pPr>
      <w:r w:rsidRPr="003721F3">
        <w:t>2)</w:t>
      </w:r>
      <w:r w:rsidRPr="003721F3">
        <w:tab/>
        <w:t xml:space="preserve">Zmeny a doplnky tohto </w:t>
      </w:r>
      <w:proofErr w:type="spellStart"/>
      <w:r w:rsidRPr="003721F3">
        <w:t>VZN</w:t>
      </w:r>
      <w:proofErr w:type="spellEnd"/>
      <w:r w:rsidRPr="003721F3">
        <w:t xml:space="preserve">  schvaľuje Mestské zastupiteľstvo mesta  Šamorín.</w:t>
      </w:r>
    </w:p>
    <w:p w:rsidR="007268E4" w:rsidRDefault="007268E4" w:rsidP="007268E4">
      <w:pPr>
        <w:tabs>
          <w:tab w:val="left" w:pos="284"/>
        </w:tabs>
      </w:pPr>
      <w:r w:rsidRPr="003721F3">
        <w:t>3)</w:t>
      </w:r>
      <w:r w:rsidRPr="003721F3">
        <w:tab/>
        <w:t xml:space="preserve">Toto </w:t>
      </w:r>
      <w:proofErr w:type="spellStart"/>
      <w:r w:rsidRPr="003721F3">
        <w:t>VZN</w:t>
      </w:r>
      <w:proofErr w:type="spellEnd"/>
      <w:r w:rsidRPr="003721F3">
        <w:t xml:space="preserve"> nadobúda účinnosť </w:t>
      </w:r>
      <w:r w:rsidR="001D16C2">
        <w:t>01</w:t>
      </w:r>
      <w:r>
        <w:t>.0</w:t>
      </w:r>
      <w:r w:rsidR="001D16C2">
        <w:t>3</w:t>
      </w:r>
      <w:r>
        <w:t>. 2022</w:t>
      </w:r>
      <w:r w:rsidRPr="003721F3">
        <w:t>.</w:t>
      </w:r>
    </w:p>
    <w:p w:rsidR="007268E4" w:rsidRPr="003721F3" w:rsidRDefault="007268E4" w:rsidP="007268E4">
      <w:pPr>
        <w:tabs>
          <w:tab w:val="left" w:pos="284"/>
        </w:tabs>
      </w:pPr>
    </w:p>
    <w:p w:rsidR="007268E4" w:rsidRDefault="007268E4" w:rsidP="007268E4">
      <w:pPr>
        <w:jc w:val="both"/>
      </w:pPr>
    </w:p>
    <w:p w:rsidR="007268E4" w:rsidRPr="003721F3" w:rsidRDefault="007268E4" w:rsidP="007268E4">
      <w:pPr>
        <w:jc w:val="both"/>
      </w:pPr>
    </w:p>
    <w:p w:rsidR="007268E4" w:rsidRPr="003721F3" w:rsidRDefault="007268E4" w:rsidP="007268E4">
      <w:pPr>
        <w:widowControl w:val="0"/>
        <w:jc w:val="both"/>
        <w:rPr>
          <w:bCs/>
          <w:snapToGrid w:val="0"/>
        </w:rPr>
      </w:pPr>
      <w:r w:rsidRPr="003721F3">
        <w:rPr>
          <w:bCs/>
          <w:snapToGrid w:val="0"/>
        </w:rPr>
        <w:t xml:space="preserve">                                                                                                   </w:t>
      </w:r>
      <w:r>
        <w:rPr>
          <w:bCs/>
          <w:snapToGrid w:val="0"/>
        </w:rPr>
        <w:t xml:space="preserve">   Csaba </w:t>
      </w:r>
      <w:proofErr w:type="spellStart"/>
      <w:r>
        <w:rPr>
          <w:bCs/>
          <w:snapToGrid w:val="0"/>
        </w:rPr>
        <w:t>Orosz</w:t>
      </w:r>
      <w:proofErr w:type="spellEnd"/>
    </w:p>
    <w:p w:rsidR="007268E4" w:rsidRPr="001B78DD" w:rsidRDefault="007268E4" w:rsidP="007268E4">
      <w:pPr>
        <w:widowControl w:val="0"/>
        <w:jc w:val="both"/>
        <w:rPr>
          <w:bCs/>
          <w:snapToGrid w:val="0"/>
          <w:sz w:val="22"/>
          <w:szCs w:val="22"/>
        </w:rPr>
      </w:pPr>
      <w:r w:rsidRPr="003721F3">
        <w:rPr>
          <w:bCs/>
          <w:snapToGrid w:val="0"/>
        </w:rPr>
        <w:t xml:space="preserve">                                                                                                    </w:t>
      </w:r>
      <w:r>
        <w:rPr>
          <w:bCs/>
          <w:snapToGrid w:val="0"/>
        </w:rPr>
        <w:t xml:space="preserve"> </w:t>
      </w:r>
      <w:r w:rsidRPr="00F87402">
        <w:rPr>
          <w:bCs/>
          <w:snapToGrid w:val="0"/>
          <w:sz w:val="22"/>
          <w:szCs w:val="22"/>
        </w:rPr>
        <w:t>primátor mesta</w:t>
      </w:r>
    </w:p>
    <w:p w:rsidR="00700D22" w:rsidRDefault="00700D22"/>
    <w:sectPr w:rsidR="0070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4"/>
    <w:rsid w:val="00005FEA"/>
    <w:rsid w:val="001364D0"/>
    <w:rsid w:val="001D16C2"/>
    <w:rsid w:val="00381130"/>
    <w:rsid w:val="00482620"/>
    <w:rsid w:val="00700D22"/>
    <w:rsid w:val="007268E4"/>
    <w:rsid w:val="00D20340"/>
    <w:rsid w:val="00DD1198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EFCC-0385-42B9-8D43-0563402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1130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11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38113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6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Mesto Šamorín – Somorja Város,</vt:lpstr>
      <vt:lpstr>Mestský  úrad, Hlavná 37,  931 01 Šamorín</vt:lpstr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5</cp:revision>
  <cp:lastPrinted>2022-02-14T08:22:00Z</cp:lastPrinted>
  <dcterms:created xsi:type="dcterms:W3CDTF">2022-02-14T08:19:00Z</dcterms:created>
  <dcterms:modified xsi:type="dcterms:W3CDTF">2022-02-14T08:27:00Z</dcterms:modified>
</cp:coreProperties>
</file>