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>o zasadnutia Komisie výstavby a územnej správy pri MsZ</w:t>
      </w:r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4F34EBC7" w:rsidR="00F6270E" w:rsidRPr="00190B9D" w:rsidRDefault="00867052" w:rsidP="00A73276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D3622E">
        <w:rPr>
          <w:b w:val="0"/>
          <w:bCs w:val="0"/>
        </w:rPr>
        <w:t>9</w:t>
      </w:r>
      <w:r w:rsidR="0014434B" w:rsidRPr="00190B9D">
        <w:rPr>
          <w:b w:val="0"/>
          <w:bCs w:val="0"/>
        </w:rPr>
        <w:t>.</w:t>
      </w:r>
      <w:r w:rsidR="00D3622E">
        <w:rPr>
          <w:b w:val="0"/>
          <w:bCs w:val="0"/>
        </w:rPr>
        <w:t>6</w:t>
      </w:r>
      <w:r w:rsidR="0014434B" w:rsidRPr="00190B9D">
        <w:rPr>
          <w:b w:val="0"/>
          <w:bCs w:val="0"/>
        </w:rPr>
        <w:t>.2021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3DFA23C0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>Zasadnutie otvoril predseda komisie p. Zoltán Faragó.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 w:rsidP="000670D8">
      <w:pPr>
        <w:pStyle w:val="Odsekzoznamu"/>
        <w:numPr>
          <w:ilvl w:val="0"/>
          <w:numId w:val="5"/>
        </w:numPr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4AC92348" w14:textId="2F879583" w:rsidR="003468E1" w:rsidRPr="00BF1476" w:rsidRDefault="006C560D" w:rsidP="00DA0952">
      <w:pPr>
        <w:pStyle w:val="Zkladntext"/>
        <w:numPr>
          <w:ilvl w:val="0"/>
          <w:numId w:val="21"/>
        </w:numPr>
        <w:spacing w:line="276" w:lineRule="auto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63C6BC88" w14:textId="77777777" w:rsidR="00D3622E" w:rsidRPr="00D3622E" w:rsidRDefault="00D3622E" w:rsidP="00D3622E">
      <w:pPr>
        <w:pStyle w:val="Vfdchodzie"/>
        <w:widowControl/>
        <w:numPr>
          <w:ilvl w:val="0"/>
          <w:numId w:val="25"/>
        </w:numPr>
        <w:ind w:left="426"/>
        <w:jc w:val="both"/>
        <w:rPr>
          <w:bCs/>
          <w:color w:val="000000"/>
          <w:lang w:bidi="ar-SA"/>
        </w:rPr>
      </w:pPr>
      <w:r w:rsidRPr="00D3622E">
        <w:rPr>
          <w:b/>
          <w:color w:val="000000"/>
          <w:lang w:bidi="ar-SA"/>
        </w:rPr>
        <w:t xml:space="preserve">D4R7 Constroction s.r.o. – </w:t>
      </w:r>
      <w:r w:rsidRPr="00D3622E">
        <w:rPr>
          <w:bCs/>
          <w:color w:val="000000"/>
          <w:lang w:bidi="ar-SA"/>
        </w:rPr>
        <w:t>odovzdanie komunikácii mestu Šamorín</w:t>
      </w:r>
    </w:p>
    <w:p w14:paraId="1FD14CBC" w14:textId="1B98772E" w:rsidR="00312EA0" w:rsidRDefault="000458C6" w:rsidP="00064A4D">
      <w:pPr>
        <w:pStyle w:val="Vfdchodzie"/>
        <w:widowControl/>
        <w:ind w:left="426"/>
        <w:jc w:val="both"/>
        <w:rPr>
          <w:bCs/>
        </w:rPr>
      </w:pPr>
      <w:r w:rsidRPr="00BF1476">
        <w:t xml:space="preserve">Komisia </w:t>
      </w:r>
      <w:r w:rsidR="00613BAB">
        <w:t xml:space="preserve">prerokovala danú žiadosť a </w:t>
      </w:r>
      <w:r w:rsidR="00D3622E">
        <w:rPr>
          <w:bCs/>
        </w:rPr>
        <w:t>ne</w:t>
      </w:r>
      <w:r w:rsidR="00BF1476" w:rsidRPr="00BF1476">
        <w:rPr>
          <w:bCs/>
        </w:rPr>
        <w:t>odporučila</w:t>
      </w:r>
      <w:r w:rsidR="00312EA0">
        <w:rPr>
          <w:bCs/>
        </w:rPr>
        <w:t xml:space="preserve"> prebratie</w:t>
      </w:r>
      <w:r w:rsidR="007F1B09">
        <w:rPr>
          <w:bCs/>
        </w:rPr>
        <w:t xml:space="preserve"> </w:t>
      </w:r>
      <w:r w:rsidR="009B459F">
        <w:rPr>
          <w:bCs/>
        </w:rPr>
        <w:t>mostn</w:t>
      </w:r>
      <w:r w:rsidR="00565D52">
        <w:rPr>
          <w:bCs/>
        </w:rPr>
        <w:t>ej konštru</w:t>
      </w:r>
      <w:r w:rsidR="00AE751C">
        <w:rPr>
          <w:bCs/>
        </w:rPr>
        <w:t>k</w:t>
      </w:r>
      <w:r w:rsidR="00565D52">
        <w:rPr>
          <w:bCs/>
        </w:rPr>
        <w:t>cie</w:t>
      </w:r>
      <w:r w:rsidR="00312EA0">
        <w:rPr>
          <w:bCs/>
        </w:rPr>
        <w:t xml:space="preserve"> a cestných komunikácii z nasledovných dôvodov:</w:t>
      </w:r>
    </w:p>
    <w:p w14:paraId="3A609D3B" w14:textId="7057C9D6" w:rsidR="00312EA0" w:rsidRDefault="002E68B7" w:rsidP="002E68B7">
      <w:pPr>
        <w:pStyle w:val="Normlnywebov"/>
        <w:numPr>
          <w:ilvl w:val="0"/>
          <w:numId w:val="27"/>
        </w:numPr>
      </w:pPr>
      <w:r>
        <w:t xml:space="preserve">Betónová cesta, ktorá bola preložená pri výstavbe R7 nie je a nikdy ani nebola zaradená do majetku mesta a nie je zaradená medzi miestne cesty. Pozemok pod cestou nebol nikdy vysporiadaný a do dnešného dňa je v majetku Rímskokatolíckej cirkvi. Predmetná cesta je poľná, účelová komunikácia. Mesto na </w:t>
      </w:r>
      <w:r w:rsidR="007B22F7">
        <w:t>nej</w:t>
      </w:r>
      <w:r>
        <w:t xml:space="preserve"> nevykonáva a nikdy ani nevykonával</w:t>
      </w:r>
      <w:r w:rsidR="007B22F7">
        <w:t>o</w:t>
      </w:r>
      <w:r>
        <w:t xml:space="preserve"> údržbu.</w:t>
      </w:r>
    </w:p>
    <w:p w14:paraId="3CB3762D" w14:textId="6E32B52A" w:rsidR="00BF1476" w:rsidRPr="002E68B7" w:rsidRDefault="00312EA0" w:rsidP="002E68B7">
      <w:pPr>
        <w:pStyle w:val="Normlnywebov"/>
        <w:numPr>
          <w:ilvl w:val="0"/>
          <w:numId w:val="27"/>
        </w:numPr>
      </w:pPr>
      <w:r>
        <w:t>Mesto Šamorín nemá vhodné technologické prostriedky na údržbu strmého svahu mostného objektu.</w:t>
      </w:r>
    </w:p>
    <w:p w14:paraId="4F3C97F2" w14:textId="4FC6B7FD" w:rsidR="005B645F" w:rsidRPr="00BF1476" w:rsidRDefault="002E68B7" w:rsidP="002E68B7">
      <w:pPr>
        <w:pStyle w:val="Vfdchodzie"/>
        <w:widowControl/>
        <w:ind w:left="480"/>
        <w:jc w:val="both"/>
      </w:pPr>
      <w:r>
        <w:rPr>
          <w:bCs/>
        </w:rPr>
        <w:t xml:space="preserve">      Proti prebratiu</w:t>
      </w:r>
      <w:r w:rsidR="005B645F">
        <w:rPr>
          <w:bCs/>
        </w:rPr>
        <w:t xml:space="preserve"> hlasovalo </w:t>
      </w:r>
      <w:r w:rsidR="00D3622E">
        <w:rPr>
          <w:bCs/>
        </w:rPr>
        <w:t>7</w:t>
      </w:r>
      <w:r w:rsidR="005B645F">
        <w:rPr>
          <w:bCs/>
        </w:rPr>
        <w:t xml:space="preserve"> poslancov.</w:t>
      </w:r>
    </w:p>
    <w:p w14:paraId="10A0974A" w14:textId="77777777" w:rsidR="00746046" w:rsidRPr="00BF1476" w:rsidRDefault="00746046" w:rsidP="00BF1476">
      <w:pPr>
        <w:tabs>
          <w:tab w:val="left" w:pos="1196"/>
        </w:tabs>
        <w:spacing w:line="276" w:lineRule="exact"/>
        <w:ind w:left="360" w:right="116"/>
        <w:jc w:val="both"/>
        <w:rPr>
          <w:sz w:val="24"/>
        </w:rPr>
      </w:pPr>
    </w:p>
    <w:p w14:paraId="641F6974" w14:textId="08F57C1C" w:rsidR="00B26EC2" w:rsidRPr="009412AB" w:rsidRDefault="00B26EC2" w:rsidP="00B26EC2">
      <w:pPr>
        <w:pStyle w:val="Vfdchodzie"/>
        <w:widowControl/>
        <w:numPr>
          <w:ilvl w:val="0"/>
          <w:numId w:val="25"/>
        </w:numPr>
        <w:ind w:left="426" w:hanging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Základná škola Šamorín </w:t>
      </w:r>
      <w:r w:rsidRPr="009412AB">
        <w:rPr>
          <w:b/>
          <w:color w:val="000000"/>
          <w:lang w:bidi="ar-SA"/>
        </w:rPr>
        <w:t xml:space="preserve">– </w:t>
      </w:r>
      <w:r w:rsidRPr="005B3704">
        <w:rPr>
          <w:bCs/>
          <w:color w:val="000000"/>
          <w:lang w:bidi="ar-SA"/>
        </w:rPr>
        <w:t>požiadavky na prístavbu základnej školy</w:t>
      </w:r>
    </w:p>
    <w:p w14:paraId="2221B9FC" w14:textId="3C4F467F" w:rsidR="000458C6" w:rsidRPr="00B26EC2" w:rsidRDefault="000458C6" w:rsidP="00B26EC2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  <w:r w:rsidRPr="000670D8">
        <w:t>Komisia</w:t>
      </w:r>
      <w:r w:rsidR="004B4F18" w:rsidRPr="000670D8">
        <w:t xml:space="preserve"> </w:t>
      </w:r>
      <w:r w:rsidR="005B645F">
        <w:t>požiadala o doplňujúce údaje</w:t>
      </w:r>
      <w:r w:rsidR="00AB106E">
        <w:t> k</w:t>
      </w:r>
      <w:r w:rsidR="00B26EC2">
        <w:t xml:space="preserve"> žiadosti </w:t>
      </w:r>
      <w:r w:rsidR="00EA6A2F">
        <w:t>a</w:t>
      </w:r>
      <w:r w:rsidR="00B26EC2">
        <w:t> </w:t>
      </w:r>
      <w:r w:rsidR="007749B5">
        <w:t xml:space="preserve">odporučila </w:t>
      </w:r>
      <w:r w:rsidR="00B26EC2">
        <w:t>projekt riešiť</w:t>
      </w:r>
      <w:r w:rsidR="00AB106E">
        <w:t xml:space="preserve"> formou </w:t>
      </w:r>
      <w:r w:rsidR="007B22F7">
        <w:t xml:space="preserve">podania </w:t>
      </w:r>
      <w:r w:rsidR="00AB106E">
        <w:t>súťaž</w:t>
      </w:r>
      <w:r w:rsidR="007B22F7">
        <w:t>ných</w:t>
      </w:r>
      <w:r w:rsidR="00AB106E">
        <w:t xml:space="preserve"> návrhov.</w:t>
      </w:r>
      <w:r w:rsidR="00B26EC2">
        <w:t xml:space="preserve"> </w:t>
      </w:r>
    </w:p>
    <w:p w14:paraId="2191668C" w14:textId="77777777" w:rsidR="000670D8" w:rsidRDefault="000670D8" w:rsidP="000670D8">
      <w:pPr>
        <w:tabs>
          <w:tab w:val="left" w:pos="426"/>
        </w:tabs>
        <w:ind w:right="116"/>
        <w:jc w:val="both"/>
        <w:rPr>
          <w:b/>
          <w:spacing w:val="-1"/>
          <w:sz w:val="24"/>
        </w:rPr>
      </w:pPr>
    </w:p>
    <w:p w14:paraId="52B95C16" w14:textId="7474DEE9" w:rsidR="00AB106E" w:rsidRPr="002A3AA5" w:rsidRDefault="00AB106E" w:rsidP="00AB106E">
      <w:pPr>
        <w:pStyle w:val="Vfdchodzie"/>
        <w:widowControl/>
        <w:numPr>
          <w:ilvl w:val="0"/>
          <w:numId w:val="25"/>
        </w:numPr>
        <w:ind w:left="426" w:hanging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Gabriel Ozogány- </w:t>
      </w:r>
      <w:r w:rsidRPr="00FB4FA9">
        <w:rPr>
          <w:bCs/>
          <w:color w:val="000000"/>
          <w:lang w:bidi="ar-SA"/>
        </w:rPr>
        <w:t>žiadosť o stanovisko k investičnému zámeru</w:t>
      </w:r>
      <w:r>
        <w:rPr>
          <w:b/>
          <w:color w:val="000000"/>
          <w:lang w:bidi="ar-SA"/>
        </w:rPr>
        <w:t xml:space="preserve">  </w:t>
      </w:r>
    </w:p>
    <w:p w14:paraId="3E51A23B" w14:textId="77777777" w:rsidR="00010FEE" w:rsidRDefault="00560D9E" w:rsidP="00010FEE">
      <w:pPr>
        <w:tabs>
          <w:tab w:val="left" w:pos="426"/>
        </w:tabs>
        <w:ind w:right="116"/>
        <w:jc w:val="both"/>
        <w:rPr>
          <w:sz w:val="24"/>
        </w:rPr>
      </w:pPr>
      <w:r>
        <w:rPr>
          <w:sz w:val="24"/>
        </w:rPr>
        <w:t xml:space="preserve">     </w:t>
      </w:r>
      <w:r w:rsidR="000458C6" w:rsidRPr="00560D9E">
        <w:rPr>
          <w:sz w:val="24"/>
        </w:rPr>
        <w:t>Komisia</w:t>
      </w:r>
      <w:r w:rsidR="004B4F18" w:rsidRPr="00560D9E">
        <w:rPr>
          <w:sz w:val="24"/>
        </w:rPr>
        <w:t xml:space="preserve"> </w:t>
      </w:r>
      <w:r w:rsidR="00EA6A2F">
        <w:rPr>
          <w:sz w:val="24"/>
        </w:rPr>
        <w:t xml:space="preserve">prerokovala uvedenú žiadosť a </w:t>
      </w:r>
      <w:r>
        <w:rPr>
          <w:sz w:val="24"/>
        </w:rPr>
        <w:t xml:space="preserve">schválila </w:t>
      </w:r>
      <w:r w:rsidR="00EA6A2F">
        <w:rPr>
          <w:sz w:val="24"/>
        </w:rPr>
        <w:t>ju</w:t>
      </w:r>
      <w:r>
        <w:rPr>
          <w:sz w:val="24"/>
        </w:rPr>
        <w:t xml:space="preserve"> za podmienok dodržania stavebných</w:t>
      </w:r>
      <w:r w:rsidR="00010FEE">
        <w:rPr>
          <w:sz w:val="24"/>
        </w:rPr>
        <w:t xml:space="preserve"> </w:t>
      </w:r>
    </w:p>
    <w:p w14:paraId="2419C826" w14:textId="775BCE39" w:rsidR="00AB106E" w:rsidRDefault="00010FEE" w:rsidP="00AB106E">
      <w:pPr>
        <w:tabs>
          <w:tab w:val="left" w:pos="426"/>
        </w:tabs>
        <w:ind w:right="116"/>
        <w:jc w:val="both"/>
        <w:rPr>
          <w:sz w:val="24"/>
        </w:rPr>
      </w:pPr>
      <w:r>
        <w:rPr>
          <w:sz w:val="24"/>
        </w:rPr>
        <w:t xml:space="preserve">     </w:t>
      </w:r>
      <w:r w:rsidR="00EA6A2F" w:rsidRPr="00010FEE">
        <w:rPr>
          <w:sz w:val="24"/>
        </w:rPr>
        <w:t xml:space="preserve"> a územnoplánovacích </w:t>
      </w:r>
      <w:r w:rsidR="00560D9E" w:rsidRPr="00010FEE">
        <w:rPr>
          <w:sz w:val="24"/>
        </w:rPr>
        <w:t>regulatív</w:t>
      </w:r>
      <w:r w:rsidR="007B22F7">
        <w:rPr>
          <w:sz w:val="24"/>
        </w:rPr>
        <w:t xml:space="preserve">, </w:t>
      </w:r>
      <w:r w:rsidR="00560D9E" w:rsidRPr="00010FEE">
        <w:rPr>
          <w:sz w:val="24"/>
        </w:rPr>
        <w:t xml:space="preserve">ktoré stanovuje územný plán pre </w:t>
      </w:r>
      <w:r w:rsidR="00EA6A2F" w:rsidRPr="00010FEE">
        <w:rPr>
          <w:sz w:val="24"/>
        </w:rPr>
        <w:t>danú</w:t>
      </w:r>
      <w:r w:rsidR="00560D9E" w:rsidRPr="00010FEE">
        <w:rPr>
          <w:sz w:val="24"/>
        </w:rPr>
        <w:t xml:space="preserve"> lokalitu.</w:t>
      </w:r>
    </w:p>
    <w:p w14:paraId="14D20A77" w14:textId="7D3428E8" w:rsidR="00010FEE" w:rsidRPr="00010FEE" w:rsidRDefault="00B576B5" w:rsidP="00010FEE">
      <w:pPr>
        <w:tabs>
          <w:tab w:val="left" w:pos="426"/>
        </w:tabs>
        <w:ind w:right="116"/>
        <w:jc w:val="both"/>
        <w:rPr>
          <w:sz w:val="24"/>
        </w:rPr>
      </w:pPr>
      <w:r>
        <w:rPr>
          <w:sz w:val="24"/>
        </w:rPr>
        <w:t xml:space="preserve">     </w:t>
      </w:r>
      <w:r w:rsidR="00010FEE" w:rsidRPr="00010FEE">
        <w:rPr>
          <w:sz w:val="24"/>
        </w:rPr>
        <w:t xml:space="preserve">Za uvedený návrh hlasovalo </w:t>
      </w:r>
      <w:r w:rsidR="00AB106E">
        <w:rPr>
          <w:sz w:val="24"/>
        </w:rPr>
        <w:t>7</w:t>
      </w:r>
      <w:r w:rsidR="00010FEE" w:rsidRPr="00010FEE">
        <w:rPr>
          <w:sz w:val="24"/>
        </w:rPr>
        <w:t xml:space="preserve"> poslancov.</w:t>
      </w:r>
    </w:p>
    <w:p w14:paraId="0AA7BE20" w14:textId="77777777" w:rsidR="003756FC" w:rsidRPr="005E18A4" w:rsidRDefault="003756FC" w:rsidP="005E18A4">
      <w:pPr>
        <w:tabs>
          <w:tab w:val="left" w:pos="426"/>
        </w:tabs>
        <w:ind w:right="112"/>
        <w:jc w:val="both"/>
        <w:rPr>
          <w:sz w:val="24"/>
        </w:rPr>
      </w:pPr>
    </w:p>
    <w:p w14:paraId="33DAA0DE" w14:textId="15E94A66" w:rsidR="00DC1BC1" w:rsidRPr="00FB4FA9" w:rsidRDefault="00DC1BC1" w:rsidP="00DC1BC1">
      <w:pPr>
        <w:pStyle w:val="Vfdchodzie"/>
        <w:widowControl/>
        <w:numPr>
          <w:ilvl w:val="0"/>
          <w:numId w:val="25"/>
        </w:numPr>
        <w:ind w:left="426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>Donau farm –</w:t>
      </w:r>
      <w:r w:rsidRPr="002A3AA5">
        <w:rPr>
          <w:b/>
          <w:color w:val="000000"/>
          <w:lang w:bidi="ar-SA"/>
        </w:rPr>
        <w:t xml:space="preserve"> </w:t>
      </w:r>
      <w:r w:rsidRPr="00FB4FA9">
        <w:rPr>
          <w:bCs/>
          <w:color w:val="000000"/>
          <w:lang w:bidi="ar-SA"/>
        </w:rPr>
        <w:t>výzva na vrátenie</w:t>
      </w:r>
      <w:r>
        <w:rPr>
          <w:bCs/>
          <w:color w:val="000000"/>
          <w:lang w:bidi="ar-SA"/>
        </w:rPr>
        <w:t xml:space="preserve"> </w:t>
      </w:r>
      <w:r w:rsidRPr="00FB4FA9">
        <w:rPr>
          <w:bCs/>
          <w:color w:val="000000"/>
          <w:lang w:bidi="ar-SA"/>
        </w:rPr>
        <w:t>pozemku</w:t>
      </w:r>
      <w:r>
        <w:rPr>
          <w:bCs/>
          <w:color w:val="000000"/>
          <w:lang w:bidi="ar-SA"/>
        </w:rPr>
        <w:t xml:space="preserve">, </w:t>
      </w:r>
      <w:r w:rsidRPr="00FB4FA9">
        <w:rPr>
          <w:bCs/>
          <w:color w:val="000000"/>
          <w:lang w:bidi="ar-SA"/>
        </w:rPr>
        <w:t xml:space="preserve">respektíve vymeranie náhradného pozemku   </w:t>
      </w:r>
    </w:p>
    <w:p w14:paraId="705D39F6" w14:textId="26693426" w:rsidR="00B576B5" w:rsidRPr="00973DCE" w:rsidRDefault="00B576B5" w:rsidP="004E6E35">
      <w:pPr>
        <w:tabs>
          <w:tab w:val="left" w:pos="426"/>
        </w:tabs>
        <w:ind w:left="426" w:right="116"/>
        <w:jc w:val="both"/>
        <w:rPr>
          <w:sz w:val="24"/>
          <w:szCs w:val="24"/>
        </w:rPr>
      </w:pPr>
      <w:r w:rsidRPr="00973DCE">
        <w:rPr>
          <w:sz w:val="24"/>
          <w:szCs w:val="24"/>
        </w:rPr>
        <w:t>Komisi</w:t>
      </w:r>
      <w:r w:rsidR="00953283" w:rsidRPr="00973DCE">
        <w:rPr>
          <w:sz w:val="24"/>
          <w:szCs w:val="24"/>
        </w:rPr>
        <w:t xml:space="preserve">a po </w:t>
      </w:r>
      <w:r w:rsidR="00C678BF" w:rsidRPr="00973DCE">
        <w:rPr>
          <w:sz w:val="24"/>
          <w:szCs w:val="24"/>
        </w:rPr>
        <w:t xml:space="preserve">prečítaní </w:t>
      </w:r>
      <w:r w:rsidR="00EC0B20" w:rsidRPr="00973DCE">
        <w:rPr>
          <w:sz w:val="24"/>
          <w:szCs w:val="24"/>
        </w:rPr>
        <w:t>a</w:t>
      </w:r>
      <w:r w:rsidR="007B22F7">
        <w:rPr>
          <w:sz w:val="24"/>
          <w:szCs w:val="24"/>
        </w:rPr>
        <w:t> </w:t>
      </w:r>
      <w:r w:rsidR="00EC0B20" w:rsidRPr="00973DCE">
        <w:rPr>
          <w:sz w:val="24"/>
          <w:szCs w:val="24"/>
        </w:rPr>
        <w:t>oboznámení</w:t>
      </w:r>
      <w:r w:rsidR="007B22F7">
        <w:rPr>
          <w:sz w:val="24"/>
          <w:szCs w:val="24"/>
        </w:rPr>
        <w:t xml:space="preserve"> sa</w:t>
      </w:r>
      <w:r w:rsidR="00EC0B20" w:rsidRPr="00973DCE">
        <w:rPr>
          <w:sz w:val="24"/>
          <w:szCs w:val="24"/>
        </w:rPr>
        <w:t xml:space="preserve"> s obsahom zaslaného listu</w:t>
      </w:r>
      <w:r w:rsidR="00C678BF" w:rsidRPr="00973DCE">
        <w:rPr>
          <w:sz w:val="24"/>
          <w:szCs w:val="24"/>
        </w:rPr>
        <w:t xml:space="preserve"> sa ohradzuje voči tónu</w:t>
      </w:r>
      <w:r w:rsidR="00EC0B20" w:rsidRPr="00973DCE">
        <w:rPr>
          <w:sz w:val="24"/>
          <w:szCs w:val="24"/>
        </w:rPr>
        <w:t xml:space="preserve"> </w:t>
      </w:r>
      <w:r w:rsidR="00C678BF" w:rsidRPr="00973DCE">
        <w:rPr>
          <w:sz w:val="24"/>
          <w:szCs w:val="24"/>
        </w:rPr>
        <w:t xml:space="preserve"> ktorým bolo Mesto Šamorín oslovené.</w:t>
      </w:r>
      <w:r w:rsidR="00EC0B20" w:rsidRPr="00973DCE">
        <w:rPr>
          <w:sz w:val="24"/>
          <w:szCs w:val="24"/>
        </w:rPr>
        <w:t xml:space="preserve"> Ďalej </w:t>
      </w:r>
      <w:r w:rsidR="004E6E35" w:rsidRPr="00973DCE">
        <w:rPr>
          <w:sz w:val="24"/>
          <w:szCs w:val="24"/>
        </w:rPr>
        <w:t xml:space="preserve">komisia </w:t>
      </w:r>
      <w:r w:rsidR="00EC0B20" w:rsidRPr="00973DCE">
        <w:rPr>
          <w:sz w:val="24"/>
          <w:szCs w:val="24"/>
        </w:rPr>
        <w:t>žiada o stretnutie s predstaviteľmi  spoločnosti</w:t>
      </w:r>
      <w:r w:rsidR="004E6E35" w:rsidRPr="00973DCE">
        <w:rPr>
          <w:b/>
          <w:color w:val="000000"/>
          <w:sz w:val="24"/>
          <w:szCs w:val="24"/>
        </w:rPr>
        <w:t xml:space="preserve"> </w:t>
      </w:r>
      <w:r w:rsidR="004E6E35" w:rsidRPr="00973DCE">
        <w:rPr>
          <w:bCs/>
          <w:color w:val="000000"/>
          <w:sz w:val="24"/>
          <w:szCs w:val="24"/>
        </w:rPr>
        <w:t>Donau farm a žiada vysvetlenie si formu komunikácie</w:t>
      </w:r>
      <w:r w:rsidR="00973DCE">
        <w:rPr>
          <w:bCs/>
          <w:color w:val="000000"/>
          <w:sz w:val="24"/>
          <w:szCs w:val="24"/>
        </w:rPr>
        <w:t xml:space="preserve"> ,</w:t>
      </w:r>
      <w:r w:rsidR="004E6E35" w:rsidRPr="00973DCE">
        <w:rPr>
          <w:bCs/>
          <w:color w:val="000000"/>
          <w:sz w:val="24"/>
          <w:szCs w:val="24"/>
        </w:rPr>
        <w:t>ktorá vyplýva zo zaslaného listu</w:t>
      </w:r>
      <w:r w:rsidR="00EC0B20" w:rsidRPr="00973DCE">
        <w:rPr>
          <w:sz w:val="24"/>
          <w:szCs w:val="24"/>
        </w:rPr>
        <w:t>.</w:t>
      </w:r>
    </w:p>
    <w:p w14:paraId="2100DC3B" w14:textId="4EECD5ED" w:rsidR="00DE4753" w:rsidRDefault="00DE4753" w:rsidP="00BB496D">
      <w:pPr>
        <w:pStyle w:val="Odsekzoznamu"/>
        <w:ind w:left="426" w:firstLine="0"/>
        <w:jc w:val="both"/>
        <w:rPr>
          <w:sz w:val="24"/>
        </w:rPr>
      </w:pPr>
    </w:p>
    <w:p w14:paraId="4758F9C7" w14:textId="477E07BB" w:rsidR="005E18A4" w:rsidRPr="002A3AA5" w:rsidRDefault="005E18A4" w:rsidP="005E18A4">
      <w:pPr>
        <w:pStyle w:val="Vfdchodzie"/>
        <w:widowControl/>
        <w:numPr>
          <w:ilvl w:val="0"/>
          <w:numId w:val="25"/>
        </w:numPr>
        <w:ind w:left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MNM Tech s.r.o. – </w:t>
      </w:r>
      <w:r w:rsidRPr="00FB4FA9">
        <w:rPr>
          <w:bCs/>
          <w:color w:val="000000"/>
          <w:lang w:bidi="ar-SA"/>
        </w:rPr>
        <w:t>Žiadosť o vecné bremeno</w:t>
      </w:r>
      <w:r>
        <w:rPr>
          <w:bCs/>
          <w:color w:val="000000"/>
          <w:lang w:bidi="ar-SA"/>
        </w:rPr>
        <w:t xml:space="preserve"> elektro</w:t>
      </w:r>
      <w:r w:rsidRPr="00FB4FA9">
        <w:rPr>
          <w:bCs/>
          <w:color w:val="000000"/>
          <w:lang w:bidi="ar-SA"/>
        </w:rPr>
        <w:t xml:space="preserve"> Bučuháza</w:t>
      </w:r>
    </w:p>
    <w:p w14:paraId="6ED7B45F" w14:textId="511374AE" w:rsidR="00BB496D" w:rsidRDefault="006526F5" w:rsidP="006526F5">
      <w:pPr>
        <w:ind w:left="426"/>
        <w:jc w:val="both"/>
        <w:rPr>
          <w:bCs/>
          <w:sz w:val="24"/>
        </w:rPr>
      </w:pPr>
      <w:r w:rsidRPr="009B422E">
        <w:rPr>
          <w:sz w:val="24"/>
        </w:rPr>
        <w:t xml:space="preserve">Komisia prerokovala uvedenú žiadosť a odporučila žiadosti vyhovieť. </w:t>
      </w:r>
      <w:r w:rsidRPr="009B422E">
        <w:rPr>
          <w:bCs/>
          <w:sz w:val="24"/>
        </w:rPr>
        <w:t xml:space="preserve">Za návrh hlasovalo </w:t>
      </w:r>
      <w:r>
        <w:rPr>
          <w:bCs/>
          <w:sz w:val="24"/>
        </w:rPr>
        <w:t xml:space="preserve">     6</w:t>
      </w:r>
      <w:r w:rsidRPr="009B422E">
        <w:rPr>
          <w:bCs/>
          <w:sz w:val="24"/>
        </w:rPr>
        <w:t xml:space="preserve"> členov.</w:t>
      </w:r>
      <w:r>
        <w:rPr>
          <w:bCs/>
          <w:sz w:val="24"/>
        </w:rPr>
        <w:t xml:space="preserve"> A jeden člen nehlasoval </w:t>
      </w:r>
    </w:p>
    <w:p w14:paraId="72700E5A" w14:textId="77777777" w:rsidR="006526F5" w:rsidRPr="00BB496D" w:rsidRDefault="006526F5" w:rsidP="006526F5">
      <w:pPr>
        <w:ind w:left="426"/>
        <w:jc w:val="both"/>
        <w:rPr>
          <w:sz w:val="24"/>
        </w:rPr>
      </w:pPr>
    </w:p>
    <w:p w14:paraId="4D3DBEB4" w14:textId="77777777" w:rsidR="006526F5" w:rsidRPr="00325728" w:rsidRDefault="006526F5" w:rsidP="006526F5">
      <w:pPr>
        <w:pStyle w:val="Vfdchodzie"/>
        <w:widowControl/>
        <w:numPr>
          <w:ilvl w:val="0"/>
          <w:numId w:val="25"/>
        </w:numPr>
        <w:ind w:left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MNM Tech s.r.o. – </w:t>
      </w:r>
      <w:r w:rsidRPr="00FB4FA9">
        <w:rPr>
          <w:bCs/>
          <w:color w:val="000000"/>
          <w:lang w:bidi="ar-SA"/>
        </w:rPr>
        <w:t>Žiadosť o vecné bremeno</w:t>
      </w:r>
      <w:r>
        <w:rPr>
          <w:bCs/>
          <w:color w:val="000000"/>
          <w:lang w:bidi="ar-SA"/>
        </w:rPr>
        <w:t xml:space="preserve"> kanalizácia</w:t>
      </w:r>
      <w:r w:rsidRPr="00FB4FA9">
        <w:rPr>
          <w:bCs/>
          <w:color w:val="000000"/>
          <w:lang w:bidi="ar-SA"/>
        </w:rPr>
        <w:t xml:space="preserve"> Bučuháza</w:t>
      </w:r>
    </w:p>
    <w:p w14:paraId="6434A52A" w14:textId="77777777" w:rsidR="006526F5" w:rsidRPr="006526F5" w:rsidRDefault="006526F5" w:rsidP="006526F5">
      <w:pPr>
        <w:ind w:left="426"/>
        <w:jc w:val="both"/>
        <w:rPr>
          <w:bCs/>
          <w:sz w:val="24"/>
        </w:rPr>
      </w:pPr>
      <w:r w:rsidRPr="006526F5">
        <w:rPr>
          <w:sz w:val="24"/>
        </w:rPr>
        <w:t xml:space="preserve">Komisia prerokovala uvedenú žiadosť a odporučila žiadosti vyhovieť. </w:t>
      </w:r>
      <w:r w:rsidRPr="006526F5">
        <w:rPr>
          <w:bCs/>
          <w:sz w:val="24"/>
        </w:rPr>
        <w:t xml:space="preserve">Za návrh hlasovalo      6 členov. A jeden člen nehlasoval </w:t>
      </w:r>
    </w:p>
    <w:p w14:paraId="2EFD7D3F" w14:textId="2147E2DD" w:rsidR="000D7416" w:rsidRDefault="000D7416" w:rsidP="006526F5">
      <w:pPr>
        <w:pStyle w:val="Vfdchodzie"/>
        <w:widowControl/>
        <w:ind w:firstLine="426"/>
        <w:jc w:val="both"/>
        <w:rPr>
          <w:bCs/>
        </w:rPr>
      </w:pPr>
    </w:p>
    <w:p w14:paraId="2C01DCA0" w14:textId="0D3D350B" w:rsidR="006526F5" w:rsidRDefault="006526F5" w:rsidP="006526F5">
      <w:pPr>
        <w:pStyle w:val="Vfdchodzie"/>
        <w:widowControl/>
        <w:numPr>
          <w:ilvl w:val="0"/>
          <w:numId w:val="25"/>
        </w:numPr>
        <w:ind w:left="426" w:hanging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 Development 3 </w:t>
      </w:r>
      <w:r w:rsidRPr="002A3AA5">
        <w:rPr>
          <w:b/>
          <w:color w:val="000000"/>
          <w:lang w:bidi="ar-SA"/>
        </w:rPr>
        <w:t xml:space="preserve"> – </w:t>
      </w:r>
      <w:r w:rsidRPr="00FB4FA9">
        <w:rPr>
          <w:bCs/>
          <w:color w:val="000000"/>
          <w:lang w:bidi="ar-SA"/>
        </w:rPr>
        <w:t>Žiadosť o vecné bremeno</w:t>
      </w:r>
      <w:r>
        <w:rPr>
          <w:bCs/>
          <w:color w:val="000000"/>
          <w:lang w:bidi="ar-SA"/>
        </w:rPr>
        <w:t xml:space="preserve"> vodovod a kanalizácia Mliečno </w:t>
      </w:r>
    </w:p>
    <w:p w14:paraId="408894CE" w14:textId="2D025160" w:rsidR="00AC420E" w:rsidRDefault="00313271" w:rsidP="005D6C69">
      <w:pPr>
        <w:ind w:left="426" w:right="-22" w:firstLine="54"/>
        <w:jc w:val="both"/>
        <w:rPr>
          <w:sz w:val="24"/>
        </w:rPr>
      </w:pPr>
      <w:r w:rsidRPr="006526F5">
        <w:rPr>
          <w:sz w:val="24"/>
        </w:rPr>
        <w:t>Komisia prerokovala uvedenú žiadosť a</w:t>
      </w:r>
      <w:r w:rsidR="00771285">
        <w:rPr>
          <w:sz w:val="24"/>
        </w:rPr>
        <w:t> </w:t>
      </w:r>
      <w:r w:rsidR="006526F5">
        <w:rPr>
          <w:sz w:val="24"/>
        </w:rPr>
        <w:t>odporúča</w:t>
      </w:r>
      <w:r w:rsidR="00771285">
        <w:rPr>
          <w:sz w:val="24"/>
        </w:rPr>
        <w:t xml:space="preserve"> dodatočné rokovania so žiadateľom</w:t>
      </w:r>
      <w:r w:rsidR="007B22F7">
        <w:rPr>
          <w:sz w:val="24"/>
        </w:rPr>
        <w:t>,</w:t>
      </w:r>
      <w:r w:rsidR="00771285">
        <w:rPr>
          <w:sz w:val="24"/>
        </w:rPr>
        <w:t xml:space="preserve"> </w:t>
      </w:r>
      <w:r w:rsidR="00AC420E">
        <w:rPr>
          <w:sz w:val="24"/>
        </w:rPr>
        <w:t xml:space="preserve"> </w:t>
      </w:r>
    </w:p>
    <w:p w14:paraId="08D1798F" w14:textId="77777777" w:rsidR="00AC420E" w:rsidRDefault="00771285" w:rsidP="005D6C69">
      <w:pPr>
        <w:ind w:left="426" w:right="-22" w:firstLine="54"/>
        <w:jc w:val="both"/>
        <w:rPr>
          <w:bCs/>
          <w:sz w:val="24"/>
        </w:rPr>
      </w:pPr>
      <w:r>
        <w:rPr>
          <w:sz w:val="24"/>
        </w:rPr>
        <w:t>kde by sa upresnili</w:t>
      </w:r>
      <w:r w:rsidR="005D6C69">
        <w:rPr>
          <w:sz w:val="24"/>
        </w:rPr>
        <w:t xml:space="preserve"> presné</w:t>
      </w:r>
      <w:r>
        <w:rPr>
          <w:sz w:val="24"/>
        </w:rPr>
        <w:t xml:space="preserve"> </w:t>
      </w:r>
      <w:r w:rsidR="005D6C69">
        <w:rPr>
          <w:sz w:val="24"/>
        </w:rPr>
        <w:t xml:space="preserve">podmienky schválenia žiadosti. </w:t>
      </w:r>
      <w:r w:rsidR="005D6C69" w:rsidRPr="006526F5">
        <w:rPr>
          <w:bCs/>
          <w:sz w:val="24"/>
        </w:rPr>
        <w:t xml:space="preserve">Za návrh hlasovalo </w:t>
      </w:r>
      <w:r w:rsidR="005D6C69">
        <w:rPr>
          <w:bCs/>
          <w:sz w:val="24"/>
        </w:rPr>
        <w:t xml:space="preserve">7 </w:t>
      </w:r>
      <w:r w:rsidR="005D6C69" w:rsidRPr="006526F5">
        <w:rPr>
          <w:bCs/>
          <w:sz w:val="24"/>
        </w:rPr>
        <w:t>členov</w:t>
      </w:r>
    </w:p>
    <w:p w14:paraId="348F2CFA" w14:textId="06ABD330" w:rsidR="006526F5" w:rsidRPr="00313271" w:rsidRDefault="005D6C69" w:rsidP="005D6C69">
      <w:pPr>
        <w:ind w:left="426" w:right="-22" w:firstLine="54"/>
        <w:jc w:val="both"/>
        <w:rPr>
          <w:bCs/>
          <w:sz w:val="24"/>
        </w:rPr>
      </w:pPr>
      <w:r>
        <w:rPr>
          <w:bCs/>
          <w:sz w:val="24"/>
        </w:rPr>
        <w:t>komisie.</w:t>
      </w:r>
    </w:p>
    <w:p w14:paraId="119B07AE" w14:textId="77777777" w:rsidR="00B53051" w:rsidRPr="00A25F98" w:rsidRDefault="00B53051" w:rsidP="00A25F98">
      <w:pPr>
        <w:tabs>
          <w:tab w:val="left" w:pos="1196"/>
        </w:tabs>
        <w:spacing w:line="276" w:lineRule="exact"/>
        <w:jc w:val="both"/>
        <w:rPr>
          <w:bCs/>
          <w:sz w:val="24"/>
        </w:rPr>
      </w:pPr>
    </w:p>
    <w:p w14:paraId="1EC8163D" w14:textId="77777777" w:rsidR="001B2654" w:rsidRPr="001B2654" w:rsidRDefault="00AC420E" w:rsidP="001B2654">
      <w:pPr>
        <w:pStyle w:val="Vfdchodzie"/>
        <w:widowControl/>
        <w:numPr>
          <w:ilvl w:val="0"/>
          <w:numId w:val="25"/>
        </w:numPr>
        <w:ind w:left="426" w:hanging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EUROAGENCY, spol. s r.o. – </w:t>
      </w:r>
      <w:r w:rsidRPr="00FB4FA9">
        <w:rPr>
          <w:bCs/>
          <w:color w:val="000000"/>
          <w:lang w:bidi="ar-SA"/>
        </w:rPr>
        <w:t>Žiadosť o vecné bremeno</w:t>
      </w:r>
      <w:r>
        <w:rPr>
          <w:bCs/>
          <w:color w:val="000000"/>
          <w:lang w:bidi="ar-SA"/>
        </w:rPr>
        <w:t xml:space="preserve"> parkoviská Šamorín Cintorínsky rad</w:t>
      </w:r>
      <w:r w:rsidR="001B2654">
        <w:rPr>
          <w:bCs/>
          <w:color w:val="000000"/>
          <w:lang w:bidi="ar-SA"/>
        </w:rPr>
        <w:t>.</w:t>
      </w:r>
    </w:p>
    <w:p w14:paraId="34B7619E" w14:textId="644F3988" w:rsidR="00324AAE" w:rsidRPr="001B2654" w:rsidRDefault="00324AAE" w:rsidP="001B2654">
      <w:pPr>
        <w:pStyle w:val="Vfdchodzie"/>
        <w:widowControl/>
        <w:ind w:left="426"/>
        <w:jc w:val="both"/>
        <w:rPr>
          <w:b/>
          <w:color w:val="000000"/>
          <w:lang w:bidi="ar-SA"/>
        </w:rPr>
      </w:pPr>
      <w:r w:rsidRPr="001B2654">
        <w:t>Komisia</w:t>
      </w:r>
      <w:r w:rsidR="001B2654">
        <w:t> </w:t>
      </w:r>
      <w:r w:rsidRPr="001B2654">
        <w:t>odporučila</w:t>
      </w:r>
      <w:r w:rsidR="001B2654">
        <w:t xml:space="preserve"> žiadosť schváliť po konzultácií s</w:t>
      </w:r>
      <w:r w:rsidR="00203001">
        <w:t> právnym zástupcom mesta a po vytvorení</w:t>
      </w:r>
      <w:r w:rsidR="00C865EE">
        <w:t xml:space="preserve"> presného </w:t>
      </w:r>
      <w:r w:rsidR="007E2323">
        <w:t xml:space="preserve">geometrického plánu na dotknuté </w:t>
      </w:r>
      <w:r w:rsidR="00707B92">
        <w:t xml:space="preserve">pozemky pod novovytvorenými </w:t>
      </w:r>
      <w:r w:rsidR="007E2323">
        <w:t>parkovisk</w:t>
      </w:r>
      <w:r w:rsidR="00707B92">
        <w:t>ami</w:t>
      </w:r>
      <w:r w:rsidR="007E2323">
        <w:t>.</w:t>
      </w:r>
      <w:r w:rsidR="00203001">
        <w:t xml:space="preserve"> </w:t>
      </w:r>
    </w:p>
    <w:p w14:paraId="0792AE78" w14:textId="213BD842" w:rsidR="008A2FBB" w:rsidRDefault="008A2FBB" w:rsidP="008A2FBB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02E8EC85" w14:textId="7C1B8952" w:rsidR="00707B92" w:rsidRPr="002D269F" w:rsidRDefault="00707B92" w:rsidP="00707B92">
      <w:pPr>
        <w:pStyle w:val="Vfdchodzie"/>
        <w:widowControl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   9.  </w:t>
      </w:r>
      <w:r w:rsidRPr="002D269F">
        <w:rPr>
          <w:b/>
          <w:color w:val="000000"/>
          <w:lang w:bidi="ar-SA"/>
        </w:rPr>
        <w:t xml:space="preserve">MKs – Ing. Kašša Milan, s.r.o. – </w:t>
      </w:r>
      <w:r w:rsidRPr="002D269F">
        <w:rPr>
          <w:bCs/>
          <w:color w:val="000000"/>
          <w:lang w:bidi="ar-SA"/>
        </w:rPr>
        <w:t xml:space="preserve">žiadosť o vecné bremeno Kraľovianky </w:t>
      </w:r>
    </w:p>
    <w:p w14:paraId="32CDA312" w14:textId="6CAD580B" w:rsidR="00707B92" w:rsidRDefault="00707B92" w:rsidP="00707B92">
      <w:pPr>
        <w:ind w:left="426"/>
        <w:jc w:val="both"/>
        <w:rPr>
          <w:bCs/>
          <w:sz w:val="24"/>
        </w:rPr>
      </w:pPr>
      <w:r w:rsidRPr="009B422E">
        <w:rPr>
          <w:sz w:val="24"/>
        </w:rPr>
        <w:t xml:space="preserve">Komisia prerokovala uvedenú žiadosť a odporučila žiadosti vyhovieť. </w:t>
      </w:r>
      <w:r w:rsidRPr="009B422E">
        <w:rPr>
          <w:bCs/>
          <w:sz w:val="24"/>
        </w:rPr>
        <w:t xml:space="preserve">Za návrh hlasovalo </w:t>
      </w:r>
      <w:r>
        <w:rPr>
          <w:bCs/>
          <w:sz w:val="24"/>
        </w:rPr>
        <w:t xml:space="preserve">     7</w:t>
      </w:r>
      <w:r w:rsidRPr="009B422E">
        <w:rPr>
          <w:bCs/>
          <w:sz w:val="24"/>
        </w:rPr>
        <w:t xml:space="preserve"> členov.</w:t>
      </w:r>
      <w:r>
        <w:rPr>
          <w:bCs/>
          <w:sz w:val="24"/>
        </w:rPr>
        <w:t xml:space="preserve"> </w:t>
      </w:r>
    </w:p>
    <w:p w14:paraId="0FE42B54" w14:textId="77777777" w:rsidR="008A2FBB" w:rsidRDefault="008A2FBB" w:rsidP="008A2FBB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54A3A51E" w14:textId="7726EA98" w:rsidR="00D5214A" w:rsidRDefault="00D5214A" w:rsidP="00D5214A">
      <w:pPr>
        <w:pStyle w:val="Vfdchodzie"/>
        <w:widowControl/>
        <w:numPr>
          <w:ilvl w:val="0"/>
          <w:numId w:val="29"/>
        </w:numPr>
        <w:ind w:left="567" w:hanging="425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Javisy, s.r.o. – </w:t>
      </w:r>
      <w:r w:rsidRPr="00606F9E">
        <w:rPr>
          <w:bCs/>
          <w:color w:val="000000"/>
          <w:lang w:bidi="ar-SA"/>
        </w:rPr>
        <w:t xml:space="preserve">Žiadosť </w:t>
      </w:r>
      <w:r w:rsidR="007B22F7">
        <w:rPr>
          <w:bCs/>
          <w:color w:val="000000"/>
          <w:lang w:bidi="ar-SA"/>
        </w:rPr>
        <w:t xml:space="preserve">o </w:t>
      </w:r>
      <w:r w:rsidRPr="00606F9E">
        <w:rPr>
          <w:bCs/>
          <w:color w:val="000000"/>
          <w:lang w:bidi="ar-SA"/>
        </w:rPr>
        <w:t>súhlasné stanovisko – Ubytovňa pre športovcov</w:t>
      </w:r>
    </w:p>
    <w:p w14:paraId="56B672BC" w14:textId="43702B9A" w:rsidR="00D5214A" w:rsidRDefault="00D5214A" w:rsidP="00D5214A">
      <w:pPr>
        <w:ind w:firstLine="567"/>
        <w:jc w:val="both"/>
        <w:rPr>
          <w:bCs/>
          <w:sz w:val="24"/>
        </w:rPr>
      </w:pPr>
      <w:r w:rsidRPr="00D5214A">
        <w:rPr>
          <w:sz w:val="24"/>
        </w:rPr>
        <w:t xml:space="preserve">Komisia prerokovala uvedenú žiadosť a </w:t>
      </w:r>
      <w:r w:rsidR="00E84503">
        <w:rPr>
          <w:sz w:val="24"/>
        </w:rPr>
        <w:t>ne</w:t>
      </w:r>
      <w:r w:rsidRPr="00D5214A">
        <w:rPr>
          <w:sz w:val="24"/>
        </w:rPr>
        <w:t xml:space="preserve">odporučila žiadosti vyhovieť. </w:t>
      </w:r>
      <w:r>
        <w:rPr>
          <w:bCs/>
          <w:sz w:val="24"/>
        </w:rPr>
        <w:t xml:space="preserve">Proti </w:t>
      </w:r>
      <w:r w:rsidRPr="00D5214A">
        <w:rPr>
          <w:bCs/>
          <w:sz w:val="24"/>
        </w:rPr>
        <w:t>návrh</w:t>
      </w:r>
      <w:r>
        <w:rPr>
          <w:bCs/>
          <w:sz w:val="24"/>
        </w:rPr>
        <w:t xml:space="preserve">u </w:t>
      </w:r>
    </w:p>
    <w:p w14:paraId="5D6F4012" w14:textId="23097422" w:rsidR="00D5214A" w:rsidRPr="00D5214A" w:rsidRDefault="00D5214A" w:rsidP="00D5214A">
      <w:pPr>
        <w:ind w:firstLine="567"/>
        <w:jc w:val="both"/>
        <w:rPr>
          <w:bCs/>
          <w:sz w:val="24"/>
        </w:rPr>
      </w:pPr>
      <w:r w:rsidRPr="00D5214A">
        <w:rPr>
          <w:bCs/>
          <w:sz w:val="24"/>
        </w:rPr>
        <w:t xml:space="preserve">hlasovalo </w:t>
      </w:r>
      <w:r w:rsidR="00E84503">
        <w:rPr>
          <w:bCs/>
          <w:sz w:val="24"/>
        </w:rPr>
        <w:t>6</w:t>
      </w:r>
      <w:r w:rsidRPr="00D5214A">
        <w:rPr>
          <w:bCs/>
          <w:sz w:val="24"/>
        </w:rPr>
        <w:t xml:space="preserve"> členov</w:t>
      </w:r>
      <w:r w:rsidR="00E84503">
        <w:rPr>
          <w:bCs/>
          <w:sz w:val="24"/>
        </w:rPr>
        <w:t xml:space="preserve"> jeden sa z</w:t>
      </w:r>
      <w:r w:rsidR="0062099A">
        <w:rPr>
          <w:bCs/>
          <w:sz w:val="24"/>
        </w:rPr>
        <w:t>d</w:t>
      </w:r>
      <w:r w:rsidR="00E84503">
        <w:rPr>
          <w:bCs/>
          <w:sz w:val="24"/>
        </w:rPr>
        <w:t>ržal</w:t>
      </w:r>
      <w:r w:rsidRPr="00D5214A">
        <w:rPr>
          <w:bCs/>
          <w:sz w:val="24"/>
        </w:rPr>
        <w:t xml:space="preserve">. </w:t>
      </w:r>
    </w:p>
    <w:p w14:paraId="3DB8338A" w14:textId="77777777" w:rsidR="00324AAE" w:rsidRDefault="00324AAE" w:rsidP="007170C7">
      <w:pPr>
        <w:pStyle w:val="Vfdchodzie"/>
        <w:widowControl/>
        <w:jc w:val="both"/>
        <w:rPr>
          <w:b/>
          <w:color w:val="000000"/>
          <w:lang w:bidi="ar-SA"/>
        </w:rPr>
      </w:pPr>
    </w:p>
    <w:p w14:paraId="6287F9C4" w14:textId="0CA0C7EB" w:rsidR="00E84503" w:rsidRPr="008256A4" w:rsidRDefault="00E84503" w:rsidP="00E84503">
      <w:pPr>
        <w:pStyle w:val="Vfdchodzie"/>
        <w:widowControl/>
        <w:numPr>
          <w:ilvl w:val="0"/>
          <w:numId w:val="29"/>
        </w:numPr>
        <w:ind w:left="567" w:hanging="425"/>
        <w:jc w:val="both"/>
        <w:rPr>
          <w:b/>
          <w:color w:val="000000"/>
          <w:lang w:bidi="ar-SA"/>
        </w:rPr>
      </w:pPr>
      <w:r w:rsidRPr="008256A4">
        <w:rPr>
          <w:b/>
          <w:color w:val="000000"/>
          <w:lang w:bidi="ar-SA"/>
        </w:rPr>
        <w:t xml:space="preserve">Mgr. Karol Paulovicz - </w:t>
      </w:r>
      <w:r w:rsidRPr="008256A4">
        <w:rPr>
          <w:bCs/>
          <w:color w:val="000000"/>
          <w:lang w:bidi="ar-SA"/>
        </w:rPr>
        <w:t>Žiadosť o zváženie vybudovanie chodníka Bučuháza</w:t>
      </w:r>
      <w:r w:rsidR="00C9155F" w:rsidRPr="008256A4">
        <w:rPr>
          <w:bCs/>
          <w:color w:val="000000"/>
          <w:lang w:bidi="ar-SA"/>
        </w:rPr>
        <w:t xml:space="preserve"> - Šamorín</w:t>
      </w:r>
    </w:p>
    <w:p w14:paraId="7520EE86" w14:textId="585EE68E" w:rsidR="00E84503" w:rsidRPr="00324AAE" w:rsidRDefault="00E84503" w:rsidP="00C9155F">
      <w:pPr>
        <w:ind w:left="567"/>
        <w:jc w:val="both"/>
        <w:rPr>
          <w:bCs/>
          <w:color w:val="000000"/>
        </w:rPr>
      </w:pPr>
      <w:r w:rsidRPr="008256A4">
        <w:rPr>
          <w:sz w:val="24"/>
        </w:rPr>
        <w:t>Komisia prerokovala danú žiadosť a odporučila</w:t>
      </w:r>
      <w:r w:rsidR="003D73FC" w:rsidRPr="008256A4">
        <w:rPr>
          <w:sz w:val="24"/>
        </w:rPr>
        <w:t xml:space="preserve"> problematike sa</w:t>
      </w:r>
      <w:r w:rsidRPr="008256A4">
        <w:rPr>
          <w:sz w:val="24"/>
        </w:rPr>
        <w:t xml:space="preserve"> </w:t>
      </w:r>
      <w:r w:rsidR="003D73FC" w:rsidRPr="008256A4">
        <w:rPr>
          <w:sz w:val="24"/>
        </w:rPr>
        <w:t>venovať v budúcnosti. Aktuálne je v mest</w:t>
      </w:r>
      <w:r w:rsidR="004262D1" w:rsidRPr="008256A4">
        <w:rPr>
          <w:sz w:val="24"/>
        </w:rPr>
        <w:t>s</w:t>
      </w:r>
      <w:r w:rsidR="003D73FC" w:rsidRPr="008256A4">
        <w:rPr>
          <w:sz w:val="24"/>
        </w:rPr>
        <w:t xml:space="preserve">kej </w:t>
      </w:r>
      <w:r w:rsidR="004262D1" w:rsidRPr="008256A4">
        <w:rPr>
          <w:sz w:val="24"/>
        </w:rPr>
        <w:t xml:space="preserve">časti Bučuháza </w:t>
      </w:r>
      <w:r w:rsidR="00C9155F" w:rsidRPr="008256A4">
        <w:rPr>
          <w:sz w:val="24"/>
        </w:rPr>
        <w:t>pozdĺž hlavnej cesty</w:t>
      </w:r>
      <w:r w:rsidR="004262D1" w:rsidRPr="008256A4">
        <w:rPr>
          <w:sz w:val="24"/>
        </w:rPr>
        <w:t xml:space="preserve"> naprojektovaný chodní</w:t>
      </w:r>
      <w:r w:rsidR="00C9155F" w:rsidRPr="008256A4">
        <w:rPr>
          <w:sz w:val="24"/>
        </w:rPr>
        <w:t>k</w:t>
      </w:r>
      <w:r w:rsidR="000A6B78" w:rsidRPr="008256A4">
        <w:rPr>
          <w:sz w:val="24"/>
        </w:rPr>
        <w:t xml:space="preserve">, na ktorom prebiehajú prípravné práce pre podanie žiadosti pre </w:t>
      </w:r>
      <w:r w:rsidR="008256A4" w:rsidRPr="008256A4">
        <w:rPr>
          <w:sz w:val="24"/>
        </w:rPr>
        <w:t>územné rozhodnutie.</w:t>
      </w:r>
      <w:r w:rsidR="004262D1">
        <w:rPr>
          <w:sz w:val="24"/>
        </w:rPr>
        <w:t xml:space="preserve">  </w:t>
      </w:r>
    </w:p>
    <w:p w14:paraId="2D6E7E97" w14:textId="77777777" w:rsidR="0062099A" w:rsidRDefault="0062099A" w:rsidP="0062099A">
      <w:pPr>
        <w:pStyle w:val="Vfdchodzie"/>
        <w:widowControl/>
        <w:jc w:val="both"/>
        <w:rPr>
          <w:b/>
          <w:color w:val="000000"/>
          <w:lang w:bidi="ar-SA"/>
        </w:rPr>
      </w:pPr>
    </w:p>
    <w:p w14:paraId="1762E67F" w14:textId="72DF517F" w:rsidR="0062099A" w:rsidRDefault="0062099A" w:rsidP="0062099A">
      <w:pPr>
        <w:pStyle w:val="Vfdchodzie"/>
        <w:widowControl/>
        <w:numPr>
          <w:ilvl w:val="0"/>
          <w:numId w:val="29"/>
        </w:numPr>
        <w:ind w:left="567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Ing. Vladislav Stračár a manželka – </w:t>
      </w:r>
      <w:r w:rsidRPr="0067648A">
        <w:rPr>
          <w:bCs/>
          <w:color w:val="000000"/>
          <w:lang w:bidi="ar-SA"/>
        </w:rPr>
        <w:t>Žiadosť o odkúpenie pozemku</w:t>
      </w:r>
      <w:r>
        <w:rPr>
          <w:b/>
          <w:color w:val="000000"/>
          <w:lang w:bidi="ar-SA"/>
        </w:rPr>
        <w:t xml:space="preserve"> </w:t>
      </w:r>
    </w:p>
    <w:p w14:paraId="583FA261" w14:textId="77777777" w:rsidR="00EA0F09" w:rsidRDefault="0062099A" w:rsidP="0062099A">
      <w:pPr>
        <w:ind w:firstLine="207"/>
        <w:jc w:val="both"/>
        <w:rPr>
          <w:bCs/>
          <w:sz w:val="24"/>
        </w:rPr>
      </w:pPr>
      <w:r>
        <w:rPr>
          <w:sz w:val="24"/>
        </w:rPr>
        <w:t xml:space="preserve">      </w:t>
      </w:r>
      <w:r w:rsidRPr="0062099A">
        <w:rPr>
          <w:sz w:val="24"/>
        </w:rPr>
        <w:t xml:space="preserve">Komisia prerokovala uvedenú žiadosť a neodporučila žiadosti vyhovieť. </w:t>
      </w:r>
      <w:r>
        <w:rPr>
          <w:sz w:val="24"/>
        </w:rPr>
        <w:t>Na</w:t>
      </w:r>
      <w:r>
        <w:rPr>
          <w:bCs/>
          <w:sz w:val="24"/>
        </w:rPr>
        <w:t>p</w:t>
      </w:r>
      <w:r w:rsidRPr="0062099A">
        <w:rPr>
          <w:bCs/>
          <w:sz w:val="24"/>
        </w:rPr>
        <w:t>roti</w:t>
      </w:r>
      <w:r w:rsidR="00EA0F09">
        <w:rPr>
          <w:bCs/>
          <w:sz w:val="24"/>
        </w:rPr>
        <w:t xml:space="preserve"> </w:t>
      </w:r>
    </w:p>
    <w:p w14:paraId="751F9B6E" w14:textId="77777777" w:rsidR="00EA0F09" w:rsidRDefault="00EA0F09" w:rsidP="0062099A">
      <w:pPr>
        <w:ind w:firstLine="207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62099A">
        <w:rPr>
          <w:bCs/>
          <w:sz w:val="24"/>
        </w:rPr>
        <w:t>žiadosti žiadateľovi</w:t>
      </w:r>
      <w:r>
        <w:rPr>
          <w:bCs/>
          <w:sz w:val="24"/>
        </w:rPr>
        <w:t xml:space="preserve"> odporúča požiadať zriadenie vjazdu na základe geometrického </w:t>
      </w:r>
    </w:p>
    <w:p w14:paraId="295FB4BA" w14:textId="3DD4DD23" w:rsidR="0062099A" w:rsidRDefault="00EA0F09" w:rsidP="0062099A">
      <w:pPr>
        <w:ind w:firstLine="207"/>
        <w:jc w:val="both"/>
        <w:rPr>
          <w:bCs/>
          <w:sz w:val="24"/>
        </w:rPr>
      </w:pPr>
      <w:r>
        <w:rPr>
          <w:bCs/>
          <w:sz w:val="24"/>
        </w:rPr>
        <w:t xml:space="preserve">      plánu.  </w:t>
      </w:r>
      <w:r w:rsidR="0062099A">
        <w:rPr>
          <w:bCs/>
          <w:sz w:val="24"/>
        </w:rPr>
        <w:t xml:space="preserve"> </w:t>
      </w:r>
      <w:r w:rsidR="0062099A" w:rsidRPr="0062099A">
        <w:rPr>
          <w:bCs/>
          <w:sz w:val="24"/>
        </w:rPr>
        <w:t xml:space="preserve"> </w:t>
      </w:r>
    </w:p>
    <w:p w14:paraId="7BBD300C" w14:textId="3B1DBEA9" w:rsidR="0062099A" w:rsidRPr="0062099A" w:rsidRDefault="0062099A" w:rsidP="0062099A">
      <w:pPr>
        <w:ind w:firstLine="207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EA0F09">
        <w:rPr>
          <w:bCs/>
          <w:sz w:val="24"/>
        </w:rPr>
        <w:t xml:space="preserve">Za návrh </w:t>
      </w:r>
      <w:r w:rsidRPr="0062099A">
        <w:rPr>
          <w:bCs/>
          <w:sz w:val="24"/>
        </w:rPr>
        <w:t xml:space="preserve">hlasovalo </w:t>
      </w:r>
      <w:r w:rsidR="00BA6275">
        <w:rPr>
          <w:bCs/>
          <w:sz w:val="24"/>
        </w:rPr>
        <w:t>7</w:t>
      </w:r>
      <w:r w:rsidRPr="0062099A">
        <w:rPr>
          <w:bCs/>
          <w:sz w:val="24"/>
        </w:rPr>
        <w:t xml:space="preserve"> členov </w:t>
      </w:r>
      <w:r w:rsidR="00EA0F09">
        <w:rPr>
          <w:bCs/>
          <w:sz w:val="24"/>
        </w:rPr>
        <w:t>komisie</w:t>
      </w:r>
      <w:r w:rsidR="003024C6">
        <w:rPr>
          <w:bCs/>
          <w:sz w:val="24"/>
        </w:rPr>
        <w:t>.</w:t>
      </w:r>
      <w:r w:rsidRPr="0062099A">
        <w:rPr>
          <w:bCs/>
          <w:sz w:val="24"/>
        </w:rPr>
        <w:t xml:space="preserve"> </w:t>
      </w:r>
    </w:p>
    <w:p w14:paraId="205FBA71" w14:textId="04746138" w:rsidR="002E6791" w:rsidRPr="009B422E" w:rsidRDefault="002E6791" w:rsidP="0090458D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35168D6A" w14:textId="2963D69B" w:rsidR="00560752" w:rsidRDefault="00560752" w:rsidP="00560752">
      <w:pPr>
        <w:pStyle w:val="Vfdchodzie"/>
        <w:widowControl/>
        <w:numPr>
          <w:ilvl w:val="0"/>
          <w:numId w:val="29"/>
        </w:numPr>
        <w:ind w:left="567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Ján Stanislav Maxian – </w:t>
      </w:r>
      <w:r w:rsidRPr="0067648A">
        <w:rPr>
          <w:bCs/>
          <w:color w:val="000000"/>
          <w:lang w:bidi="ar-SA"/>
        </w:rPr>
        <w:t>Žiadosť o odkúpenie pozemku</w:t>
      </w:r>
    </w:p>
    <w:p w14:paraId="17F77429" w14:textId="50A27108" w:rsidR="004B1351" w:rsidRDefault="00994A5C" w:rsidP="004B1351">
      <w:pPr>
        <w:pStyle w:val="Vfdchodzie"/>
        <w:widowControl/>
        <w:ind w:left="709"/>
        <w:jc w:val="both"/>
        <w:rPr>
          <w:b/>
          <w:color w:val="000000"/>
          <w:lang w:bidi="ar-SA"/>
        </w:rPr>
      </w:pPr>
      <w:r w:rsidRPr="005600E2">
        <w:rPr>
          <w:bCs/>
          <w:color w:val="000000"/>
          <w:lang w:bidi="ar-SA"/>
        </w:rPr>
        <w:t xml:space="preserve">Komisia prerokovala </w:t>
      </w:r>
      <w:r w:rsidR="00FE7320">
        <w:rPr>
          <w:bCs/>
          <w:color w:val="000000"/>
          <w:lang w:bidi="ar-SA"/>
        </w:rPr>
        <w:t>danú</w:t>
      </w:r>
      <w:r w:rsidRPr="005600E2">
        <w:rPr>
          <w:bCs/>
          <w:color w:val="000000"/>
          <w:lang w:bidi="ar-SA"/>
        </w:rPr>
        <w:t xml:space="preserve"> žiadosť a</w:t>
      </w:r>
      <w:r w:rsidR="005600E2" w:rsidRPr="005600E2">
        <w:rPr>
          <w:bCs/>
          <w:color w:val="000000"/>
          <w:lang w:bidi="ar-SA"/>
        </w:rPr>
        <w:t> </w:t>
      </w:r>
      <w:r w:rsidR="00560752">
        <w:rPr>
          <w:bCs/>
          <w:color w:val="000000"/>
          <w:lang w:bidi="ar-SA"/>
        </w:rPr>
        <w:t>ne</w:t>
      </w:r>
      <w:r w:rsidR="005600E2" w:rsidRPr="005600E2">
        <w:rPr>
          <w:bCs/>
          <w:color w:val="000000"/>
          <w:lang w:bidi="ar-SA"/>
        </w:rPr>
        <w:t xml:space="preserve">odporúča odpredaj </w:t>
      </w:r>
      <w:r w:rsidR="00560752">
        <w:rPr>
          <w:bCs/>
          <w:color w:val="000000"/>
          <w:lang w:bidi="ar-SA"/>
        </w:rPr>
        <w:t>pozemku</w:t>
      </w:r>
      <w:r w:rsidR="00973DCE">
        <w:rPr>
          <w:bCs/>
          <w:color w:val="000000"/>
          <w:lang w:bidi="ar-SA"/>
        </w:rPr>
        <w:t>.</w:t>
      </w:r>
    </w:p>
    <w:p w14:paraId="556CE4F8" w14:textId="7362E3E6" w:rsidR="004B1351" w:rsidRDefault="005600E2" w:rsidP="004B1351">
      <w:pPr>
        <w:pStyle w:val="Vfdchodzie"/>
        <w:widowControl/>
        <w:ind w:left="709"/>
        <w:jc w:val="both"/>
        <w:rPr>
          <w:bCs/>
        </w:rPr>
      </w:pPr>
      <w:r w:rsidRPr="009B422E">
        <w:rPr>
          <w:bCs/>
        </w:rPr>
        <w:t xml:space="preserve">Za návrh hlasovalo </w:t>
      </w:r>
      <w:r w:rsidR="00560752">
        <w:rPr>
          <w:bCs/>
        </w:rPr>
        <w:t>7</w:t>
      </w:r>
      <w:r w:rsidRPr="009B422E">
        <w:rPr>
          <w:bCs/>
        </w:rPr>
        <w:t xml:space="preserve"> členov.</w:t>
      </w:r>
    </w:p>
    <w:p w14:paraId="33CDD967" w14:textId="77777777" w:rsidR="00560752" w:rsidRDefault="00560752" w:rsidP="004B1351">
      <w:pPr>
        <w:pStyle w:val="Vfdchodzie"/>
        <w:widowControl/>
        <w:ind w:left="709"/>
        <w:jc w:val="both"/>
        <w:rPr>
          <w:b/>
          <w:color w:val="000000"/>
          <w:lang w:bidi="ar-SA"/>
        </w:rPr>
      </w:pPr>
    </w:p>
    <w:p w14:paraId="0411B8DD" w14:textId="7431866B" w:rsidR="00BA6275" w:rsidRPr="00BA6275" w:rsidRDefault="00560752" w:rsidP="00BA6275">
      <w:pPr>
        <w:pStyle w:val="Vfdchodzie"/>
        <w:widowControl/>
        <w:numPr>
          <w:ilvl w:val="0"/>
          <w:numId w:val="29"/>
        </w:numPr>
        <w:ind w:left="567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>Cinéaste – Multifunkčné ihrisko , platan 2 –</w:t>
      </w:r>
      <w:r w:rsidRPr="00E92D94">
        <w:rPr>
          <w:bCs/>
          <w:color w:val="000000"/>
          <w:lang w:bidi="ar-SA"/>
        </w:rPr>
        <w:t xml:space="preserve"> prenájom pozemku</w:t>
      </w:r>
    </w:p>
    <w:p w14:paraId="37F67B6A" w14:textId="77777777" w:rsidR="007247DD" w:rsidRDefault="007247DD" w:rsidP="007247DD">
      <w:pPr>
        <w:ind w:left="207" w:firstLine="360"/>
        <w:jc w:val="both"/>
        <w:rPr>
          <w:sz w:val="24"/>
        </w:rPr>
      </w:pPr>
      <w:r w:rsidRPr="007247DD">
        <w:rPr>
          <w:sz w:val="24"/>
        </w:rPr>
        <w:t>Komisia prerokovala uvedenú žiadosť a neodporučila žiadosti vyhovieť.</w:t>
      </w:r>
    </w:p>
    <w:p w14:paraId="635E2E51" w14:textId="46C24DD4" w:rsidR="007247DD" w:rsidRDefault="007247DD" w:rsidP="007247DD">
      <w:pPr>
        <w:ind w:left="207" w:firstLine="360"/>
        <w:jc w:val="both"/>
        <w:rPr>
          <w:sz w:val="24"/>
        </w:rPr>
      </w:pPr>
      <w:r>
        <w:rPr>
          <w:sz w:val="24"/>
        </w:rPr>
        <w:t>V uvedenej lokalite je plánované ihrisko</w:t>
      </w:r>
      <w:r w:rsidR="000C0955">
        <w:rPr>
          <w:sz w:val="24"/>
        </w:rPr>
        <w:t xml:space="preserve">, </w:t>
      </w:r>
      <w:r>
        <w:rPr>
          <w:sz w:val="24"/>
        </w:rPr>
        <w:t xml:space="preserve">ktoré  je </w:t>
      </w:r>
      <w:r w:rsidR="00BD36B2">
        <w:rPr>
          <w:sz w:val="24"/>
        </w:rPr>
        <w:t>súčasťou projektu Bala park 5</w:t>
      </w:r>
      <w:r w:rsidR="000C0955">
        <w:rPr>
          <w:sz w:val="24"/>
        </w:rPr>
        <w:t>,6.</w:t>
      </w:r>
    </w:p>
    <w:p w14:paraId="2D6D48CD" w14:textId="4EC6B098" w:rsidR="007247DD" w:rsidRDefault="000C0955" w:rsidP="007247DD">
      <w:pPr>
        <w:ind w:left="207" w:firstLine="360"/>
        <w:jc w:val="both"/>
        <w:rPr>
          <w:sz w:val="24"/>
        </w:rPr>
      </w:pPr>
      <w:r>
        <w:rPr>
          <w:sz w:val="24"/>
        </w:rPr>
        <w:t>Proti schváleniu žiadosti hlasovalo 7 členov komisie.</w:t>
      </w:r>
    </w:p>
    <w:p w14:paraId="6C187264" w14:textId="77777777" w:rsidR="000C0955" w:rsidRDefault="000C0955" w:rsidP="007247DD">
      <w:pPr>
        <w:ind w:left="207" w:firstLine="360"/>
        <w:jc w:val="both"/>
        <w:rPr>
          <w:sz w:val="24"/>
        </w:rPr>
      </w:pPr>
    </w:p>
    <w:p w14:paraId="758E335E" w14:textId="52237D94" w:rsidR="00560752" w:rsidRPr="004D343F" w:rsidRDefault="00560752" w:rsidP="004D343F">
      <w:pPr>
        <w:pStyle w:val="Odsekzoznamu"/>
        <w:numPr>
          <w:ilvl w:val="0"/>
          <w:numId w:val="29"/>
        </w:numPr>
        <w:ind w:left="567"/>
        <w:jc w:val="both"/>
        <w:rPr>
          <w:b/>
          <w:color w:val="000000"/>
          <w:sz w:val="24"/>
          <w:szCs w:val="24"/>
        </w:rPr>
      </w:pPr>
      <w:r w:rsidRPr="004D343F">
        <w:rPr>
          <w:b/>
          <w:color w:val="000000"/>
          <w:sz w:val="24"/>
          <w:szCs w:val="24"/>
        </w:rPr>
        <w:t xml:space="preserve">Obec Dunajská Lužná – </w:t>
      </w:r>
      <w:r w:rsidRPr="004D343F">
        <w:rPr>
          <w:bCs/>
          <w:color w:val="000000"/>
          <w:sz w:val="24"/>
          <w:szCs w:val="24"/>
        </w:rPr>
        <w:t>Žiadosť o vyjadrenie Dunajská Lužná územný plán</w:t>
      </w:r>
      <w:r w:rsidRPr="004D343F">
        <w:rPr>
          <w:b/>
          <w:color w:val="000000"/>
          <w:sz w:val="24"/>
          <w:szCs w:val="24"/>
        </w:rPr>
        <w:t xml:space="preserve"> </w:t>
      </w:r>
    </w:p>
    <w:p w14:paraId="0B8E5AC1" w14:textId="77777777" w:rsidR="007E6710" w:rsidRPr="007E6710" w:rsidRDefault="005C1062" w:rsidP="007E6710">
      <w:pPr>
        <w:pStyle w:val="Odsekzoznamu"/>
        <w:ind w:left="993"/>
        <w:rPr>
          <w:bCs/>
          <w:color w:val="000000"/>
          <w:sz w:val="24"/>
          <w:szCs w:val="24"/>
        </w:rPr>
      </w:pPr>
      <w:r w:rsidRPr="007E6710">
        <w:rPr>
          <w:bCs/>
          <w:color w:val="000000"/>
          <w:sz w:val="24"/>
          <w:szCs w:val="24"/>
        </w:rPr>
        <w:t xml:space="preserve">Komisia odporučila podrobnejšie preštudovať </w:t>
      </w:r>
      <w:r w:rsidR="003A553A" w:rsidRPr="007E6710">
        <w:rPr>
          <w:bCs/>
          <w:color w:val="000000"/>
          <w:sz w:val="24"/>
          <w:szCs w:val="24"/>
        </w:rPr>
        <w:t xml:space="preserve">niektoré časti </w:t>
      </w:r>
      <w:r w:rsidR="007E6710" w:rsidRPr="007E6710">
        <w:rPr>
          <w:bCs/>
          <w:color w:val="000000"/>
          <w:sz w:val="24"/>
          <w:szCs w:val="24"/>
        </w:rPr>
        <w:t>navrhovaného územného</w:t>
      </w:r>
    </w:p>
    <w:p w14:paraId="6EE2DD06" w14:textId="702962C0" w:rsidR="00C75699" w:rsidRDefault="007E6710" w:rsidP="007E6710">
      <w:pPr>
        <w:pStyle w:val="Odsekzoznamu"/>
        <w:ind w:left="567" w:firstLine="66"/>
        <w:rPr>
          <w:bCs/>
          <w:color w:val="000000"/>
          <w:sz w:val="24"/>
          <w:szCs w:val="24"/>
        </w:rPr>
      </w:pPr>
      <w:r w:rsidRPr="007E6710">
        <w:rPr>
          <w:bCs/>
          <w:color w:val="000000"/>
          <w:sz w:val="24"/>
          <w:szCs w:val="24"/>
        </w:rPr>
        <w:t>plánu Dunajská Lužná ako sú rozširovanie zastavaných území</w:t>
      </w:r>
      <w:r w:rsidR="00655120">
        <w:rPr>
          <w:bCs/>
          <w:color w:val="000000"/>
          <w:sz w:val="24"/>
          <w:szCs w:val="24"/>
        </w:rPr>
        <w:t>,</w:t>
      </w:r>
      <w:r w:rsidRPr="007E6710">
        <w:rPr>
          <w:bCs/>
          <w:color w:val="000000"/>
          <w:sz w:val="24"/>
          <w:szCs w:val="24"/>
        </w:rPr>
        <w:t xml:space="preserve"> rozširovanie</w:t>
      </w:r>
    </w:p>
    <w:p w14:paraId="0A51F959" w14:textId="6FB1530D" w:rsidR="00560752" w:rsidRPr="007E6710" w:rsidRDefault="007E6710" w:rsidP="007E6710">
      <w:pPr>
        <w:pStyle w:val="Odsekzoznamu"/>
        <w:ind w:left="567" w:firstLine="66"/>
        <w:rPr>
          <w:bCs/>
          <w:color w:val="000000"/>
          <w:sz w:val="24"/>
          <w:szCs w:val="24"/>
        </w:rPr>
      </w:pPr>
      <w:r w:rsidRPr="007E6710">
        <w:rPr>
          <w:bCs/>
          <w:color w:val="000000"/>
          <w:sz w:val="24"/>
          <w:szCs w:val="24"/>
        </w:rPr>
        <w:t>kanalizácie a</w:t>
      </w:r>
      <w:r>
        <w:rPr>
          <w:bCs/>
          <w:color w:val="000000"/>
          <w:sz w:val="24"/>
          <w:szCs w:val="24"/>
        </w:rPr>
        <w:t xml:space="preserve"> </w:t>
      </w:r>
      <w:r w:rsidRPr="007E6710">
        <w:rPr>
          <w:bCs/>
          <w:color w:val="000000"/>
          <w:sz w:val="24"/>
          <w:szCs w:val="24"/>
        </w:rPr>
        <w:t>odvodu dažďovej vody</w:t>
      </w:r>
      <w:r>
        <w:rPr>
          <w:bCs/>
          <w:color w:val="000000"/>
          <w:sz w:val="24"/>
          <w:szCs w:val="24"/>
        </w:rPr>
        <w:t>.</w:t>
      </w:r>
      <w:r w:rsidRPr="007E6710">
        <w:rPr>
          <w:bCs/>
          <w:color w:val="000000"/>
          <w:sz w:val="24"/>
          <w:szCs w:val="24"/>
        </w:rPr>
        <w:t xml:space="preserve">   </w:t>
      </w:r>
    </w:p>
    <w:p w14:paraId="6D2643AF" w14:textId="77777777" w:rsidR="003A553A" w:rsidRDefault="003A553A" w:rsidP="00560752">
      <w:pPr>
        <w:pStyle w:val="Odsekzoznamu"/>
        <w:rPr>
          <w:b/>
          <w:color w:val="000000"/>
        </w:rPr>
      </w:pPr>
    </w:p>
    <w:p w14:paraId="5DB881A2" w14:textId="4D64C000" w:rsidR="00560752" w:rsidRDefault="00560752" w:rsidP="00560752">
      <w:pPr>
        <w:pStyle w:val="Vfdchodzie"/>
        <w:widowControl/>
        <w:numPr>
          <w:ilvl w:val="0"/>
          <w:numId w:val="29"/>
        </w:numPr>
        <w:ind w:left="567" w:hanging="283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Anna Panenková </w:t>
      </w:r>
      <w:r w:rsidR="00EE5E47">
        <w:rPr>
          <w:b/>
          <w:color w:val="000000"/>
          <w:lang w:bidi="ar-SA"/>
        </w:rPr>
        <w:t>–</w:t>
      </w:r>
      <w:r>
        <w:rPr>
          <w:b/>
          <w:color w:val="000000"/>
          <w:lang w:bidi="ar-SA"/>
        </w:rPr>
        <w:t xml:space="preserve"> </w:t>
      </w:r>
      <w:r w:rsidR="00EE5E47" w:rsidRPr="00EE5E47">
        <w:rPr>
          <w:b/>
          <w:color w:val="000000"/>
          <w:lang w:bidi="ar-SA"/>
        </w:rPr>
        <w:t>Žiadosť o predaj pozemku</w:t>
      </w:r>
      <w:r w:rsidR="00EE5E47">
        <w:rPr>
          <w:b/>
          <w:color w:val="000000"/>
          <w:lang w:bidi="ar-SA"/>
        </w:rPr>
        <w:t xml:space="preserve"> </w:t>
      </w:r>
    </w:p>
    <w:p w14:paraId="48D4A3FF" w14:textId="0284ACCC" w:rsidR="00053206" w:rsidRDefault="00053206" w:rsidP="00053206">
      <w:pPr>
        <w:pStyle w:val="Vfdchodzie"/>
        <w:widowControl/>
        <w:ind w:left="709"/>
        <w:jc w:val="both"/>
        <w:rPr>
          <w:bCs/>
        </w:rPr>
      </w:pPr>
      <w:r w:rsidRPr="00053206">
        <w:t>Komisia prerokovala uvedenú žiadosť a</w:t>
      </w:r>
      <w:r>
        <w:t> </w:t>
      </w:r>
      <w:r w:rsidRPr="00053206">
        <w:t>odporučila žiadosti vyhovieť.</w:t>
      </w:r>
      <w:r>
        <w:t xml:space="preserve"> </w:t>
      </w:r>
      <w:r w:rsidRPr="009B422E">
        <w:rPr>
          <w:bCs/>
        </w:rPr>
        <w:t xml:space="preserve">Za návrh hlasovalo </w:t>
      </w:r>
      <w:r>
        <w:rPr>
          <w:bCs/>
        </w:rPr>
        <w:t>7</w:t>
      </w:r>
      <w:r w:rsidRPr="009B422E">
        <w:rPr>
          <w:bCs/>
        </w:rPr>
        <w:t xml:space="preserve"> členov.</w:t>
      </w:r>
    </w:p>
    <w:p w14:paraId="6D5BCB2B" w14:textId="20A45BDC" w:rsidR="00560752" w:rsidRPr="00053206" w:rsidRDefault="00560752" w:rsidP="00053206">
      <w:pPr>
        <w:jc w:val="both"/>
        <w:rPr>
          <w:sz w:val="24"/>
        </w:rPr>
      </w:pPr>
    </w:p>
    <w:p w14:paraId="1843EDF6" w14:textId="77777777" w:rsidR="00064A4D" w:rsidRDefault="00064A4D" w:rsidP="00885258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0CD62243" w14:textId="11C9005E" w:rsidR="00530E5C" w:rsidRDefault="00530E5C" w:rsidP="00DA0952">
      <w:pPr>
        <w:pStyle w:val="Zkladntext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671FDA7B" w14:textId="5150DFD2" w:rsidR="006C34FD" w:rsidRPr="009F074E" w:rsidRDefault="006C34FD" w:rsidP="006C34FD">
      <w:pPr>
        <w:pStyle w:val="Zkladntext"/>
        <w:spacing w:line="276" w:lineRule="auto"/>
        <w:ind w:left="360"/>
        <w:jc w:val="both"/>
      </w:pPr>
      <w:r w:rsidRPr="009F074E">
        <w:lastRenderedPageBreak/>
        <w:t>Členovia komisie sa zaujímali o</w:t>
      </w:r>
      <w:r w:rsidR="003D1C08">
        <w:t> </w:t>
      </w:r>
      <w:r w:rsidRPr="009F074E">
        <w:t xml:space="preserve">aktuálnych </w:t>
      </w:r>
      <w:r w:rsidR="0031608F" w:rsidRPr="009F074E">
        <w:t>projek</w:t>
      </w:r>
      <w:r w:rsidR="009F074E">
        <w:t xml:space="preserve">toch v meste Šamorín </w:t>
      </w:r>
      <w:r w:rsidR="0031608F" w:rsidRPr="009F074E">
        <w:t xml:space="preserve">a vyzvali odbor výstavby aby preverilo </w:t>
      </w:r>
      <w:r w:rsidR="009F074E" w:rsidRPr="009F074E">
        <w:t>výstavbu ,ktorá</w:t>
      </w:r>
      <w:r w:rsidR="009F074E">
        <w:t xml:space="preserve"> sa realizuje v Čilistove vedľa vodnej nádrže.</w:t>
      </w:r>
      <w:r w:rsidR="009F074E" w:rsidRPr="009F074E">
        <w:t xml:space="preserve"> </w:t>
      </w:r>
    </w:p>
    <w:p w14:paraId="32DEC7C4" w14:textId="5D153298" w:rsidR="00081964" w:rsidRDefault="00081964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Faragó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DB41B5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3D47" w14:textId="77777777" w:rsidR="008D58D0" w:rsidRDefault="008D58D0" w:rsidP="00640443">
      <w:r>
        <w:separator/>
      </w:r>
    </w:p>
  </w:endnote>
  <w:endnote w:type="continuationSeparator" w:id="0">
    <w:p w14:paraId="7A7B53BA" w14:textId="77777777" w:rsidR="008D58D0" w:rsidRDefault="008D58D0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D2FE" w14:textId="77777777" w:rsidR="008D58D0" w:rsidRDefault="008D58D0" w:rsidP="00640443">
      <w:r>
        <w:separator/>
      </w:r>
    </w:p>
  </w:footnote>
  <w:footnote w:type="continuationSeparator" w:id="0">
    <w:p w14:paraId="74A4168A" w14:textId="77777777" w:rsidR="008D58D0" w:rsidRDefault="008D58D0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B37"/>
    <w:multiLevelType w:val="hybridMultilevel"/>
    <w:tmpl w:val="F89C1AA4"/>
    <w:lvl w:ilvl="0" w:tplc="521A4212">
      <w:start w:val="1"/>
      <w:numFmt w:val="decimal"/>
      <w:lvlText w:val="%1."/>
      <w:lvlJc w:val="left"/>
      <w:pPr>
        <w:ind w:left="2062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2A0D7EB8"/>
    <w:multiLevelType w:val="hybridMultilevel"/>
    <w:tmpl w:val="70A61E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00440B"/>
    <w:multiLevelType w:val="hybridMultilevel"/>
    <w:tmpl w:val="193EA1A2"/>
    <w:lvl w:ilvl="0" w:tplc="D4BAA26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B3E7532"/>
    <w:multiLevelType w:val="hybridMultilevel"/>
    <w:tmpl w:val="8B2EEFD0"/>
    <w:lvl w:ilvl="0" w:tplc="1BA27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18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21" w15:restartNumberingAfterBreak="0">
    <w:nsid w:val="5FE23271"/>
    <w:multiLevelType w:val="hybridMultilevel"/>
    <w:tmpl w:val="C3BC9DC0"/>
    <w:lvl w:ilvl="0" w:tplc="B5004AD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0D04EE6"/>
    <w:multiLevelType w:val="hybridMultilevel"/>
    <w:tmpl w:val="5B64A228"/>
    <w:lvl w:ilvl="0" w:tplc="B3A66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13145"/>
    <w:multiLevelType w:val="hybridMultilevel"/>
    <w:tmpl w:val="07CEDBEA"/>
    <w:lvl w:ilvl="0" w:tplc="1C72890C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139747">
    <w:abstractNumId w:val="19"/>
  </w:num>
  <w:num w:numId="2" w16cid:durableId="21439940">
    <w:abstractNumId w:val="16"/>
  </w:num>
  <w:num w:numId="3" w16cid:durableId="1074856656">
    <w:abstractNumId w:val="2"/>
  </w:num>
  <w:num w:numId="4" w16cid:durableId="1050689817">
    <w:abstractNumId w:val="20"/>
  </w:num>
  <w:num w:numId="5" w16cid:durableId="495615388">
    <w:abstractNumId w:val="12"/>
  </w:num>
  <w:num w:numId="6" w16cid:durableId="562834888">
    <w:abstractNumId w:val="18"/>
  </w:num>
  <w:num w:numId="7" w16cid:durableId="367074393">
    <w:abstractNumId w:val="26"/>
  </w:num>
  <w:num w:numId="8" w16cid:durableId="2056811610">
    <w:abstractNumId w:val="3"/>
  </w:num>
  <w:num w:numId="9" w16cid:durableId="1792899140">
    <w:abstractNumId w:val="1"/>
  </w:num>
  <w:num w:numId="10" w16cid:durableId="549805659">
    <w:abstractNumId w:val="13"/>
  </w:num>
  <w:num w:numId="11" w16cid:durableId="13172966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01698968">
    <w:abstractNumId w:val="15"/>
  </w:num>
  <w:num w:numId="13" w16cid:durableId="1237477678">
    <w:abstractNumId w:val="7"/>
  </w:num>
  <w:num w:numId="14" w16cid:durableId="1036006425">
    <w:abstractNumId w:val="8"/>
  </w:num>
  <w:num w:numId="15" w16cid:durableId="858542543">
    <w:abstractNumId w:val="9"/>
  </w:num>
  <w:num w:numId="16" w16cid:durableId="1165241139">
    <w:abstractNumId w:val="5"/>
  </w:num>
  <w:num w:numId="17" w16cid:durableId="1557088556">
    <w:abstractNumId w:val="23"/>
  </w:num>
  <w:num w:numId="18" w16cid:durableId="1879975278">
    <w:abstractNumId w:val="0"/>
  </w:num>
  <w:num w:numId="19" w16cid:durableId="1948270900">
    <w:abstractNumId w:val="27"/>
  </w:num>
  <w:num w:numId="20" w16cid:durableId="1115368116">
    <w:abstractNumId w:val="4"/>
  </w:num>
  <w:num w:numId="21" w16cid:durableId="1223979748">
    <w:abstractNumId w:val="24"/>
  </w:num>
  <w:num w:numId="22" w16cid:durableId="1358234742">
    <w:abstractNumId w:val="10"/>
  </w:num>
  <w:num w:numId="23" w16cid:durableId="618030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0215561">
    <w:abstractNumId w:val="6"/>
  </w:num>
  <w:num w:numId="25" w16cid:durableId="1669753164">
    <w:abstractNumId w:val="22"/>
  </w:num>
  <w:num w:numId="26" w16cid:durableId="1386640965">
    <w:abstractNumId w:val="14"/>
  </w:num>
  <w:num w:numId="27" w16cid:durableId="1973555823">
    <w:abstractNumId w:val="21"/>
  </w:num>
  <w:num w:numId="28" w16cid:durableId="515508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04699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10A7A"/>
    <w:rsid w:val="00010FEE"/>
    <w:rsid w:val="000172B4"/>
    <w:rsid w:val="00024E85"/>
    <w:rsid w:val="0002725C"/>
    <w:rsid w:val="000458C6"/>
    <w:rsid w:val="000458DC"/>
    <w:rsid w:val="00050828"/>
    <w:rsid w:val="00053206"/>
    <w:rsid w:val="00062A1E"/>
    <w:rsid w:val="00064A4D"/>
    <w:rsid w:val="000670D8"/>
    <w:rsid w:val="00081964"/>
    <w:rsid w:val="000A6B78"/>
    <w:rsid w:val="000B3679"/>
    <w:rsid w:val="000C0955"/>
    <w:rsid w:val="000C55D3"/>
    <w:rsid w:val="000D596D"/>
    <w:rsid w:val="000D7416"/>
    <w:rsid w:val="000F5F21"/>
    <w:rsid w:val="00111702"/>
    <w:rsid w:val="00120CE3"/>
    <w:rsid w:val="0014434B"/>
    <w:rsid w:val="00145934"/>
    <w:rsid w:val="0015379D"/>
    <w:rsid w:val="001608CB"/>
    <w:rsid w:val="001745A3"/>
    <w:rsid w:val="0018050C"/>
    <w:rsid w:val="00190938"/>
    <w:rsid w:val="00190B9D"/>
    <w:rsid w:val="001A1D5D"/>
    <w:rsid w:val="001A3000"/>
    <w:rsid w:val="001B060C"/>
    <w:rsid w:val="001B2654"/>
    <w:rsid w:val="001C79DE"/>
    <w:rsid w:val="001F2EBF"/>
    <w:rsid w:val="00203001"/>
    <w:rsid w:val="00205E73"/>
    <w:rsid w:val="002369F2"/>
    <w:rsid w:val="00263A08"/>
    <w:rsid w:val="00271407"/>
    <w:rsid w:val="00271A33"/>
    <w:rsid w:val="00285E4B"/>
    <w:rsid w:val="00287B36"/>
    <w:rsid w:val="002B2A0C"/>
    <w:rsid w:val="002B50DA"/>
    <w:rsid w:val="002C4257"/>
    <w:rsid w:val="002E2BF9"/>
    <w:rsid w:val="002E5FAE"/>
    <w:rsid w:val="002E6791"/>
    <w:rsid w:val="002E68B7"/>
    <w:rsid w:val="003024C6"/>
    <w:rsid w:val="00306382"/>
    <w:rsid w:val="00312EA0"/>
    <w:rsid w:val="00313271"/>
    <w:rsid w:val="0031608F"/>
    <w:rsid w:val="00324AAE"/>
    <w:rsid w:val="003468E1"/>
    <w:rsid w:val="00360D6A"/>
    <w:rsid w:val="003646A8"/>
    <w:rsid w:val="003658CA"/>
    <w:rsid w:val="003710A0"/>
    <w:rsid w:val="003756FC"/>
    <w:rsid w:val="003811AF"/>
    <w:rsid w:val="00392F39"/>
    <w:rsid w:val="00394D19"/>
    <w:rsid w:val="003A553A"/>
    <w:rsid w:val="003A68A9"/>
    <w:rsid w:val="003B24F7"/>
    <w:rsid w:val="003C2ECF"/>
    <w:rsid w:val="003D1C08"/>
    <w:rsid w:val="003D73FC"/>
    <w:rsid w:val="00403F21"/>
    <w:rsid w:val="004134B0"/>
    <w:rsid w:val="004259BB"/>
    <w:rsid w:val="004262D1"/>
    <w:rsid w:val="0043036A"/>
    <w:rsid w:val="00462ED2"/>
    <w:rsid w:val="004818A9"/>
    <w:rsid w:val="004942BC"/>
    <w:rsid w:val="004A2504"/>
    <w:rsid w:val="004A2EFC"/>
    <w:rsid w:val="004B1351"/>
    <w:rsid w:val="004B4F18"/>
    <w:rsid w:val="004C3BBD"/>
    <w:rsid w:val="004D343F"/>
    <w:rsid w:val="004D4F80"/>
    <w:rsid w:val="004E6E35"/>
    <w:rsid w:val="004F42CE"/>
    <w:rsid w:val="004F7A0E"/>
    <w:rsid w:val="005135BD"/>
    <w:rsid w:val="005174C4"/>
    <w:rsid w:val="00530E5C"/>
    <w:rsid w:val="00554375"/>
    <w:rsid w:val="0055477A"/>
    <w:rsid w:val="005600E2"/>
    <w:rsid w:val="00560752"/>
    <w:rsid w:val="00560D9E"/>
    <w:rsid w:val="00562A17"/>
    <w:rsid w:val="00565D52"/>
    <w:rsid w:val="00575E2E"/>
    <w:rsid w:val="00582457"/>
    <w:rsid w:val="005947F4"/>
    <w:rsid w:val="00594E70"/>
    <w:rsid w:val="00597431"/>
    <w:rsid w:val="005B645F"/>
    <w:rsid w:val="005C1062"/>
    <w:rsid w:val="005D11CB"/>
    <w:rsid w:val="005D6C69"/>
    <w:rsid w:val="005E18A4"/>
    <w:rsid w:val="005E3BE2"/>
    <w:rsid w:val="00605458"/>
    <w:rsid w:val="00613BAB"/>
    <w:rsid w:val="0062099A"/>
    <w:rsid w:val="00636302"/>
    <w:rsid w:val="00640443"/>
    <w:rsid w:val="006457E2"/>
    <w:rsid w:val="0065186F"/>
    <w:rsid w:val="006526F5"/>
    <w:rsid w:val="00652BFD"/>
    <w:rsid w:val="00655120"/>
    <w:rsid w:val="00666267"/>
    <w:rsid w:val="00672E18"/>
    <w:rsid w:val="006B3F15"/>
    <w:rsid w:val="006B4102"/>
    <w:rsid w:val="006C34FD"/>
    <w:rsid w:val="006C560D"/>
    <w:rsid w:val="006E0416"/>
    <w:rsid w:val="006E682D"/>
    <w:rsid w:val="006E70AE"/>
    <w:rsid w:val="006F1643"/>
    <w:rsid w:val="006F1CAA"/>
    <w:rsid w:val="00707B92"/>
    <w:rsid w:val="007170C7"/>
    <w:rsid w:val="007247DD"/>
    <w:rsid w:val="007324EA"/>
    <w:rsid w:val="00746046"/>
    <w:rsid w:val="00763227"/>
    <w:rsid w:val="00771285"/>
    <w:rsid w:val="007749B5"/>
    <w:rsid w:val="00782184"/>
    <w:rsid w:val="007A05B7"/>
    <w:rsid w:val="007B22F7"/>
    <w:rsid w:val="007B5301"/>
    <w:rsid w:val="007C2666"/>
    <w:rsid w:val="007C4201"/>
    <w:rsid w:val="007C5496"/>
    <w:rsid w:val="007C5928"/>
    <w:rsid w:val="007E2323"/>
    <w:rsid w:val="007E6710"/>
    <w:rsid w:val="007F1B09"/>
    <w:rsid w:val="008119DE"/>
    <w:rsid w:val="008256A4"/>
    <w:rsid w:val="00837FC3"/>
    <w:rsid w:val="00843DD7"/>
    <w:rsid w:val="008443CD"/>
    <w:rsid w:val="00861BF0"/>
    <w:rsid w:val="00867052"/>
    <w:rsid w:val="00875399"/>
    <w:rsid w:val="00885258"/>
    <w:rsid w:val="00890FF4"/>
    <w:rsid w:val="008A2FBB"/>
    <w:rsid w:val="008D35B6"/>
    <w:rsid w:val="008D58D0"/>
    <w:rsid w:val="008E63C4"/>
    <w:rsid w:val="0090292B"/>
    <w:rsid w:val="0090458D"/>
    <w:rsid w:val="00922DA0"/>
    <w:rsid w:val="00932588"/>
    <w:rsid w:val="00953283"/>
    <w:rsid w:val="009539D1"/>
    <w:rsid w:val="00954EB7"/>
    <w:rsid w:val="00956B20"/>
    <w:rsid w:val="009675FE"/>
    <w:rsid w:val="0096782A"/>
    <w:rsid w:val="00973DCE"/>
    <w:rsid w:val="00994A5C"/>
    <w:rsid w:val="009A6851"/>
    <w:rsid w:val="009B422E"/>
    <w:rsid w:val="009B459F"/>
    <w:rsid w:val="009C5329"/>
    <w:rsid w:val="009D6F65"/>
    <w:rsid w:val="009F074E"/>
    <w:rsid w:val="009F48AC"/>
    <w:rsid w:val="00A17D30"/>
    <w:rsid w:val="00A25F98"/>
    <w:rsid w:val="00A6353A"/>
    <w:rsid w:val="00A71AD8"/>
    <w:rsid w:val="00A73276"/>
    <w:rsid w:val="00A73816"/>
    <w:rsid w:val="00A82B11"/>
    <w:rsid w:val="00A830C1"/>
    <w:rsid w:val="00A8347D"/>
    <w:rsid w:val="00A96757"/>
    <w:rsid w:val="00AB106E"/>
    <w:rsid w:val="00AC420E"/>
    <w:rsid w:val="00AD524F"/>
    <w:rsid w:val="00AE751C"/>
    <w:rsid w:val="00B07EB2"/>
    <w:rsid w:val="00B224CE"/>
    <w:rsid w:val="00B26EC2"/>
    <w:rsid w:val="00B334F7"/>
    <w:rsid w:val="00B346B9"/>
    <w:rsid w:val="00B53051"/>
    <w:rsid w:val="00B576B5"/>
    <w:rsid w:val="00BA4455"/>
    <w:rsid w:val="00BA6275"/>
    <w:rsid w:val="00BB496D"/>
    <w:rsid w:val="00BB6F2E"/>
    <w:rsid w:val="00BC64C6"/>
    <w:rsid w:val="00BC74D4"/>
    <w:rsid w:val="00BD36B2"/>
    <w:rsid w:val="00BE5BCA"/>
    <w:rsid w:val="00BF1476"/>
    <w:rsid w:val="00BF610C"/>
    <w:rsid w:val="00C16D3D"/>
    <w:rsid w:val="00C23C8A"/>
    <w:rsid w:val="00C26335"/>
    <w:rsid w:val="00C45A03"/>
    <w:rsid w:val="00C678BF"/>
    <w:rsid w:val="00C72099"/>
    <w:rsid w:val="00C75699"/>
    <w:rsid w:val="00C816F4"/>
    <w:rsid w:val="00C865EE"/>
    <w:rsid w:val="00C9155F"/>
    <w:rsid w:val="00CA10D1"/>
    <w:rsid w:val="00CB080A"/>
    <w:rsid w:val="00CE162B"/>
    <w:rsid w:val="00CE1BAF"/>
    <w:rsid w:val="00CF53E8"/>
    <w:rsid w:val="00D04C18"/>
    <w:rsid w:val="00D069C0"/>
    <w:rsid w:val="00D3019C"/>
    <w:rsid w:val="00D31D3E"/>
    <w:rsid w:val="00D3622E"/>
    <w:rsid w:val="00D5214A"/>
    <w:rsid w:val="00D813E1"/>
    <w:rsid w:val="00DA0952"/>
    <w:rsid w:val="00DA56F4"/>
    <w:rsid w:val="00DB3BCA"/>
    <w:rsid w:val="00DB41B5"/>
    <w:rsid w:val="00DB4FA9"/>
    <w:rsid w:val="00DC1BC1"/>
    <w:rsid w:val="00DD1730"/>
    <w:rsid w:val="00DD2E50"/>
    <w:rsid w:val="00DD4EE9"/>
    <w:rsid w:val="00DE1A13"/>
    <w:rsid w:val="00DE4753"/>
    <w:rsid w:val="00DE4E3C"/>
    <w:rsid w:val="00DF5219"/>
    <w:rsid w:val="00DF7346"/>
    <w:rsid w:val="00E26E6D"/>
    <w:rsid w:val="00E273C6"/>
    <w:rsid w:val="00E27E58"/>
    <w:rsid w:val="00E53D40"/>
    <w:rsid w:val="00E82DB4"/>
    <w:rsid w:val="00E84503"/>
    <w:rsid w:val="00EA0F09"/>
    <w:rsid w:val="00EA208B"/>
    <w:rsid w:val="00EA6A2F"/>
    <w:rsid w:val="00EA730E"/>
    <w:rsid w:val="00EB0CD9"/>
    <w:rsid w:val="00EB1C3A"/>
    <w:rsid w:val="00EC0B20"/>
    <w:rsid w:val="00EC6D3F"/>
    <w:rsid w:val="00EC6F6B"/>
    <w:rsid w:val="00EE5E47"/>
    <w:rsid w:val="00EF0885"/>
    <w:rsid w:val="00EF247E"/>
    <w:rsid w:val="00F303B4"/>
    <w:rsid w:val="00F57EA9"/>
    <w:rsid w:val="00F6270E"/>
    <w:rsid w:val="00F65AC7"/>
    <w:rsid w:val="00F7279F"/>
    <w:rsid w:val="00F87361"/>
    <w:rsid w:val="00F87F6E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F2616946-5A89-4196-9652-6758792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  <w:style w:type="paragraph" w:styleId="Normlnywebov">
    <w:name w:val="Normal (Web)"/>
    <w:basedOn w:val="Normlny"/>
    <w:uiPriority w:val="99"/>
    <w:unhideWhenUsed/>
    <w:rsid w:val="00312E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creator>STAV</dc:creator>
  <cp:lastModifiedBy>STAV</cp:lastModifiedBy>
  <cp:revision>17</cp:revision>
  <cp:lastPrinted>2022-06-28T06:07:00Z</cp:lastPrinted>
  <dcterms:created xsi:type="dcterms:W3CDTF">2022-04-07T06:17:00Z</dcterms:created>
  <dcterms:modified xsi:type="dcterms:W3CDTF">2022-06-28T08:29:00Z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