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A834" w14:textId="77777777" w:rsidR="00E47596" w:rsidRDefault="00E47596" w:rsidP="00E475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3D64C0D" w14:textId="77777777" w:rsidR="00650CD1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AEE9F" w14:textId="0DE1A07B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3F9CC9E1" w14:textId="7F1C45E0" w:rsidR="00E47596" w:rsidRPr="00650CD1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CD1">
        <w:rPr>
          <w:rFonts w:ascii="Times New Roman" w:hAnsi="Times New Roman" w:cs="Times New Roman"/>
          <w:b/>
          <w:bCs/>
          <w:sz w:val="24"/>
          <w:szCs w:val="24"/>
        </w:rPr>
        <w:t>Joze</w:t>
      </w:r>
      <w:r w:rsidR="00E47596" w:rsidRPr="00650CD1">
        <w:rPr>
          <w:rFonts w:ascii="Times New Roman" w:hAnsi="Times New Roman" w:cs="Times New Roman"/>
          <w:b/>
          <w:bCs/>
          <w:sz w:val="24"/>
          <w:szCs w:val="24"/>
        </w:rPr>
        <w:t>f Nagy</w:t>
      </w:r>
    </w:p>
    <w:p w14:paraId="7CF9814B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5DA2" w14:textId="77777777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0AE2222B" w14:textId="3CCDF425" w:rsidR="00E47596" w:rsidRP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C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01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58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0459248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BDC0" w14:textId="77777777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286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992A6" w14:textId="5FD1FFDF" w:rsidR="00E47596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124BB084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F72FE" w14:textId="6364EC9E" w:rsidR="00E47596" w:rsidRP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322C3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2C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650CD1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57AB7F92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E345" w14:textId="43F8C8D8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650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DDB5D" w14:textId="46D6A906" w:rsidR="00650CD1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AREA Šamorín s r.</w:t>
      </w:r>
      <w:r w:rsidR="003A0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198">
        <w:rPr>
          <w:rFonts w:ascii="Times New Roman" w:hAnsi="Times New Roman" w:cs="Times New Roman"/>
          <w:b/>
          <w:bCs/>
          <w:sz w:val="24"/>
          <w:szCs w:val="24"/>
        </w:rPr>
        <w:t>o., Bratislavská 88, 931 01 Šamorín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riaditeľ </w:t>
      </w:r>
    </w:p>
    <w:p w14:paraId="52A0C919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457E" w14:textId="7AB9D96A" w:rsidR="00650CD1" w:rsidRPr="003A054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A0546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73DFE797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091DA" w14:textId="2C90ECB9" w:rsidR="00650CD1" w:rsidRPr="00C026F2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C026F2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62606BA4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49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CA9BC16" w14:textId="0AED3DB1" w:rsidR="00E47596" w:rsidRPr="0084541F" w:rsidRDefault="00E47596" w:rsidP="00E475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961FDB">
        <w:rPr>
          <w:rFonts w:ascii="Times New Roman" w:hAnsi="Times New Roman" w:cs="Times New Roman"/>
          <w:sz w:val="24"/>
          <w:szCs w:val="24"/>
        </w:rPr>
        <w:t xml:space="preserve">: </w:t>
      </w:r>
      <w:r w:rsidR="0084541F">
        <w:rPr>
          <w:rFonts w:ascii="Times New Roman" w:hAnsi="Times New Roman" w:cs="Times New Roman"/>
          <w:sz w:val="24"/>
          <w:szCs w:val="24"/>
        </w:rPr>
        <w:t xml:space="preserve"> </w:t>
      </w:r>
      <w:r w:rsidR="0099582D">
        <w:rPr>
          <w:rFonts w:ascii="Times New Roman" w:hAnsi="Times New Roman" w:cs="Times New Roman"/>
          <w:b/>
          <w:sz w:val="24"/>
          <w:szCs w:val="24"/>
        </w:rPr>
        <w:t>2 005</w:t>
      </w:r>
      <w:r w:rsidR="0084541F" w:rsidRPr="0084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41F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6A18278" w14:textId="2129957F" w:rsidR="00E47596" w:rsidRPr="0084541F" w:rsidRDefault="00E47596" w:rsidP="00E475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961F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1F">
        <w:rPr>
          <w:rFonts w:ascii="Times New Roman" w:hAnsi="Times New Roman" w:cs="Times New Roman"/>
          <w:sz w:val="24"/>
          <w:szCs w:val="24"/>
        </w:rPr>
        <w:t xml:space="preserve"> </w:t>
      </w:r>
      <w:r w:rsidR="0099582D">
        <w:rPr>
          <w:rFonts w:ascii="Times New Roman" w:hAnsi="Times New Roman" w:cs="Times New Roman"/>
          <w:b/>
          <w:sz w:val="24"/>
          <w:szCs w:val="24"/>
        </w:rPr>
        <w:t>50 734</w:t>
      </w:r>
      <w:r w:rsidR="0084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41F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1D16ED58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3FFAB" w14:textId="77777777" w:rsidR="002910C8" w:rsidRDefault="002910C8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D534" w14:textId="2285DFB6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845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B9CF8" w14:textId="4D198850" w:rsidR="00650CD1" w:rsidRPr="00153BF8" w:rsidRDefault="0084541F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BF8">
        <w:rPr>
          <w:rFonts w:ascii="Times New Roman" w:hAnsi="Times New Roman" w:cs="Times New Roman"/>
          <w:b/>
          <w:bCs/>
          <w:sz w:val="24"/>
          <w:szCs w:val="24"/>
        </w:rPr>
        <w:t>rodinný dom so záhradou, k.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ú. Mliečno, </w:t>
      </w:r>
      <w:r w:rsidR="0099582D" w:rsidRPr="0099582D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582D">
        <w:rPr>
          <w:rFonts w:ascii="Times New Roman" w:hAnsi="Times New Roman" w:cs="Times New Roman"/>
          <w:b/>
          <w:bCs/>
          <w:sz w:val="24"/>
          <w:szCs w:val="24"/>
        </w:rPr>
        <w:t xml:space="preserve">15,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1/1, </w:t>
      </w:r>
    </w:p>
    <w:p w14:paraId="220B3DE5" w14:textId="5C58D547" w:rsidR="00650CD1" w:rsidRPr="00153BF8" w:rsidRDefault="0084541F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BF8">
        <w:rPr>
          <w:rFonts w:ascii="Times New Roman" w:hAnsi="Times New Roman" w:cs="Times New Roman"/>
          <w:b/>
          <w:bCs/>
          <w:sz w:val="24"/>
          <w:szCs w:val="24"/>
        </w:rPr>
        <w:t>rodinný dom so záhradou, k.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ú. Mliečno, </w:t>
      </w:r>
      <w:r w:rsidR="0099582D" w:rsidRPr="0099582D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582D">
        <w:rPr>
          <w:rFonts w:ascii="Times New Roman" w:hAnsi="Times New Roman" w:cs="Times New Roman"/>
          <w:b/>
          <w:bCs/>
          <w:sz w:val="24"/>
          <w:szCs w:val="24"/>
        </w:rPr>
        <w:t xml:space="preserve">891,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>vlast</w:t>
      </w:r>
      <w:r w:rsidR="00C50DBE" w:rsidRPr="00153BF8">
        <w:rPr>
          <w:rFonts w:ascii="Times New Roman" w:hAnsi="Times New Roman" w:cs="Times New Roman"/>
          <w:b/>
          <w:bCs/>
          <w:sz w:val="24"/>
          <w:szCs w:val="24"/>
        </w:rPr>
        <w:t>nícky podiel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BE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1/2, </w:t>
      </w:r>
    </w:p>
    <w:p w14:paraId="139C01D8" w14:textId="76471C70" w:rsidR="00E47596" w:rsidRPr="00153BF8" w:rsidRDefault="00C50DBE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BF8">
        <w:rPr>
          <w:rFonts w:ascii="Times New Roman" w:hAnsi="Times New Roman" w:cs="Times New Roman"/>
          <w:b/>
          <w:bCs/>
          <w:sz w:val="24"/>
          <w:szCs w:val="24"/>
        </w:rPr>
        <w:t>bytová jednotka v podkroví, k.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ú. Mliečno, </w:t>
      </w:r>
      <w:r w:rsidR="0099582D" w:rsidRPr="0099582D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582D">
        <w:rPr>
          <w:rFonts w:ascii="Times New Roman" w:hAnsi="Times New Roman" w:cs="Times New Roman"/>
          <w:b/>
          <w:bCs/>
          <w:sz w:val="24"/>
          <w:szCs w:val="24"/>
        </w:rPr>
        <w:t xml:space="preserve">891,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1/2, </w:t>
      </w:r>
    </w:p>
    <w:p w14:paraId="62FF69C6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7BDD0" w14:textId="75EF65BB" w:rsidR="00650CD1" w:rsidRP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bookmarkStart w:id="1" w:name="_Hlk48826119"/>
      <w:r w:rsidR="00650CD1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>nemá</w:t>
      </w:r>
      <w:bookmarkEnd w:id="1"/>
      <w:r w:rsidR="00650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6CDEC86C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034A5" w14:textId="222B848E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3A0546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766733E1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3A5E" w14:textId="3E1DA9C3" w:rsidR="00E47596" w:rsidRPr="003A054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3A0546">
        <w:rPr>
          <w:rFonts w:ascii="Times New Roman" w:hAnsi="Times New Roman" w:cs="Times New Roman"/>
          <w:sz w:val="24"/>
          <w:szCs w:val="24"/>
        </w:rPr>
        <w:t xml:space="preserve"> </w:t>
      </w:r>
      <w:r w:rsidR="003A0546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E521D44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6995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5597" w14:textId="77777777" w:rsidR="00E47596" w:rsidRDefault="00E47596" w:rsidP="00E4759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DA4613E" w14:textId="77777777" w:rsidR="00E47596" w:rsidRDefault="00E47596" w:rsidP="00E4759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63343C4" w14:textId="77777777" w:rsidR="00E47596" w:rsidRDefault="00E47596" w:rsidP="00E4759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7BB918B" w14:textId="77777777" w:rsidR="000709F1" w:rsidRDefault="000709F1"/>
    <w:sectPr w:rsidR="0007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F"/>
    <w:rsid w:val="000701C1"/>
    <w:rsid w:val="000709F1"/>
    <w:rsid w:val="00153BF8"/>
    <w:rsid w:val="001E089F"/>
    <w:rsid w:val="00286A14"/>
    <w:rsid w:val="002910C8"/>
    <w:rsid w:val="00322C3B"/>
    <w:rsid w:val="003A0546"/>
    <w:rsid w:val="00650CD1"/>
    <w:rsid w:val="0084541F"/>
    <w:rsid w:val="008A0303"/>
    <w:rsid w:val="00961FDB"/>
    <w:rsid w:val="0099582D"/>
    <w:rsid w:val="00A16F2D"/>
    <w:rsid w:val="00C026F2"/>
    <w:rsid w:val="00C50DBE"/>
    <w:rsid w:val="00E47596"/>
    <w:rsid w:val="00E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0A53"/>
  <w15:docId w15:val="{B88819F6-1C54-43D3-A7EC-12803F9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7596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2022-05-18T11:58:00Z</dcterms:created>
  <dcterms:modified xsi:type="dcterms:W3CDTF">2022-07-27T12:36:00Z</dcterms:modified>
</cp:coreProperties>
</file>