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0878" w14:textId="77777777" w:rsidR="0076556F" w:rsidRDefault="00F71201" w:rsidP="00345675">
      <w:pPr>
        <w:pBdr>
          <w:bottom w:val="single" w:sz="4" w:space="1" w:color="auto"/>
        </w:pBdr>
        <w:spacing w:line="276" w:lineRule="auto"/>
      </w:pPr>
      <w:r w:rsidRPr="00337841">
        <w:t xml:space="preserve"> </w:t>
      </w:r>
    </w:p>
    <w:p w14:paraId="657D8340" w14:textId="7BC5909E" w:rsidR="00444931" w:rsidRPr="00476D8A" w:rsidRDefault="00444931" w:rsidP="00444931">
      <w:pPr>
        <w:spacing w:before="840" w:line="276" w:lineRule="auto"/>
        <w:jc w:val="center"/>
        <w:rPr>
          <w:b/>
          <w:sz w:val="28"/>
          <w:szCs w:val="28"/>
        </w:rPr>
      </w:pPr>
      <w:r w:rsidRPr="00476D8A">
        <w:rPr>
          <w:b/>
          <w:sz w:val="28"/>
          <w:szCs w:val="28"/>
        </w:rPr>
        <w:t>VŠEOBECNE ZÁVÄZN</w:t>
      </w:r>
      <w:r>
        <w:rPr>
          <w:b/>
          <w:sz w:val="28"/>
          <w:szCs w:val="28"/>
          <w:lang w:val="fr-FR"/>
        </w:rPr>
        <w:t>É</w:t>
      </w:r>
      <w:r w:rsidRPr="00476D8A">
        <w:rPr>
          <w:b/>
          <w:sz w:val="28"/>
          <w:szCs w:val="28"/>
        </w:rPr>
        <w:t xml:space="preserve"> NARIADENIE MESTA Š</w:t>
      </w:r>
      <w:r w:rsidRPr="00476D8A">
        <w:rPr>
          <w:b/>
          <w:sz w:val="28"/>
          <w:szCs w:val="28"/>
          <w:lang w:val="it-IT"/>
        </w:rPr>
        <w:t>AMOR</w:t>
      </w:r>
      <w:r>
        <w:rPr>
          <w:b/>
          <w:sz w:val="28"/>
          <w:szCs w:val="28"/>
        </w:rPr>
        <w:t>ÍN č</w:t>
      </w:r>
      <w:r w:rsidRPr="00476D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1/2023</w:t>
      </w:r>
      <w:r w:rsidRPr="00476D8A">
        <w:rPr>
          <w:b/>
          <w:sz w:val="28"/>
          <w:szCs w:val="28"/>
        </w:rPr>
        <w:t xml:space="preserve"> </w:t>
      </w:r>
    </w:p>
    <w:p w14:paraId="1B211DF8" w14:textId="77777777" w:rsidR="00444931" w:rsidRPr="00476D8A" w:rsidRDefault="00444931" w:rsidP="00444931">
      <w:pPr>
        <w:spacing w:line="276" w:lineRule="auto"/>
        <w:jc w:val="center"/>
        <w:rPr>
          <w:b/>
          <w:sz w:val="28"/>
          <w:szCs w:val="28"/>
        </w:rPr>
      </w:pPr>
      <w:r w:rsidRPr="00476D8A">
        <w:rPr>
          <w:b/>
          <w:sz w:val="28"/>
          <w:szCs w:val="28"/>
        </w:rPr>
        <w:t xml:space="preserve">o poskytovaní jednorazovej dávky v hmotnej núdzi, finančnej pomoci </w:t>
      </w:r>
    </w:p>
    <w:p w14:paraId="60878643" w14:textId="77777777" w:rsidR="00444931" w:rsidRPr="00476D8A" w:rsidRDefault="00444931" w:rsidP="00444931">
      <w:pPr>
        <w:spacing w:after="480" w:line="276" w:lineRule="auto"/>
        <w:jc w:val="center"/>
        <w:rPr>
          <w:b/>
          <w:sz w:val="28"/>
          <w:szCs w:val="28"/>
        </w:rPr>
      </w:pPr>
      <w:r w:rsidRPr="00476D8A">
        <w:rPr>
          <w:b/>
          <w:sz w:val="28"/>
          <w:szCs w:val="28"/>
        </w:rPr>
        <w:t>a príspevkov občanom mesta (ďalej len “VZN“)</w:t>
      </w:r>
    </w:p>
    <w:p w14:paraId="4A36AA01" w14:textId="77777777" w:rsidR="00444931" w:rsidRPr="00CF0E29" w:rsidRDefault="00444931" w:rsidP="00444931">
      <w:pPr>
        <w:spacing w:before="600" w:line="276" w:lineRule="auto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444931" w:rsidRPr="002E598E" w14:paraId="143DAF99" w14:textId="77777777" w:rsidTr="0056753D">
        <w:tc>
          <w:tcPr>
            <w:tcW w:w="1526" w:type="dxa"/>
            <w:shd w:val="clear" w:color="auto" w:fill="auto"/>
          </w:tcPr>
          <w:p w14:paraId="2E24D742" w14:textId="77777777" w:rsidR="00444931" w:rsidRPr="002E598E" w:rsidRDefault="00444931" w:rsidP="0056753D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5662D239" w14:textId="77777777" w:rsidR="00444931" w:rsidRPr="002E598E" w:rsidRDefault="00444931" w:rsidP="0056753D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2827A6FB" w14:textId="4A2AAB4A" w:rsidR="00444931" w:rsidRPr="003C131B" w:rsidRDefault="003C131B" w:rsidP="0056753D">
            <w:pPr>
              <w:spacing w:before="120" w:after="120" w:line="276" w:lineRule="auto"/>
              <w:jc w:val="right"/>
            </w:pPr>
            <w:r w:rsidRPr="003C131B">
              <w:rPr>
                <w:color w:val="000000" w:themeColor="text1"/>
              </w:rPr>
              <w:t>20.01.2023</w:t>
            </w:r>
          </w:p>
        </w:tc>
      </w:tr>
      <w:tr w:rsidR="00444931" w:rsidRPr="002E598E" w14:paraId="4D16F710" w14:textId="77777777" w:rsidTr="0056753D">
        <w:tc>
          <w:tcPr>
            <w:tcW w:w="1526" w:type="dxa"/>
            <w:shd w:val="clear" w:color="auto" w:fill="auto"/>
          </w:tcPr>
          <w:p w14:paraId="1D862DD7" w14:textId="77777777" w:rsidR="00444931" w:rsidRPr="002E598E" w:rsidRDefault="00444931" w:rsidP="0056753D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3F995FDB" w14:textId="77777777" w:rsidR="00444931" w:rsidRPr="002E598E" w:rsidRDefault="00444931" w:rsidP="0056753D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79FF2AB9" w14:textId="1ED24A44" w:rsidR="00444931" w:rsidRPr="003C131B" w:rsidRDefault="003C131B" w:rsidP="0056753D">
            <w:pPr>
              <w:spacing w:before="120" w:after="120" w:line="276" w:lineRule="auto"/>
              <w:jc w:val="right"/>
            </w:pPr>
            <w:r w:rsidRPr="003C131B">
              <w:rPr>
                <w:color w:val="000000" w:themeColor="text1"/>
              </w:rPr>
              <w:t>20.01.2023</w:t>
            </w:r>
          </w:p>
        </w:tc>
      </w:tr>
      <w:tr w:rsidR="00444931" w:rsidRPr="002E598E" w14:paraId="1E916AC9" w14:textId="77777777" w:rsidTr="0056753D">
        <w:tc>
          <w:tcPr>
            <w:tcW w:w="7479" w:type="dxa"/>
            <w:gridSpan w:val="2"/>
            <w:shd w:val="clear" w:color="auto" w:fill="auto"/>
          </w:tcPr>
          <w:p w14:paraId="05110465" w14:textId="77777777" w:rsidR="00444931" w:rsidRPr="004D2732" w:rsidRDefault="00444931" w:rsidP="0056753D">
            <w:pPr>
              <w:spacing w:before="120" w:after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78E25986" w14:textId="66C6B145" w:rsidR="00444931" w:rsidRPr="003C131B" w:rsidRDefault="003C131B" w:rsidP="0056753D">
            <w:pPr>
              <w:spacing w:before="120" w:after="120" w:line="276" w:lineRule="auto"/>
              <w:jc w:val="right"/>
            </w:pPr>
            <w:r w:rsidRPr="003C131B">
              <w:rPr>
                <w:color w:val="000000" w:themeColor="text1"/>
              </w:rPr>
              <w:t>03.02.2023</w:t>
            </w:r>
          </w:p>
        </w:tc>
      </w:tr>
      <w:tr w:rsidR="00444931" w:rsidRPr="002E598E" w14:paraId="7CDD0956" w14:textId="77777777" w:rsidTr="0056753D">
        <w:tc>
          <w:tcPr>
            <w:tcW w:w="7479" w:type="dxa"/>
            <w:gridSpan w:val="2"/>
            <w:shd w:val="clear" w:color="auto" w:fill="auto"/>
          </w:tcPr>
          <w:p w14:paraId="4BBA534C" w14:textId="77777777" w:rsidR="00444931" w:rsidRPr="004D2732" w:rsidRDefault="00444931" w:rsidP="0056753D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Doručené pripomienky </w:t>
            </w:r>
            <w:r w:rsidRPr="002E4E54">
              <w:t>(počet):</w:t>
            </w:r>
          </w:p>
        </w:tc>
        <w:tc>
          <w:tcPr>
            <w:tcW w:w="1591" w:type="dxa"/>
            <w:shd w:val="clear" w:color="auto" w:fill="auto"/>
          </w:tcPr>
          <w:p w14:paraId="461A5FE1" w14:textId="77777777" w:rsidR="00444931" w:rsidRPr="003C131B" w:rsidRDefault="00444931" w:rsidP="0056753D">
            <w:pPr>
              <w:spacing w:before="120" w:after="120" w:line="276" w:lineRule="auto"/>
              <w:jc w:val="right"/>
            </w:pPr>
            <w:r w:rsidRPr="003C131B">
              <w:t>0</w:t>
            </w:r>
          </w:p>
        </w:tc>
      </w:tr>
      <w:tr w:rsidR="00444931" w:rsidRPr="002E598E" w14:paraId="5E5B762D" w14:textId="77777777" w:rsidTr="0056753D">
        <w:tc>
          <w:tcPr>
            <w:tcW w:w="7479" w:type="dxa"/>
            <w:gridSpan w:val="2"/>
            <w:shd w:val="clear" w:color="auto" w:fill="auto"/>
          </w:tcPr>
          <w:p w14:paraId="46BC16D6" w14:textId="68737174" w:rsidR="00444931" w:rsidRDefault="00444931" w:rsidP="0056753D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schválené Mestským zastupiteľstvom mesta Šamorín pod č. </w:t>
            </w:r>
            <w:r w:rsidR="003C131B">
              <w:rPr>
                <w:b/>
              </w:rPr>
              <w:t>3/2023/V</w:t>
            </w:r>
            <w:r>
              <w:rPr>
                <w:b/>
              </w:rPr>
              <w:t>.</w:t>
            </w:r>
          </w:p>
          <w:p w14:paraId="38C4ED7A" w14:textId="77777777" w:rsidR="00444931" w:rsidRDefault="00444931" w:rsidP="0056753D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75D74413" w14:textId="4737D76E" w:rsidR="00444931" w:rsidRPr="003C131B" w:rsidRDefault="003C131B" w:rsidP="0056753D">
            <w:pPr>
              <w:spacing w:before="120" w:after="120" w:line="276" w:lineRule="auto"/>
              <w:jc w:val="right"/>
            </w:pPr>
            <w:r w:rsidRPr="003C131B">
              <w:t>09.02.2023</w:t>
            </w:r>
          </w:p>
        </w:tc>
      </w:tr>
      <w:tr w:rsidR="00444931" w:rsidRPr="002E598E" w14:paraId="4283A0F9" w14:textId="77777777" w:rsidTr="0056753D">
        <w:tc>
          <w:tcPr>
            <w:tcW w:w="7479" w:type="dxa"/>
            <w:gridSpan w:val="2"/>
            <w:shd w:val="clear" w:color="auto" w:fill="auto"/>
          </w:tcPr>
          <w:p w14:paraId="75D17E20" w14:textId="77777777" w:rsidR="00444931" w:rsidRDefault="00444931" w:rsidP="0056753D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VZN vyvesené 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00E09368" w14:textId="6651C00A" w:rsidR="00444931" w:rsidRPr="003C131B" w:rsidRDefault="003C131B" w:rsidP="0056753D">
            <w:pPr>
              <w:spacing w:before="120" w:after="120" w:line="276" w:lineRule="auto"/>
              <w:jc w:val="right"/>
            </w:pPr>
            <w:r w:rsidRPr="003C131B">
              <w:t>14.02.2023</w:t>
            </w:r>
          </w:p>
        </w:tc>
      </w:tr>
      <w:tr w:rsidR="00444931" w:rsidRPr="002E598E" w14:paraId="43C11FBD" w14:textId="77777777" w:rsidTr="0056753D">
        <w:tc>
          <w:tcPr>
            <w:tcW w:w="7479" w:type="dxa"/>
            <w:gridSpan w:val="2"/>
            <w:shd w:val="clear" w:color="auto" w:fill="auto"/>
          </w:tcPr>
          <w:p w14:paraId="4EC34008" w14:textId="77777777" w:rsidR="00444931" w:rsidRDefault="00444931" w:rsidP="0056753D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VZN vyvesené 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337C5477" w14:textId="5B9F1088" w:rsidR="00444931" w:rsidRPr="003C131B" w:rsidRDefault="003C131B" w:rsidP="0056753D">
            <w:pPr>
              <w:spacing w:before="120" w:after="120" w:line="276" w:lineRule="auto"/>
              <w:jc w:val="right"/>
            </w:pPr>
            <w:r w:rsidRPr="003C131B">
              <w:t>14.02.2023</w:t>
            </w:r>
          </w:p>
        </w:tc>
      </w:tr>
    </w:tbl>
    <w:p w14:paraId="62EB6C93" w14:textId="2836F897" w:rsidR="00444931" w:rsidRDefault="00444931" w:rsidP="00444931">
      <w:pPr>
        <w:spacing w:before="1080" w:after="840" w:line="276" w:lineRule="auto"/>
        <w:jc w:val="center"/>
        <w:rPr>
          <w:b/>
        </w:rPr>
      </w:pPr>
      <w:r>
        <w:rPr>
          <w:b/>
        </w:rPr>
        <w:t xml:space="preserve">VZN nadobúda účinnosť dňa </w:t>
      </w:r>
      <w:r w:rsidR="003C131B">
        <w:rPr>
          <w:b/>
        </w:rPr>
        <w:t>01.03.2023</w:t>
      </w:r>
    </w:p>
    <w:p w14:paraId="7CB13836" w14:textId="77777777" w:rsidR="00444931" w:rsidRDefault="00444931" w:rsidP="00444931">
      <w:pPr>
        <w:spacing w:before="1080" w:after="840" w:line="276" w:lineRule="auto"/>
        <w:jc w:val="center"/>
        <w:rPr>
          <w:b/>
        </w:rPr>
      </w:pPr>
    </w:p>
    <w:p w14:paraId="35C676A4" w14:textId="77777777" w:rsidR="00444931" w:rsidRDefault="00444931" w:rsidP="00444931">
      <w:pPr>
        <w:spacing w:before="1080" w:after="840" w:line="276" w:lineRule="auto"/>
        <w:jc w:val="center"/>
        <w:rPr>
          <w:b/>
        </w:rPr>
      </w:pPr>
    </w:p>
    <w:p w14:paraId="19C23158" w14:textId="77777777" w:rsidR="00444931" w:rsidRPr="00D538AC" w:rsidRDefault="00444931" w:rsidP="00444931">
      <w:pPr>
        <w:spacing w:before="1080" w:after="840" w:line="276" w:lineRule="auto"/>
        <w:jc w:val="center"/>
        <w:rPr>
          <w:b/>
        </w:rPr>
      </w:pPr>
    </w:p>
    <w:p w14:paraId="4F8C273D" w14:textId="1A089F3B" w:rsidR="00E46DF7" w:rsidRPr="008A02A9" w:rsidRDefault="00E46DF7" w:rsidP="00345675">
      <w:pPr>
        <w:pStyle w:val="Bezriadkovania"/>
        <w:spacing w:before="360" w:after="240" w:line="276" w:lineRule="auto"/>
        <w:jc w:val="both"/>
        <w:rPr>
          <w:sz w:val="24"/>
          <w:szCs w:val="24"/>
        </w:rPr>
      </w:pPr>
      <w:proofErr w:type="spellStart"/>
      <w:r w:rsidRPr="008A02A9">
        <w:rPr>
          <w:sz w:val="24"/>
          <w:szCs w:val="24"/>
        </w:rPr>
        <w:t>Mestsk</w:t>
      </w:r>
      <w:proofErr w:type="spellEnd"/>
      <w:r w:rsidRPr="008A02A9">
        <w:rPr>
          <w:sz w:val="24"/>
          <w:szCs w:val="24"/>
          <w:lang w:val="fr-FR"/>
        </w:rPr>
        <w:t xml:space="preserve">é </w:t>
      </w:r>
      <w:r w:rsidRPr="008A02A9">
        <w:rPr>
          <w:sz w:val="24"/>
          <w:szCs w:val="24"/>
        </w:rPr>
        <w:t>zastupiteľstvo Mesta Š</w:t>
      </w:r>
      <w:r w:rsidRPr="008A02A9">
        <w:rPr>
          <w:sz w:val="24"/>
          <w:szCs w:val="24"/>
          <w:lang w:val="it-IT"/>
        </w:rPr>
        <w:t>amor</w:t>
      </w:r>
      <w:proofErr w:type="spellStart"/>
      <w:r w:rsidRPr="008A02A9">
        <w:rPr>
          <w:sz w:val="24"/>
          <w:szCs w:val="24"/>
        </w:rPr>
        <w:t>ín</w:t>
      </w:r>
      <w:proofErr w:type="spellEnd"/>
      <w:r w:rsidR="007B0E31" w:rsidRPr="008A02A9">
        <w:rPr>
          <w:sz w:val="24"/>
          <w:szCs w:val="24"/>
        </w:rPr>
        <w:t xml:space="preserve">  v zmysle  ustanovenia § 6</w:t>
      </w:r>
      <w:r w:rsidRPr="008A02A9">
        <w:rPr>
          <w:sz w:val="24"/>
          <w:szCs w:val="24"/>
        </w:rPr>
        <w:t xml:space="preserve"> a § 3 ods. 4  zákona č. 369/1990 Zb. o obecnom zriadení v znení neskorších predpisov s </w:t>
      </w:r>
      <w:r w:rsidRPr="008A02A9">
        <w:rPr>
          <w:sz w:val="24"/>
          <w:szCs w:val="24"/>
          <w:lang w:val="fr-FR"/>
        </w:rPr>
        <w:t>pou</w:t>
      </w:r>
      <w:r w:rsidRPr="008A02A9">
        <w:rPr>
          <w:sz w:val="24"/>
          <w:szCs w:val="24"/>
        </w:rPr>
        <w:t>žitím § 27 zák. NR SR č</w:t>
      </w:r>
      <w:r w:rsidR="00801C7E" w:rsidRPr="008A02A9">
        <w:rPr>
          <w:sz w:val="24"/>
          <w:szCs w:val="24"/>
        </w:rPr>
        <w:t>.</w:t>
      </w:r>
      <w:r w:rsidRPr="008A02A9">
        <w:rPr>
          <w:sz w:val="24"/>
          <w:szCs w:val="24"/>
        </w:rPr>
        <w:t xml:space="preserve"> 417/2013 </w:t>
      </w:r>
      <w:proofErr w:type="spellStart"/>
      <w:r w:rsidRPr="008A02A9">
        <w:rPr>
          <w:sz w:val="24"/>
          <w:szCs w:val="24"/>
        </w:rPr>
        <w:t>Z.z</w:t>
      </w:r>
      <w:proofErr w:type="spellEnd"/>
      <w:r w:rsidRPr="008A02A9">
        <w:rPr>
          <w:sz w:val="24"/>
          <w:szCs w:val="24"/>
        </w:rPr>
        <w:t>. o pomoci v hmotnej núdzi a o zmene a doplnení niektorých zákonov</w:t>
      </w:r>
      <w:r w:rsidR="00801C7E" w:rsidRPr="00EA692D">
        <w:rPr>
          <w:sz w:val="24"/>
          <w:szCs w:val="24"/>
        </w:rPr>
        <w:t xml:space="preserve">,  </w:t>
      </w:r>
      <w:r w:rsidR="00801C7E" w:rsidRPr="00CA434E">
        <w:rPr>
          <w:sz w:val="24"/>
          <w:szCs w:val="24"/>
        </w:rPr>
        <w:t xml:space="preserve">§ </w:t>
      </w:r>
      <w:r w:rsidR="00CA434E">
        <w:rPr>
          <w:sz w:val="24"/>
          <w:szCs w:val="24"/>
        </w:rPr>
        <w:t xml:space="preserve">75 </w:t>
      </w:r>
      <w:r w:rsidR="007E34B8" w:rsidRPr="00CA434E">
        <w:rPr>
          <w:sz w:val="24"/>
          <w:szCs w:val="24"/>
        </w:rPr>
        <w:t>zákona</w:t>
      </w:r>
      <w:r w:rsidR="00801C7E" w:rsidRPr="00CA434E">
        <w:rPr>
          <w:sz w:val="24"/>
          <w:szCs w:val="24"/>
        </w:rPr>
        <w:t xml:space="preserve"> NR SR č. 305/2005 Z. z. </w:t>
      </w:r>
      <w:r w:rsidR="00801C7E" w:rsidRPr="00CA434E">
        <w:rPr>
          <w:color w:val="000000"/>
          <w:sz w:val="24"/>
          <w:szCs w:val="24"/>
        </w:rPr>
        <w:t>o sociálnoprávnej ochrane detí a o sociálnej kuratele a o zmene a doplnení niektorých zákonov</w:t>
      </w:r>
      <w:r w:rsidR="00801C7E" w:rsidRPr="00CA434E">
        <w:rPr>
          <w:sz w:val="24"/>
          <w:szCs w:val="24"/>
        </w:rPr>
        <w:t xml:space="preserve"> a zákona č. 448/2008</w:t>
      </w:r>
      <w:r w:rsidR="00E50951" w:rsidRPr="00CA434E">
        <w:rPr>
          <w:sz w:val="24"/>
          <w:szCs w:val="24"/>
        </w:rPr>
        <w:t xml:space="preserve"> Z. z. </w:t>
      </w:r>
      <w:r w:rsidR="00E50951" w:rsidRPr="00CA434E">
        <w:rPr>
          <w:color w:val="000000"/>
          <w:sz w:val="24"/>
          <w:szCs w:val="24"/>
        </w:rPr>
        <w:t>o sociálnych službách a o zmene a doplnení zákona č. </w:t>
      </w:r>
      <w:r w:rsidR="00000000">
        <w:fldChar w:fldCharType="begin"/>
      </w:r>
      <w:r w:rsidR="00000000">
        <w:instrText>HYPERLINK "https://www.slov-lex.sk/pravne-predpisy/SK/ZZ/1991/455/" \o "Odkaz na predpis alebo ustanovenie"</w:instrText>
      </w:r>
      <w:r w:rsidR="00000000">
        <w:fldChar w:fldCharType="separate"/>
      </w:r>
      <w:r w:rsidR="00E50951" w:rsidRPr="00CA434E">
        <w:rPr>
          <w:rStyle w:val="Hypertextovprepojenie"/>
          <w:color w:val="auto"/>
          <w:sz w:val="24"/>
          <w:szCs w:val="24"/>
          <w:u w:val="none"/>
        </w:rPr>
        <w:t>455/1991 Zb</w:t>
      </w:r>
      <w:r w:rsidR="00000000">
        <w:rPr>
          <w:rStyle w:val="Hypertextovprepojenie"/>
          <w:color w:val="auto"/>
          <w:sz w:val="24"/>
          <w:szCs w:val="24"/>
          <w:u w:val="none"/>
        </w:rPr>
        <w:fldChar w:fldCharType="end"/>
      </w:r>
      <w:r w:rsidR="00E50951" w:rsidRPr="00CA434E">
        <w:rPr>
          <w:sz w:val="24"/>
          <w:szCs w:val="24"/>
        </w:rPr>
        <w:t xml:space="preserve">. </w:t>
      </w:r>
      <w:r w:rsidR="00E50951" w:rsidRPr="00CA434E">
        <w:rPr>
          <w:color w:val="000000"/>
          <w:sz w:val="24"/>
          <w:szCs w:val="24"/>
        </w:rPr>
        <w:t>o živnostenskom podnikaní (živnostenský zákon) v znení neskorších predpisov</w:t>
      </w:r>
      <w:r w:rsidR="00801C7E" w:rsidRPr="008A02A9">
        <w:rPr>
          <w:sz w:val="24"/>
          <w:szCs w:val="24"/>
        </w:rPr>
        <w:t xml:space="preserve"> </w:t>
      </w:r>
      <w:r w:rsidRPr="008A02A9">
        <w:rPr>
          <w:sz w:val="24"/>
          <w:szCs w:val="24"/>
        </w:rPr>
        <w:t>vydáva toto</w:t>
      </w:r>
    </w:p>
    <w:p w14:paraId="4ECA3164" w14:textId="77777777" w:rsidR="00E46DF7" w:rsidRDefault="00E46DF7" w:rsidP="00345675">
      <w:pPr>
        <w:pStyle w:val="Bezriadkovania"/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všeobecne </w:t>
      </w:r>
      <w:proofErr w:type="spellStart"/>
      <w:r>
        <w:rPr>
          <w:b/>
          <w:bCs/>
          <w:sz w:val="24"/>
          <w:szCs w:val="24"/>
        </w:rPr>
        <w:t>záväzn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nariadenie:</w:t>
      </w:r>
    </w:p>
    <w:p w14:paraId="3DD5A830" w14:textId="77777777" w:rsidR="00E46DF7" w:rsidRDefault="00E46DF7" w:rsidP="00345675">
      <w:pPr>
        <w:pStyle w:val="Bezriadkovania"/>
        <w:spacing w:before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48A211A1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Úvodn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ustanovenie</w:t>
      </w:r>
    </w:p>
    <w:p w14:paraId="0C8B1F50" w14:textId="77777777" w:rsidR="00E46DF7" w:rsidRDefault="00E46DF7" w:rsidP="00345675">
      <w:pPr>
        <w:pStyle w:val="Bezriadkovani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Účelom tohto všeobecne </w:t>
      </w:r>
      <w:proofErr w:type="spellStart"/>
      <w:r>
        <w:rPr>
          <w:sz w:val="24"/>
          <w:szCs w:val="24"/>
        </w:rPr>
        <w:t>záväzn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nariadenia mesta (ďalej len „</w:t>
      </w:r>
      <w:r>
        <w:rPr>
          <w:sz w:val="24"/>
          <w:szCs w:val="24"/>
          <w:lang w:val="de-DE"/>
        </w:rPr>
        <w:t>VZN</w:t>
      </w:r>
      <w:r>
        <w:rPr>
          <w:sz w:val="24"/>
          <w:szCs w:val="24"/>
        </w:rPr>
        <w:t>“)  na úseku sociálnych vecí  je upraviť podmienky na poskytovanie pomoci v hmotnej núdzi fyzickým osobám s trvalým pobytom na území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sa ocitli v mimoriadne ťažkej situácii a potrebujú pomoc  z dôvodu:</w:t>
      </w:r>
    </w:p>
    <w:p w14:paraId="503D010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hmotnej núdze podľa zákona NR SR č.  417/2013 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pomoci v hmotnej núdzi a o zmene a doplnení niektorých zákonov, </w:t>
      </w:r>
    </w:p>
    <w:p w14:paraId="4F5D2F8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živelnej pohromy, havárie alebo inej podobnej udalosti v zmysle zákona   č. 369/1990 Zb. o obecnom zriadení v platnom znení,</w:t>
      </w:r>
    </w:p>
    <w:p w14:paraId="44F51A8B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mimoriadnych udalostí </w:t>
      </w:r>
      <w:r w:rsidRPr="00E46DF7">
        <w:rPr>
          <w:sz w:val="24"/>
          <w:szCs w:val="24"/>
        </w:rPr>
        <w:t>a in</w:t>
      </w:r>
      <w:r>
        <w:rPr>
          <w:sz w:val="24"/>
          <w:szCs w:val="24"/>
        </w:rPr>
        <w:t>ých príčin (úmrtie občana a in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)</w:t>
      </w:r>
    </w:p>
    <w:p w14:paraId="0A0831CC" w14:textId="77777777" w:rsidR="00E46DF7" w:rsidRDefault="00E46DF7" w:rsidP="00345675">
      <w:pPr>
        <w:pStyle w:val="Bezriadkovania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(ďalej len „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ávnená</w:t>
      </w:r>
      <w:proofErr w:type="spellEnd"/>
      <w:r>
        <w:rPr>
          <w:sz w:val="24"/>
          <w:szCs w:val="24"/>
        </w:rPr>
        <w:t xml:space="preserve"> osoba“).</w:t>
      </w:r>
    </w:p>
    <w:p w14:paraId="776B16C7" w14:textId="77777777" w:rsidR="00E46DF7" w:rsidRDefault="00E46DF7" w:rsidP="00345675">
      <w:pPr>
        <w:pStyle w:val="Bezriadkovani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Toto </w:t>
      </w:r>
      <w:proofErr w:type="gramStart"/>
      <w:r>
        <w:rPr>
          <w:sz w:val="24"/>
          <w:szCs w:val="24"/>
          <w:lang w:val="de-DE"/>
        </w:rPr>
        <w:t xml:space="preserve">VZN  </w:t>
      </w:r>
      <w:r>
        <w:rPr>
          <w:sz w:val="24"/>
          <w:szCs w:val="24"/>
        </w:rPr>
        <w:t>ďalej</w:t>
      </w:r>
      <w:proofErr w:type="gramEnd"/>
      <w:r>
        <w:rPr>
          <w:sz w:val="24"/>
          <w:szCs w:val="24"/>
        </w:rPr>
        <w:t xml:space="preserve"> upravuje podmienky poskytovania </w:t>
      </w:r>
      <w:proofErr w:type="spellStart"/>
      <w:r>
        <w:rPr>
          <w:sz w:val="24"/>
          <w:szCs w:val="24"/>
        </w:rPr>
        <w:t>finančn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príspevku z rozpočtu mesta   fyzickým 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de-DE"/>
        </w:rPr>
        <w:t>n:</w:t>
      </w:r>
    </w:p>
    <w:p w14:paraId="6255CEEC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príležitosti životn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ho jubilea (jednorazový finančný príspevok dôchodcom),</w:t>
      </w:r>
    </w:p>
    <w:p w14:paraId="10F00CAD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 xml:space="preserve">ťaťa (jednorazový príspevok 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>ťaťa),</w:t>
      </w:r>
    </w:p>
    <w:p w14:paraId="642313A0" w14:textId="15640C6D" w:rsidR="00E46DF7" w:rsidRPr="00212D50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 stravovaniu dôchodcov</w:t>
      </w:r>
      <w:r w:rsidR="00D363FC" w:rsidRPr="00212D50">
        <w:rPr>
          <w:sz w:val="24"/>
          <w:szCs w:val="24"/>
        </w:rPr>
        <w:t>,</w:t>
      </w:r>
    </w:p>
    <w:p w14:paraId="3A3D7196" w14:textId="2E88515C" w:rsidR="000A2E48" w:rsidRPr="00212D50" w:rsidRDefault="000A2E4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</w:t>
      </w:r>
      <w:r w:rsidR="001B5338" w:rsidRPr="00212D50">
        <w:rPr>
          <w:sz w:val="24"/>
          <w:szCs w:val="24"/>
        </w:rPr>
        <w:t xml:space="preserve"> službe </w:t>
      </w:r>
      <w:r w:rsidRPr="00212D50">
        <w:rPr>
          <w:sz w:val="24"/>
          <w:szCs w:val="24"/>
        </w:rPr>
        <w:t>monitorovani</w:t>
      </w:r>
      <w:r w:rsidR="001B5338" w:rsidRPr="00212D50">
        <w:rPr>
          <w:sz w:val="24"/>
          <w:szCs w:val="24"/>
        </w:rPr>
        <w:t>a</w:t>
      </w:r>
      <w:r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Pr="00212D50">
        <w:rPr>
          <w:sz w:val="24"/>
          <w:szCs w:val="24"/>
        </w:rPr>
        <w:t xml:space="preserve"> potreby pomoci,</w:t>
      </w:r>
    </w:p>
    <w:p w14:paraId="69DD4981" w14:textId="6F1F2E83" w:rsidR="00D363FC" w:rsidRPr="00212D50" w:rsidRDefault="002A3A8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na</w:t>
      </w:r>
      <w:r w:rsidR="00282D05" w:rsidRPr="00212D50">
        <w:rPr>
          <w:sz w:val="24"/>
          <w:szCs w:val="24"/>
        </w:rPr>
        <w:t xml:space="preserve"> </w:t>
      </w:r>
      <w:r w:rsidR="000A2E48" w:rsidRPr="00212D50">
        <w:rPr>
          <w:sz w:val="24"/>
          <w:szCs w:val="24"/>
        </w:rPr>
        <w:t>podpor</w:t>
      </w:r>
      <w:r w:rsidRPr="00212D50">
        <w:rPr>
          <w:sz w:val="24"/>
          <w:szCs w:val="24"/>
        </w:rPr>
        <w:t>u</w:t>
      </w:r>
      <w:r w:rsidR="000A2E48" w:rsidRPr="00212D50">
        <w:rPr>
          <w:sz w:val="24"/>
          <w:szCs w:val="24"/>
        </w:rPr>
        <w:t xml:space="preserve"> </w:t>
      </w:r>
      <w:r w:rsidR="00282D05" w:rsidRPr="00212D50">
        <w:rPr>
          <w:sz w:val="24"/>
          <w:szCs w:val="24"/>
        </w:rPr>
        <w:t>úpravy rodinných pomerov dieťaťa</w:t>
      </w:r>
      <w:r w:rsidR="000A2E48" w:rsidRPr="00212D50">
        <w:rPr>
          <w:sz w:val="24"/>
          <w:szCs w:val="24"/>
        </w:rPr>
        <w:t>.</w:t>
      </w:r>
    </w:p>
    <w:p w14:paraId="30B4C59B" w14:textId="77777777" w:rsidR="00E46DF7" w:rsidRPr="00E16523" w:rsidRDefault="00E46DF7" w:rsidP="00345675">
      <w:pPr>
        <w:pStyle w:val="Bezriadkovani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Podmienkou poskytnutia pomoci v hmotnej núdzi, resp. poskytnutia ak</w:t>
      </w:r>
      <w:r w:rsidRPr="00E16523">
        <w:rPr>
          <w:sz w:val="24"/>
          <w:szCs w:val="24"/>
          <w:lang w:val="fr-FR"/>
        </w:rPr>
        <w:t>é</w:t>
      </w:r>
      <w:proofErr w:type="spellStart"/>
      <w:r w:rsidRPr="00E16523">
        <w:rPr>
          <w:sz w:val="24"/>
          <w:szCs w:val="24"/>
        </w:rPr>
        <w:t>hokoľvek</w:t>
      </w:r>
      <w:proofErr w:type="spellEnd"/>
      <w:r w:rsidRPr="00E16523">
        <w:rPr>
          <w:sz w:val="24"/>
          <w:szCs w:val="24"/>
        </w:rPr>
        <w:t xml:space="preserve"> príspevku podľa tohto VZN zo strany mesta je aj splnenie všetkých splatných záväzkov zo strany žiadateľa voči Mestu Š</w:t>
      </w:r>
      <w:r w:rsidRPr="00E16523">
        <w:rPr>
          <w:sz w:val="24"/>
          <w:szCs w:val="24"/>
          <w:lang w:val="it-IT"/>
        </w:rPr>
        <w:t>amor</w:t>
      </w:r>
      <w:proofErr w:type="spellStart"/>
      <w:r w:rsidRPr="00E16523">
        <w:rPr>
          <w:sz w:val="24"/>
          <w:szCs w:val="24"/>
        </w:rPr>
        <w:t>ín</w:t>
      </w:r>
      <w:proofErr w:type="spellEnd"/>
      <w:r w:rsidRPr="00E16523">
        <w:rPr>
          <w:sz w:val="24"/>
          <w:szCs w:val="24"/>
        </w:rPr>
        <w:t xml:space="preserve"> a mestským spoločnostiam. Výnimku tvorí: </w:t>
      </w:r>
    </w:p>
    <w:p w14:paraId="220D950A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pomoc pri mimoriadnej udalosti a náhlej núdzi podľa  §5 odseku 1 písm. a) a §5 odseku 2 tohto VZN, </w:t>
      </w:r>
    </w:p>
    <w:p w14:paraId="7E1B704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jednorazový finančný príspevok dôchodcom,</w:t>
      </w:r>
    </w:p>
    <w:p w14:paraId="7DAF573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jednorazový príspevok pri narodení </w:t>
      </w:r>
      <w:r w:rsidRPr="00E16523">
        <w:rPr>
          <w:sz w:val="24"/>
          <w:szCs w:val="24"/>
          <w:lang w:val="de-DE"/>
        </w:rPr>
        <w:t>die</w:t>
      </w:r>
      <w:proofErr w:type="spellStart"/>
      <w:r w:rsidRPr="00E16523">
        <w:rPr>
          <w:sz w:val="24"/>
          <w:szCs w:val="24"/>
        </w:rPr>
        <w:t>ťaťa</w:t>
      </w:r>
      <w:proofErr w:type="spellEnd"/>
      <w:r w:rsidRPr="00E16523">
        <w:rPr>
          <w:sz w:val="24"/>
          <w:szCs w:val="24"/>
        </w:rPr>
        <w:t>,</w:t>
      </w:r>
    </w:p>
    <w:p w14:paraId="22856E2C" w14:textId="2A21E920" w:rsidR="001C1392" w:rsidRPr="00E16523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príspevok k </w:t>
      </w:r>
      <w:r w:rsidR="00E46DF7" w:rsidRPr="00E16523">
        <w:rPr>
          <w:sz w:val="24"/>
          <w:szCs w:val="24"/>
        </w:rPr>
        <w:t>stravovani</w:t>
      </w:r>
      <w:r w:rsidRPr="00E16523">
        <w:rPr>
          <w:sz w:val="24"/>
          <w:szCs w:val="24"/>
        </w:rPr>
        <w:t>u</w:t>
      </w:r>
      <w:r w:rsidR="00E46DF7" w:rsidRPr="00E16523">
        <w:rPr>
          <w:sz w:val="24"/>
          <w:szCs w:val="24"/>
        </w:rPr>
        <w:t xml:space="preserve"> dôchodcov</w:t>
      </w:r>
      <w:r w:rsidR="001C1392" w:rsidRPr="00E16523">
        <w:rPr>
          <w:sz w:val="24"/>
          <w:szCs w:val="24"/>
        </w:rPr>
        <w:t>,</w:t>
      </w:r>
    </w:p>
    <w:p w14:paraId="4AB1C9E6" w14:textId="6080FB5C" w:rsidR="00E46DF7" w:rsidRPr="00212D50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</w:t>
      </w:r>
      <w:r w:rsidR="00190EFD" w:rsidRPr="00212D50">
        <w:rPr>
          <w:sz w:val="24"/>
          <w:szCs w:val="24"/>
        </w:rPr>
        <w:t>na úhradu</w:t>
      </w:r>
      <w:r w:rsidRPr="00212D50">
        <w:rPr>
          <w:sz w:val="24"/>
          <w:szCs w:val="24"/>
        </w:rPr>
        <w:t xml:space="preserve"> služb</w:t>
      </w:r>
      <w:r w:rsidR="00190EFD" w:rsidRPr="00212D50">
        <w:rPr>
          <w:sz w:val="24"/>
          <w:szCs w:val="24"/>
        </w:rPr>
        <w:t>y</w:t>
      </w:r>
      <w:r w:rsidR="001C1392" w:rsidRPr="00212D50">
        <w:rPr>
          <w:sz w:val="24"/>
          <w:szCs w:val="24"/>
        </w:rPr>
        <w:t> monitorovani</w:t>
      </w:r>
      <w:r w:rsidR="00190EFD" w:rsidRPr="00212D50">
        <w:rPr>
          <w:sz w:val="24"/>
          <w:szCs w:val="24"/>
        </w:rPr>
        <w:t>a</w:t>
      </w:r>
      <w:r w:rsidR="001C1392"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="001C1392" w:rsidRPr="00212D50">
        <w:rPr>
          <w:sz w:val="24"/>
          <w:szCs w:val="24"/>
        </w:rPr>
        <w:t xml:space="preserve"> potreby pomoci,</w:t>
      </w:r>
      <w:r w:rsidR="002A3A88" w:rsidRPr="00212D50">
        <w:rPr>
          <w:sz w:val="24"/>
          <w:szCs w:val="24"/>
        </w:rPr>
        <w:t xml:space="preserve"> </w:t>
      </w:r>
    </w:p>
    <w:p w14:paraId="6341FE7C" w14:textId="12444785" w:rsidR="001C1392" w:rsidRPr="00212D50" w:rsidRDefault="001C1392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na podporu úpravy rodinných pomerov dieťaťa. </w:t>
      </w:r>
    </w:p>
    <w:p w14:paraId="219B4C35" w14:textId="77777777" w:rsidR="00E46DF7" w:rsidRDefault="00E46DF7" w:rsidP="007238D5">
      <w:pPr>
        <w:pStyle w:val="Bezriadkovani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poskytuje fyzickým osobám uvedeným v odseku 1) tohto ustanovenia VZN  poradenskú  činnosť v oblasti hmotnej núdze.</w:t>
      </w:r>
    </w:p>
    <w:p w14:paraId="5DC743F3" w14:textId="77777777" w:rsidR="00E46DF7" w:rsidRDefault="00E46DF7" w:rsidP="00345675">
      <w:pPr>
        <w:pStyle w:val="Bezriadkovania"/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2</w:t>
      </w:r>
    </w:p>
    <w:p w14:paraId="4086B20B" w14:textId="77777777" w:rsidR="00E46DF7" w:rsidRDefault="00E46DF7" w:rsidP="00345675">
      <w:pPr>
        <w:pStyle w:val="Bezriadkovania"/>
        <w:spacing w:after="120" w:line="276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niektorých pojmov</w:t>
      </w:r>
    </w:p>
    <w:p w14:paraId="0A693800" w14:textId="77777777" w:rsidR="00E46DF7" w:rsidRDefault="00E46DF7" w:rsidP="00345675">
      <w:pPr>
        <w:pStyle w:val="Bezriadkovani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účely tohto VZN sa rozumie:</w:t>
      </w:r>
    </w:p>
    <w:p w14:paraId="01960FFA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hmotná núdza je stav, keď príjem členov domácnosti podľa tohto zákona nedosahuje sumy </w:t>
      </w:r>
      <w:proofErr w:type="spellStart"/>
      <w:r>
        <w:rPr>
          <w:sz w:val="24"/>
          <w:szCs w:val="24"/>
        </w:rPr>
        <w:t>životn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minima </w:t>
      </w:r>
      <w:proofErr w:type="spellStart"/>
      <w:r>
        <w:rPr>
          <w:sz w:val="24"/>
          <w:szCs w:val="24"/>
        </w:rPr>
        <w:t>ustanoven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zákonom 601/2003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životnom minime a o zmene a doplnení niektorých zákonov a členovia domácnosti si nevedia alebo nemôžu prácou, výkonom vlastníckeho práva alebo 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práva k majetku a uplatnením nárokov zabezpečiť príjem alebo zvýšiť príjem, </w:t>
      </w:r>
    </w:p>
    <w:p w14:paraId="74EF913B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mimoriadnu udalosť </w:t>
      </w:r>
      <w:r>
        <w:rPr>
          <w:sz w:val="24"/>
          <w:szCs w:val="24"/>
          <w:lang w:val="it-IT"/>
        </w:rPr>
        <w:t xml:space="preserve">pre </w:t>
      </w:r>
      <w:r>
        <w:rPr>
          <w:sz w:val="24"/>
          <w:szCs w:val="24"/>
        </w:rPr>
        <w:t>účel poskytnutia pomoci pri mimoriadnej udalosti sa považuje:</w:t>
      </w:r>
    </w:p>
    <w:p w14:paraId="25A3731B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úmrtie fyzickej osoby, ktorá bola so žiadateľom spoločne posudzovaná, alebo v priamom príbuzenstve, a pre ktorú žiadateľ vybavuje </w:t>
      </w:r>
      <w:proofErr w:type="spellStart"/>
      <w:r>
        <w:rPr>
          <w:sz w:val="24"/>
          <w:szCs w:val="24"/>
        </w:rPr>
        <w:t>pohrebn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 </w:t>
      </w:r>
      <w:r>
        <w:rPr>
          <w:sz w:val="24"/>
          <w:szCs w:val="24"/>
          <w:lang w:val="it-IT"/>
        </w:rPr>
        <w:t>cintor</w:t>
      </w:r>
      <w:proofErr w:type="spellStart"/>
      <w:r>
        <w:rPr>
          <w:sz w:val="24"/>
          <w:szCs w:val="24"/>
        </w:rPr>
        <w:t>ínske</w:t>
      </w:r>
      <w:proofErr w:type="spellEnd"/>
      <w:r>
        <w:rPr>
          <w:sz w:val="24"/>
          <w:szCs w:val="24"/>
        </w:rPr>
        <w:t xml:space="preserve"> služby, </w:t>
      </w:r>
    </w:p>
    <w:p w14:paraId="0A839CC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potreba liečby </w:t>
      </w:r>
      <w:proofErr w:type="spellStart"/>
      <w:r>
        <w:rPr>
          <w:sz w:val="24"/>
          <w:szCs w:val="24"/>
        </w:rPr>
        <w:t>závažn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ochorenia (ochorení) žiadateľa alebo fyzických osôb,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r>
        <w:rPr>
          <w:sz w:val="24"/>
          <w:szCs w:val="24"/>
          <w:lang w:val="it-IT"/>
        </w:rPr>
        <w:t xml:space="preserve">so </w:t>
      </w:r>
      <w:r>
        <w:rPr>
          <w:sz w:val="24"/>
          <w:szCs w:val="24"/>
        </w:rPr>
        <w:t xml:space="preserve">žiadateľom spoločne </w:t>
      </w:r>
      <w:proofErr w:type="spellStart"/>
      <w:r>
        <w:rPr>
          <w:sz w:val="24"/>
          <w:szCs w:val="24"/>
        </w:rPr>
        <w:t>posudzovan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poisťovne,</w:t>
      </w:r>
    </w:p>
    <w:p w14:paraId="7621C96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úhrady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poisťovne.</w:t>
      </w:r>
    </w:p>
    <w:p w14:paraId="0937F865" w14:textId="77777777" w:rsidR="00E46DF7" w:rsidRDefault="00E46DF7" w:rsidP="00345675">
      <w:pPr>
        <w:pStyle w:val="Bezriadkovani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náhla núdza je stav, do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sa dostane obyvateľ obce z dôsledku živelnej pohromy, havárie alebo inej podobnej udalosti, </w:t>
      </w:r>
    </w:p>
    <w:p w14:paraId="4340DFEE" w14:textId="63B5A7FD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jubilantom je jednorazová dávka, ktorú môže Mesto poskytnúť  fyzickej osobe pri príležitosti dosiahnutia  veku 70 rokov</w:t>
      </w:r>
      <w:r w:rsidR="00AD18EB">
        <w:rPr>
          <w:sz w:val="24"/>
          <w:szCs w:val="24"/>
        </w:rPr>
        <w:t>, okrúhleho životného jubilea nad 70 rokov a životného jubilea nad 85 rokov každý rok,</w:t>
      </w:r>
    </w:p>
    <w:p w14:paraId="2ADB91DE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hmotná podpora, ktorú môže Mesto poskytnúť pri výkone rodičovských práv a povinností,</w:t>
      </w:r>
    </w:p>
    <w:p w14:paraId="4477B469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pomoc fyzickej osobe, ktorú môže Mesto poskytnúť v hmotnej núdzi,  </w:t>
      </w:r>
    </w:p>
    <w:p w14:paraId="43F8F547" w14:textId="77777777" w:rsidR="002A3A88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mesta  k stravovaniu dôchodcov je finančná čiastka </w:t>
      </w:r>
      <w:r w:rsidR="00AD18EB">
        <w:rPr>
          <w:sz w:val="24"/>
          <w:szCs w:val="24"/>
        </w:rPr>
        <w:t>z ceny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lístka, </w:t>
      </w:r>
      <w:proofErr w:type="spellStart"/>
      <w:r>
        <w:rPr>
          <w:sz w:val="24"/>
          <w:szCs w:val="24"/>
        </w:rPr>
        <w:t>ktor</w:t>
      </w:r>
      <w:proofErr w:type="spellEnd"/>
      <w:r w:rsidR="00AD18EB">
        <w:rPr>
          <w:sz w:val="24"/>
          <w:szCs w:val="24"/>
          <w:lang w:val="fr-FR"/>
        </w:rPr>
        <w:t>ú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môže Mesto poskytnúť podľa výšky dôchodku</w:t>
      </w:r>
      <w:r w:rsidR="002A3A88">
        <w:rPr>
          <w:sz w:val="24"/>
          <w:szCs w:val="24"/>
        </w:rPr>
        <w:t>,</w:t>
      </w:r>
    </w:p>
    <w:p w14:paraId="3F50F3EA" w14:textId="5F87B115" w:rsidR="00E46DF7" w:rsidRPr="00212D50" w:rsidRDefault="00EB77D9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monitorovanie a signalizácia potreby pomoci je sociálna služba poskytovaná fyzickej osobe, ktorá má nepriaznivý zdravotný stav, s cieľom zabrániť vzniku krízovej sociálnej situácie alebo zabezpečiť jej riešenie.</w:t>
      </w:r>
      <w:r w:rsidR="003B2314" w:rsidRPr="00212D50">
        <w:rPr>
          <w:sz w:val="24"/>
          <w:szCs w:val="24"/>
          <w:lang w:val="hu-HU"/>
        </w:rPr>
        <w:t xml:space="preserve"> </w:t>
      </w:r>
      <w:r w:rsidR="003B2314" w:rsidRPr="00212D50">
        <w:rPr>
          <w:sz w:val="24"/>
          <w:szCs w:val="24"/>
          <w:shd w:val="clear" w:color="auto" w:fill="FFFFFF"/>
        </w:rPr>
        <w:t>Monitorovanie a signalizácia potreby pomoci je poskytovanie nepretržitej, dištančnej, hlasovej, písomnej alebo elektronickej komunikácie s fyzickou osobou uvedenou prostredníctvom signalizačného zariadenia alebo audiovizuálneho zariadenia napojeného na centrálny dispečing, ktorý zabezpečí potrebnú pomoc na základe vyslaného signálu potreby pomoci,</w:t>
      </w:r>
    </w:p>
    <w:p w14:paraId="394D5346" w14:textId="092139DB" w:rsidR="00C56642" w:rsidRPr="003C131B" w:rsidRDefault="00C56642" w:rsidP="007238D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  <w:r w:rsidRPr="00212D50">
        <w:rPr>
          <w:sz w:val="24"/>
          <w:szCs w:val="24"/>
          <w:shd w:val="clear" w:color="auto" w:fill="FFFFFF"/>
        </w:rPr>
        <w:t>na úpravu a zachovanie vzťahov medzi dieťaťom a rodičom alebo osobou, ktorá sa osobne stará o dieťa, pre ktoré je vykonávané pobytové opatrenie súdu podľa </w:t>
      </w:r>
      <w:hyperlink r:id="rId8" w:anchor="paragraf-49.odsek-1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49 ods. 1</w:t>
        </w:r>
      </w:hyperlink>
      <w:r w:rsidRPr="00212D50">
        <w:rPr>
          <w:sz w:val="24"/>
          <w:szCs w:val="24"/>
          <w:shd w:val="clear" w:color="auto" w:fill="FFFFFF"/>
        </w:rPr>
        <w:t> a </w:t>
      </w:r>
      <w:hyperlink r:id="rId9" w:anchor="paragraf-56.odsek-1.pismeno-c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56 ods. 1 písm. c)</w:t>
        </w:r>
      </w:hyperlink>
      <w:r w:rsidRPr="00212D50">
        <w:rPr>
          <w:sz w:val="24"/>
          <w:szCs w:val="24"/>
          <w:shd w:val="clear" w:color="auto" w:fill="FFFFFF"/>
        </w:rPr>
        <w:t>, zákona č. 305/2005 Z. z. a na podporu úpravy ich rodinných pomerov</w:t>
      </w:r>
      <w:r w:rsidRPr="00212D50">
        <w:rPr>
          <w:sz w:val="24"/>
          <w:szCs w:val="24"/>
        </w:rPr>
        <w:t xml:space="preserve"> obec môže poskytovať príspevok na dopravu do centra, v ktorom je dieťa umiestnené.</w:t>
      </w:r>
    </w:p>
    <w:p w14:paraId="5AB54A25" w14:textId="77EA4122" w:rsidR="003C131B" w:rsidRDefault="003C131B" w:rsidP="003C131B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sz w:val="24"/>
          <w:szCs w:val="24"/>
        </w:rPr>
      </w:pPr>
    </w:p>
    <w:p w14:paraId="70D1B16E" w14:textId="77777777" w:rsidR="003C131B" w:rsidRPr="00212D50" w:rsidRDefault="003C131B" w:rsidP="003C131B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</w:p>
    <w:p w14:paraId="1FAA34B2" w14:textId="06AB7902" w:rsidR="00E46DF7" w:rsidRPr="00CD0046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center"/>
        <w:rPr>
          <w:b/>
          <w:bCs/>
          <w:sz w:val="24"/>
          <w:szCs w:val="24"/>
        </w:rPr>
      </w:pPr>
      <w:r w:rsidRPr="00CD0046">
        <w:rPr>
          <w:b/>
          <w:bCs/>
          <w:sz w:val="24"/>
          <w:szCs w:val="24"/>
        </w:rPr>
        <w:lastRenderedPageBreak/>
        <w:t>§ 3</w:t>
      </w:r>
    </w:p>
    <w:p w14:paraId="5FB45E9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Jednorazová dávka v hmotnej núdzi </w:t>
      </w:r>
    </w:p>
    <w:p w14:paraId="259D9D1A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 sa poskytuje  oprávneným osobám  na čiastočnú úhradu mimoriadnych výdavkov domácnosti:</w:t>
      </w:r>
    </w:p>
    <w:p w14:paraId="2AA0A48C" w14:textId="3D31FC64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ktorým sa poskytuje pomoc v hmotnej núdzi,</w:t>
      </w:r>
    </w:p>
    <w:p w14:paraId="6FD547E1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evidovaní na Ú</w:t>
      </w:r>
      <w:r w:rsidRPr="00343277">
        <w:rPr>
          <w:sz w:val="24"/>
          <w:szCs w:val="24"/>
        </w:rPr>
        <w:t>PSVaR v</w:t>
      </w:r>
      <w:r>
        <w:rPr>
          <w:sz w:val="24"/>
          <w:szCs w:val="24"/>
        </w:rPr>
        <w:t> evidencii uchádzačov o zamestnanie a ich spoločne posudzovaný príjem nedosahuje zákonom stanovené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minimum, </w:t>
      </w:r>
    </w:p>
    <w:p w14:paraId="64336558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v pracovnom pomere alebo v obdobnom pracovnom pomere a ich spoločne posudzovaný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minimum,</w:t>
      </w:r>
    </w:p>
    <w:p w14:paraId="22C3BC4F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poberateľmi invalidn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starobn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vdoveck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alebo sirotsk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dôchodku a ich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minimum. </w:t>
      </w:r>
    </w:p>
    <w:p w14:paraId="4A1BE649" w14:textId="77777777" w:rsidR="00E46DF7" w:rsidRDefault="00E46DF7" w:rsidP="00345675">
      <w:pPr>
        <w:pStyle w:val="Bezriadkovani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Nárok na jednorazovú dávku hmotnej núdzi si môže uplatňovať počas </w:t>
      </w:r>
      <w:proofErr w:type="spellStart"/>
      <w:r>
        <w:rPr>
          <w:sz w:val="24"/>
          <w:szCs w:val="24"/>
        </w:rPr>
        <w:t>jedn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kalendárneho roka len jeden člen zo spolu posudzovanej domácnosti. Jednorazová dávka je určená najmä  na zabezpečenie:</w:t>
      </w:r>
    </w:p>
    <w:p w14:paraId="2B5E5237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ošatenia,  bielizne, obuvi,</w:t>
      </w:r>
    </w:p>
    <w:p w14:paraId="5C84DDB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vybavenia domácností, a to postele, stola, stoličky, chladničky, sporáku, resp. variča, vykurovacieho telesa, paliva, práčky, periny, posteľnej bielizne, bežn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kuchynsk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riadu,</w:t>
      </w:r>
    </w:p>
    <w:p w14:paraId="7039EE1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školských potrieb pre nezaopatren</w:t>
      </w:r>
      <w:r w:rsidRPr="00343277">
        <w:rPr>
          <w:sz w:val="24"/>
          <w:szCs w:val="24"/>
        </w:rPr>
        <w:t>é die</w:t>
      </w:r>
      <w:r>
        <w:rPr>
          <w:sz w:val="24"/>
          <w:szCs w:val="24"/>
        </w:rPr>
        <w:t>ťa,</w:t>
      </w:r>
    </w:p>
    <w:p w14:paraId="796F24C4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vybavenia dieťať</w:t>
      </w:r>
      <w:r w:rsidRPr="00343277">
        <w:rPr>
          <w:sz w:val="24"/>
          <w:szCs w:val="24"/>
        </w:rPr>
        <w:t>a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37E279B3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mimoriadnych liečebný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- doplatok za lieky, úhrada cestovný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spojený</w:t>
      </w:r>
      <w:r w:rsidRPr="00343277">
        <w:rPr>
          <w:sz w:val="24"/>
          <w:szCs w:val="24"/>
        </w:rPr>
        <w:t>ch s</w:t>
      </w:r>
      <w:r>
        <w:rPr>
          <w:sz w:val="24"/>
          <w:szCs w:val="24"/>
        </w:rPr>
        <w:t> vyšetrením v zdravotníckom zariadení mimo miesta trval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bydliska</w:t>
      </w:r>
    </w:p>
    <w:p w14:paraId="0663A3AB" w14:textId="77777777" w:rsidR="00E46DF7" w:rsidRDefault="00E46DF7" w:rsidP="00345675">
      <w:pPr>
        <w:pStyle w:val="Bezriadkovani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nezaopatrený</w:t>
      </w:r>
      <w:r>
        <w:rPr>
          <w:sz w:val="24"/>
          <w:szCs w:val="24"/>
          <w:lang w:val="sv-SE"/>
        </w:rPr>
        <w:t>ch det</w:t>
      </w:r>
      <w:r>
        <w:rPr>
          <w:sz w:val="24"/>
          <w:szCs w:val="24"/>
        </w:rPr>
        <w:t xml:space="preserve">í, deti musia pravidelne navštevovať </w:t>
      </w:r>
      <w:proofErr w:type="spellStart"/>
      <w:r>
        <w:rPr>
          <w:sz w:val="24"/>
          <w:szCs w:val="24"/>
        </w:rPr>
        <w:t>školsk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zariadenie a nemať v danom školskom roku </w:t>
      </w:r>
      <w:proofErr w:type="spellStart"/>
      <w:r>
        <w:rPr>
          <w:sz w:val="24"/>
          <w:szCs w:val="24"/>
        </w:rPr>
        <w:t>neospravedlnen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hodiny.</w:t>
      </w:r>
    </w:p>
    <w:p w14:paraId="378A9038" w14:textId="5F754DB2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jednorazovej dávky v hmotnej núdzi rozhoduje primátor mesta   na základe žiadosti oprávnenej osoby, predložených podkladov  v súlade so schváleným rozpočtom mesta a zákonom NR SR č. 417/2013 Z.</w:t>
      </w:r>
      <w:r w:rsidR="00C71DE0">
        <w:rPr>
          <w:sz w:val="24"/>
          <w:szCs w:val="24"/>
        </w:rPr>
        <w:t xml:space="preserve"> </w:t>
      </w:r>
      <w:r>
        <w:rPr>
          <w:sz w:val="24"/>
          <w:szCs w:val="24"/>
        </w:rPr>
        <w:t>z. o pomoci v hmotnej núdzi a o zmene a doplnení niektorých zákonov.</w:t>
      </w:r>
    </w:p>
    <w:p w14:paraId="59CB778E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jednorazovú dávku v hmotnej núdzi nie je právny nárok.</w:t>
      </w:r>
    </w:p>
    <w:p w14:paraId="6DB659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Mesto, ako platiteľ jednorazovej dávky uplatňuje prísne individuálny prístup k vyplateniu dávky </w:t>
      </w:r>
      <w:proofErr w:type="spellStart"/>
      <w:r>
        <w:rPr>
          <w:sz w:val="24"/>
          <w:szCs w:val="24"/>
        </w:rPr>
        <w:t>konkr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tnemu</w:t>
      </w:r>
      <w:proofErr w:type="spellEnd"/>
      <w:r>
        <w:rPr>
          <w:sz w:val="24"/>
          <w:szCs w:val="24"/>
        </w:rPr>
        <w:t xml:space="preserve"> žiadateľovi.</w:t>
      </w:r>
    </w:p>
    <w:p w14:paraId="079FF7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Konanie sa začína podaní</w:t>
      </w:r>
      <w:r>
        <w:rPr>
          <w:sz w:val="24"/>
          <w:szCs w:val="24"/>
          <w:lang w:val="pt-PT"/>
        </w:rPr>
        <w:t>m p</w:t>
      </w:r>
      <w:proofErr w:type="spellStart"/>
      <w:r>
        <w:rPr>
          <w:sz w:val="24"/>
          <w:szCs w:val="24"/>
        </w:rPr>
        <w:t>ísomnej</w:t>
      </w:r>
      <w:proofErr w:type="spellEnd"/>
      <w:r>
        <w:rPr>
          <w:sz w:val="24"/>
          <w:szCs w:val="24"/>
        </w:rPr>
        <w:t xml:space="preserve"> žiadosti fyzickej osoby  mestu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„Ž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 xml:space="preserve">ť o poskytnutie jednorazovej dávky v hmotnej núdzi“,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úradu.  Žiadateľ o jednorazovú dávku v hmotnej núdzi je povinný preukázať  všetky skutočnosti rozhodujúce na vznik nároku na pomoc v hmotnej núdzi, a </w:t>
      </w:r>
      <w:r>
        <w:rPr>
          <w:sz w:val="24"/>
          <w:szCs w:val="24"/>
          <w:lang w:val="it-IT"/>
        </w:rPr>
        <w:t>to:</w:t>
      </w:r>
    </w:p>
    <w:p w14:paraId="1EF21D5C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posudzovaní, sú v stave hmotnej núdze a je im vyplá</w:t>
      </w:r>
      <w:r w:rsidRPr="00C96C90">
        <w:rPr>
          <w:sz w:val="24"/>
          <w:szCs w:val="24"/>
        </w:rPr>
        <w:t>can</w:t>
      </w:r>
      <w:r>
        <w:rPr>
          <w:sz w:val="24"/>
          <w:szCs w:val="24"/>
        </w:rPr>
        <w:t xml:space="preserve">á pomoc v hmotnej núdzi, </w:t>
      </w:r>
    </w:p>
    <w:p w14:paraId="495D1A81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 sú evidovaní na Ú</w:t>
      </w:r>
      <w:r>
        <w:rPr>
          <w:sz w:val="24"/>
          <w:szCs w:val="24"/>
          <w:lang w:val="nl-NL"/>
        </w:rPr>
        <w:t>PSVaR v</w:t>
      </w:r>
      <w:r>
        <w:rPr>
          <w:sz w:val="24"/>
          <w:szCs w:val="24"/>
        </w:rPr>
        <w:t> evidencii uchádzačov o zamestnanie,</w:t>
      </w:r>
    </w:p>
    <w:p w14:paraId="13CE96AA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rozhodnutie Sociálnej poisťovne o priznaní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alebo </w:t>
      </w:r>
      <w:proofErr w:type="spellStart"/>
      <w:r>
        <w:rPr>
          <w:sz w:val="24"/>
          <w:szCs w:val="24"/>
        </w:rPr>
        <w:t>sirotsk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 žiadateľ</w:t>
      </w:r>
      <w:r>
        <w:rPr>
          <w:sz w:val="24"/>
          <w:szCs w:val="24"/>
          <w:lang w:val="es-ES_tradnl"/>
        </w:rPr>
        <w:t xml:space="preserve">a a </w:t>
      </w:r>
      <w:r>
        <w:rPr>
          <w:sz w:val="24"/>
          <w:szCs w:val="24"/>
        </w:rPr>
        <w:t xml:space="preserve">členov domácnosti, ktorí sú s ním spoločne posudzovaní, </w:t>
      </w:r>
    </w:p>
    <w:p w14:paraId="7776BC64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potvrdenie o ďalších príjmoch žiadateľa a členov domácnosti, ktorí sú s ním spoločne posudzovaní, </w:t>
      </w:r>
    </w:p>
    <w:p w14:paraId="212630DB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prípadne ďalšie doklady podľa výzvy mesta 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proofErr w:type="spellStart"/>
      <w:r>
        <w:rPr>
          <w:sz w:val="24"/>
          <w:szCs w:val="24"/>
        </w:rPr>
        <w:t>potrebn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posúdenie nároku na poskytnutie jednorazovej dávky v hmotnej núdzi.</w:t>
      </w:r>
    </w:p>
    <w:p w14:paraId="512D0405" w14:textId="77777777" w:rsidR="00E46DF7" w:rsidRDefault="00E46DF7" w:rsidP="00345675">
      <w:pPr>
        <w:pStyle w:val="Bezriadkovani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v hmotnej núdzi sa môže poskytnúť finančnou alebo vecnou formou plnenia jedenkrát v kalendárnom roku, v odôvodnených prípadoch v dvoch alebo v niekoľkých splátkach</w:t>
      </w:r>
    </w:p>
    <w:p w14:paraId="47001213" w14:textId="46F107FD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hotovosti cez pokladňu </w:t>
      </w:r>
      <w:proofErr w:type="spellStart"/>
      <w:r w:rsidR="00270C50">
        <w:rPr>
          <w:sz w:val="24"/>
          <w:szCs w:val="24"/>
        </w:rPr>
        <w:t>m</w:t>
      </w:r>
      <w:r>
        <w:rPr>
          <w:sz w:val="24"/>
          <w:szCs w:val="24"/>
        </w:rPr>
        <w:t>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úradu alebo bezhotovostným prevodom na bankový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>žiadateľa,</w:t>
      </w:r>
    </w:p>
    <w:p w14:paraId="68C25012" w14:textId="77777777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</w:t>
      </w:r>
      <w:proofErr w:type="spellEnd"/>
      <w:r>
        <w:rPr>
          <w:sz w:val="24"/>
          <w:szCs w:val="24"/>
          <w:lang w:val="it-IT"/>
        </w:rPr>
        <w:t>nimo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vecnou formou, napr. formou nákupu </w:t>
      </w:r>
      <w:proofErr w:type="spellStart"/>
      <w:r>
        <w:rPr>
          <w:sz w:val="24"/>
          <w:szCs w:val="24"/>
        </w:rPr>
        <w:t>potraví</w:t>
      </w:r>
      <w:proofErr w:type="spellEnd"/>
      <w:r>
        <w:rPr>
          <w:sz w:val="24"/>
          <w:szCs w:val="24"/>
          <w:lang w:val="nl-NL"/>
        </w:rPr>
        <w:t>n, o</w:t>
      </w:r>
      <w:r>
        <w:rPr>
          <w:sz w:val="24"/>
          <w:szCs w:val="24"/>
        </w:rPr>
        <w:t>šatenia, obuvi a podobne.</w:t>
      </w:r>
    </w:p>
    <w:p w14:paraId="0186B555" w14:textId="77777777" w:rsidR="00E46DF7" w:rsidRDefault="00E46DF7" w:rsidP="00345675">
      <w:pPr>
        <w:pStyle w:val="Bezriadkovani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odôvodnených a mimoriadnych prípadoch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 n</w:t>
      </w:r>
      <w:proofErr w:type="spellStart"/>
      <w:r>
        <w:rPr>
          <w:sz w:val="24"/>
          <w:szCs w:val="24"/>
        </w:rPr>
        <w:t>ávrh</w:t>
      </w:r>
      <w:proofErr w:type="spellEnd"/>
      <w:r>
        <w:rPr>
          <w:sz w:val="24"/>
          <w:szCs w:val="24"/>
        </w:rPr>
        <w:t xml:space="preserve"> komisie sociálnej, zdravotnej a bytovej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priznať vyššiu jednorazovú dávku v hmotnej núdzi od stanovenej výšky v § 4 tohto VZN.</w:t>
      </w:r>
    </w:p>
    <w:p w14:paraId="27E73BD9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si vyhradzuje právo na kontrolu spôsobu využitia jednorazovej dávky v hmotnej núdzi. Mesto môže vyzvať žiadateľa,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bola poskytnutá jednorazová dávka, o predloženie vyúčtovania jednorazovej dávky alebo mimoriadnych výdavkov,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mu mesto poskytlo v predchádzajúcom kalendárnom roku alebo v kalendárnom roku prisúdenia jednorazovej dávky, a to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faktúry.</w:t>
      </w:r>
    </w:p>
    <w:p w14:paraId="6CEFAFA0" w14:textId="77777777" w:rsidR="00E46DF7" w:rsidRDefault="00E46DF7" w:rsidP="007238D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prípade, ak jednorazová dávka v hmotnej núdzi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  <w:r>
        <w:rPr>
          <w:b/>
          <w:bCs/>
          <w:sz w:val="24"/>
          <w:szCs w:val="24"/>
        </w:rPr>
        <w:t xml:space="preserve"> </w:t>
      </w:r>
    </w:p>
    <w:p w14:paraId="42317085" w14:textId="77777777" w:rsidR="00E46DF7" w:rsidRDefault="00E46DF7" w:rsidP="00345675">
      <w:pPr>
        <w:pStyle w:val="Bezriadkovania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7DB66306" w14:textId="77777777" w:rsidR="00E46DF7" w:rsidRDefault="00E46DF7" w:rsidP="00345675">
      <w:pPr>
        <w:pStyle w:val="Bezriadkovania"/>
        <w:spacing w:after="12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Výška jednorazovej dávky v hmotnej núdzi</w:t>
      </w:r>
    </w:p>
    <w:p w14:paraId="5901CCAC" w14:textId="77777777" w:rsidR="00E46DF7" w:rsidRDefault="00E46DF7" w:rsidP="00345675">
      <w:pPr>
        <w:pStyle w:val="Bezriadkovani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Jednorazová dávka v hmotnej núdzi bude poskytnutá domácnostiam podľa </w:t>
      </w:r>
      <w:r w:rsidRPr="00727B53">
        <w:rPr>
          <w:sz w:val="24"/>
          <w:szCs w:val="24"/>
        </w:rPr>
        <w:t xml:space="preserve">§ </w:t>
      </w:r>
      <w:r>
        <w:rPr>
          <w:sz w:val="24"/>
          <w:szCs w:val="24"/>
        </w:rPr>
        <w:t>3 odsek 1 zákona 417/2013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 pomoci v hmotnej núdzi a o zmene a doplnení niektorých zákonov najviac:</w:t>
      </w:r>
    </w:p>
    <w:p w14:paraId="3515C71D" w14:textId="1FA48E79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 xml:space="preserve">120 </w:t>
      </w:r>
      <w:r>
        <w:rPr>
          <w:sz w:val="24"/>
          <w:szCs w:val="24"/>
        </w:rPr>
        <w:t>eur s jedný</w:t>
      </w:r>
      <w:r w:rsidRPr="00343277">
        <w:rPr>
          <w:sz w:val="24"/>
          <w:szCs w:val="24"/>
        </w:rPr>
        <w:t>m die</w:t>
      </w:r>
      <w:r>
        <w:rPr>
          <w:sz w:val="24"/>
          <w:szCs w:val="24"/>
        </w:rPr>
        <w:t xml:space="preserve">ťaťom alebo dvojici bez detí, </w:t>
      </w:r>
    </w:p>
    <w:p w14:paraId="1F847B34" w14:textId="162E02A6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 xml:space="preserve">160 </w:t>
      </w:r>
      <w:r>
        <w:rPr>
          <w:sz w:val="24"/>
          <w:szCs w:val="24"/>
        </w:rPr>
        <w:t>eur s  dvomi  deť</w:t>
      </w:r>
      <w:r w:rsidRPr="00343277">
        <w:rPr>
          <w:sz w:val="24"/>
          <w:szCs w:val="24"/>
        </w:rPr>
        <w:t>mi a</w:t>
      </w:r>
      <w:r>
        <w:rPr>
          <w:sz w:val="24"/>
          <w:szCs w:val="24"/>
        </w:rPr>
        <w:t xml:space="preserve"> viac, </w:t>
      </w:r>
    </w:p>
    <w:p w14:paraId="3877414C" w14:textId="6DC9DACA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>120</w:t>
      </w:r>
      <w:r>
        <w:rPr>
          <w:sz w:val="24"/>
          <w:szCs w:val="24"/>
        </w:rPr>
        <w:t xml:space="preserve"> eur na  pokrytie výdavkov súvisiacich so záujmovou činnosť</w:t>
      </w:r>
      <w:r w:rsidRPr="00343277">
        <w:rPr>
          <w:sz w:val="24"/>
          <w:szCs w:val="24"/>
        </w:rPr>
        <w:t>ou die</w:t>
      </w:r>
      <w:r>
        <w:rPr>
          <w:sz w:val="24"/>
          <w:szCs w:val="24"/>
        </w:rPr>
        <w:t>ťaťa s vybavení</w:t>
      </w:r>
      <w:r w:rsidRPr="00343277">
        <w:rPr>
          <w:sz w:val="24"/>
          <w:szCs w:val="24"/>
        </w:rPr>
        <w:t>m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5210DE6B" w14:textId="5268B409" w:rsidR="00E46DF7" w:rsidRPr="00343277" w:rsidRDefault="00E46DF7" w:rsidP="007238D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>100</w:t>
      </w:r>
      <w:r>
        <w:rPr>
          <w:sz w:val="24"/>
          <w:szCs w:val="24"/>
        </w:rPr>
        <w:t xml:space="preserve"> eur v prípade jednotlivca. </w:t>
      </w:r>
    </w:p>
    <w:p w14:paraId="6C31989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45B7E45F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Pomoc pri mimoriadnej udalosti a náhlej núdzi</w:t>
      </w:r>
    </w:p>
    <w:p w14:paraId="3AC0F2BE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oprávnenej osobe  podľa § 3, bodu 1) poskytnúť aj ďalšiu finančnú pomoc na:</w:t>
      </w:r>
    </w:p>
    <w:p w14:paraId="172D41E3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pokrytie pohrebný</w:t>
      </w:r>
      <w:r w:rsidRPr="00343277"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 w:rsidRPr="00343277">
        <w:rPr>
          <w:sz w:val="24"/>
          <w:szCs w:val="24"/>
        </w:rPr>
        <w:t>cintor</w:t>
      </w:r>
      <w:r>
        <w:rPr>
          <w:sz w:val="24"/>
          <w:szCs w:val="24"/>
        </w:rPr>
        <w:t>ínskych služieb pri úmrtí fyzickej osoby, ktorá bola so žiadateľom spoločne posudzovaná, alebo v priamom príbuzenstve, najviac do výšky 350 eur, </w:t>
      </w:r>
    </w:p>
    <w:p w14:paraId="3E45534B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liečbu závažn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ochorenia (ochorení) žiadateľa alebo fyzických osôb,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sú </w:t>
      </w:r>
      <w:r w:rsidRPr="00343277">
        <w:rPr>
          <w:sz w:val="24"/>
          <w:szCs w:val="24"/>
        </w:rPr>
        <w:t xml:space="preserve">so </w:t>
      </w:r>
      <w:r>
        <w:rPr>
          <w:sz w:val="24"/>
          <w:szCs w:val="24"/>
        </w:rPr>
        <w:t>žiadateľom spoločne posudzovan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prostredníctvom zdravotnej alebo Sociálnej poisťovne, najviac do výšky 200 eur, </w:t>
      </w:r>
    </w:p>
    <w:p w14:paraId="04993612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úhradu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prostredníctvom zdravotnej alebo Sociálnej poisťovne, najviac do výšky 200 eur. </w:t>
      </w:r>
    </w:p>
    <w:p w14:paraId="04BC1181" w14:textId="77777777" w:rsidR="00E46DF7" w:rsidRDefault="00E46DF7" w:rsidP="00345675">
      <w:pPr>
        <w:pStyle w:val="Bezriadkovani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 môže poskytnúť  obyvateľovi mesta nevyhnutnú okamžitú pomoc v jeho náhlej núdzi    z dôsledku živelnej pohromy, havárie alebo inej podobnej udalosti  kompenzáciu škody najviac do výšky 1000 eur. </w:t>
      </w:r>
    </w:p>
    <w:p w14:paraId="3DF847D9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 musí pomoc pri mimoriadnej udalosti vyúčtovať a mimoriadne výdavky </w:t>
      </w:r>
      <w:proofErr w:type="spellStart"/>
      <w:r>
        <w:rPr>
          <w:sz w:val="24"/>
          <w:szCs w:val="24"/>
        </w:rPr>
        <w:t>spojen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 nákupom zdokumentovať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 v kalendárnom roku jej posúdenia.</w:t>
      </w:r>
    </w:p>
    <w:p w14:paraId="78E91C55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žiadateľ nepredloží účty ohľadom použitia pomoci pri mimoriadnej udalosti v kalendárnom roku jej prisúdenia, je povinný mestu vrátiť poskytnutú pomoc a na ďalší kalendárny rok bude vylúčený z poskytnutia tejto formy sociálnej pomoci.</w:t>
      </w:r>
    </w:p>
    <w:p w14:paraId="21F0D42E" w14:textId="77777777" w:rsidR="00E46DF7" w:rsidRDefault="00E46DF7" w:rsidP="007238D5">
      <w:pPr>
        <w:pStyle w:val="Bezriadkovani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pomoc pri mimoriadnej udalosti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</w:p>
    <w:p w14:paraId="2F08A062" w14:textId="77777777" w:rsidR="00E46DF7" w:rsidRDefault="00E46DF7" w:rsidP="00345675">
      <w:pPr>
        <w:spacing w:line="276" w:lineRule="auto"/>
        <w:jc w:val="center"/>
      </w:pPr>
      <w:r>
        <w:rPr>
          <w:b/>
          <w:bCs/>
        </w:rPr>
        <w:t>§ 6</w:t>
      </w:r>
    </w:p>
    <w:p w14:paraId="78FDA7DD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Jednorazový príspevok pri narodení dieťaťa</w:t>
      </w:r>
    </w:p>
    <w:p w14:paraId="361DC870" w14:textId="4FD2B28D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príspevok, ktorý môže </w:t>
      </w:r>
      <w:r w:rsidR="00C71DE0">
        <w:rPr>
          <w:sz w:val="24"/>
          <w:szCs w:val="24"/>
        </w:rPr>
        <w:t>m</w:t>
      </w:r>
      <w:r>
        <w:rPr>
          <w:sz w:val="24"/>
          <w:szCs w:val="24"/>
        </w:rPr>
        <w:t>esto poskytnúť pri výkone rodičovských práv a</w:t>
      </w:r>
      <w:r w:rsidR="00C71DE0">
        <w:rPr>
          <w:sz w:val="24"/>
          <w:szCs w:val="24"/>
        </w:rPr>
        <w:t> </w:t>
      </w:r>
      <w:r>
        <w:rPr>
          <w:sz w:val="24"/>
          <w:szCs w:val="24"/>
        </w:rPr>
        <w:t>povinností</w:t>
      </w:r>
      <w:r w:rsidR="00C71DE0">
        <w:rPr>
          <w:sz w:val="24"/>
          <w:szCs w:val="24"/>
        </w:rPr>
        <w:t>.</w:t>
      </w:r>
    </w:p>
    <w:p w14:paraId="2F9F53F8" w14:textId="77777777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Oprávnenou osobou na uplatnenie nároku na príspevok pri splnení podmienok podľa tohto VZN je:</w:t>
      </w:r>
    </w:p>
    <w:p w14:paraId="0E651E6C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 xml:space="preserve">matka, ktorá porodila dieťa (deti), ktoré sa dožilo aspoň 28 dní (ďalej len „matka“), </w:t>
      </w:r>
    </w:p>
    <w:p w14:paraId="584CDA18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otec dieťaťa (detí), ak</w:t>
      </w:r>
    </w:p>
    <w:p w14:paraId="1757A1CA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matka zomrela alebo po matke bolo vyhlásené pátranie,</w:t>
      </w:r>
    </w:p>
    <w:p w14:paraId="17E67869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dieťa (deti) bolo zverené do výchovy otca na základe právoplatného rozhodnutia súdu, alebo</w:t>
      </w:r>
    </w:p>
    <w:p w14:paraId="7FA60631" w14:textId="77777777" w:rsidR="00E46DF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ktorá prevzala dieťa (deti) do starostlivosti nahrádzajúcej  starostlivosť rodičov na základe právoplatn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rozhodnutia súdu alebo príslušn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orgánu.</w:t>
      </w:r>
    </w:p>
    <w:p w14:paraId="1F4892E5" w14:textId="77777777" w:rsidR="00E46DF7" w:rsidRDefault="00E46DF7" w:rsidP="00345675">
      <w:pPr>
        <w:pStyle w:val="Bezriadkovani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môže mesto poskytnúť za splnenia   nasledovných podmienok:</w:t>
      </w:r>
    </w:p>
    <w:p w14:paraId="3E380FDE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  matky dieťaťa v meste Šamorín ku dňu narodenia dieťaťa, a</w:t>
      </w:r>
    </w:p>
    <w:p w14:paraId="07C585BA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dieťaťa na území mesta Šamorín.</w:t>
      </w:r>
    </w:p>
    <w:p w14:paraId="3FA7EE63" w14:textId="77777777" w:rsidR="00E46DF7" w:rsidRDefault="00E46DF7" w:rsidP="00345675">
      <w:pPr>
        <w:pStyle w:val="Bezriadkovani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sa poskytuje vo výške 30,- eur formou nákupnej poukážky.</w:t>
      </w:r>
    </w:p>
    <w:p w14:paraId="28712030" w14:textId="77777777" w:rsidR="00E46DF7" w:rsidRDefault="00E46DF7" w:rsidP="007238D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súčasne rodičom narodia dve a viac detí, jednorazový  príspevok prislúcha na </w:t>
      </w:r>
      <w:proofErr w:type="spellStart"/>
      <w:r>
        <w:rPr>
          <w:sz w:val="24"/>
          <w:szCs w:val="24"/>
        </w:rPr>
        <w:t>každ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</w:t>
      </w:r>
      <w:r>
        <w:rPr>
          <w:sz w:val="24"/>
          <w:szCs w:val="24"/>
          <w:lang w:val="it-IT"/>
        </w:rPr>
        <w:t>a.</w:t>
      </w:r>
    </w:p>
    <w:p w14:paraId="16EC8B36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BA54BD2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Jednorazový finančný príspevok dôchodcom</w:t>
      </w:r>
    </w:p>
    <w:p w14:paraId="5F5A696A" w14:textId="58F1D002" w:rsidR="00E46DF7" w:rsidRDefault="00E46DF7" w:rsidP="007238D5">
      <w:pPr>
        <w:spacing w:after="240" w:line="276" w:lineRule="auto"/>
        <w:jc w:val="both"/>
      </w:pPr>
      <w:r>
        <w:rPr>
          <w:lang w:val="it-IT"/>
        </w:rPr>
        <w:t xml:space="preserve">Mesto </w:t>
      </w:r>
      <w:r>
        <w:t>Š</w:t>
      </w:r>
      <w:r>
        <w:rPr>
          <w:lang w:val="it-IT"/>
        </w:rPr>
        <w:t>amor</w:t>
      </w:r>
      <w:proofErr w:type="spellStart"/>
      <w:r>
        <w:t>ín</w:t>
      </w:r>
      <w:proofErr w:type="spellEnd"/>
      <w:r>
        <w:t xml:space="preserve"> môže poskytnúť všetkým dôchodcom – jubilantom </w:t>
      </w:r>
      <w:r w:rsidRPr="00E771B5">
        <w:t xml:space="preserve">70, 75, 80, 85-ročným a starším dôchodcom </w:t>
      </w:r>
      <w:proofErr w:type="spellStart"/>
      <w:r w:rsidRPr="00E771B5">
        <w:t>kaž</w:t>
      </w:r>
      <w:proofErr w:type="spellEnd"/>
      <w:r w:rsidRPr="00E771B5">
        <w:rPr>
          <w:lang w:val="pt-PT"/>
        </w:rPr>
        <w:t>doro</w:t>
      </w:r>
      <w:proofErr w:type="spellStart"/>
      <w:r w:rsidRPr="00E771B5">
        <w:t>čne</w:t>
      </w:r>
      <w:proofErr w:type="spellEnd"/>
      <w:r w:rsidRPr="00E771B5">
        <w:t xml:space="preserve"> jednorazový finančný príspevok vo výške </w:t>
      </w:r>
      <w:r w:rsidRPr="00E771B5">
        <w:rPr>
          <w:lang w:val="fr-FR"/>
        </w:rPr>
        <w:t>30 eur</w:t>
      </w:r>
      <w:r w:rsidRPr="00E771B5">
        <w:t xml:space="preserve"> bezohľadne</w:t>
      </w:r>
      <w:r>
        <w:t xml:space="preserve">  na výšku ich dôchodku. Príspevok sa </w:t>
      </w:r>
      <w:r w:rsidR="00AD18EB">
        <w:t xml:space="preserve">spravidla </w:t>
      </w:r>
      <w:r>
        <w:t>odovzdáva slávnostne za účasti primátora mesta alebo zástupcu primátora mesta.</w:t>
      </w:r>
    </w:p>
    <w:p w14:paraId="4FC5D031" w14:textId="72D0BE1E" w:rsidR="003C131B" w:rsidRDefault="003C131B" w:rsidP="007238D5">
      <w:pPr>
        <w:spacing w:after="240" w:line="276" w:lineRule="auto"/>
        <w:jc w:val="both"/>
      </w:pPr>
    </w:p>
    <w:p w14:paraId="4D1A6854" w14:textId="77777777" w:rsidR="003C131B" w:rsidRDefault="003C131B" w:rsidP="007238D5">
      <w:pPr>
        <w:spacing w:after="240" w:line="276" w:lineRule="auto"/>
        <w:jc w:val="both"/>
      </w:pPr>
    </w:p>
    <w:p w14:paraId="2A8AF534" w14:textId="77777777" w:rsidR="00E46DF7" w:rsidRDefault="00E46DF7" w:rsidP="00345675">
      <w:pPr>
        <w:pStyle w:val="Odsekzoznamu"/>
        <w:spacing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§ 8</w:t>
      </w:r>
    </w:p>
    <w:p w14:paraId="2FEDA2BC" w14:textId="77777777" w:rsidR="00E46DF7" w:rsidRDefault="00E46DF7" w:rsidP="00345675">
      <w:pPr>
        <w:spacing w:after="12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Pôžička fyzickej osobe  v hmotnej núdzi</w:t>
      </w:r>
    </w:p>
    <w:p w14:paraId="4A88CDC7" w14:textId="77777777" w:rsidR="00E46DF7" w:rsidRDefault="00E46DF7" w:rsidP="0034567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poskytnúť pôžičku oprávnenej osobe, ktorá spĺňa podmienky na poskytnutie jednorazovej dávky v hmotnej núdzi podľa tohto VZN.</w:t>
      </w:r>
    </w:p>
    <w:p w14:paraId="7D4B3011" w14:textId="77777777" w:rsidR="00E46DF7" w:rsidRDefault="00E46DF7" w:rsidP="007238D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poskytnutí pôžičky rozhoduje primátor mesta na základe žiadosti fyzickej osoby, predložených podkladov  v súlade so schváleným rozpočtom mesta a zákonom NR SR č. 417/2013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pomoci v hmotnej núdzi a o zmene a doplnení niektorých zákonov.</w:t>
      </w:r>
    </w:p>
    <w:p w14:paraId="48800824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72C5329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Úč</w:t>
      </w:r>
      <w:proofErr w:type="spellEnd"/>
      <w:r>
        <w:rPr>
          <w:b/>
          <w:bCs/>
          <w:lang w:val="it-IT"/>
        </w:rPr>
        <w:t>el p</w:t>
      </w:r>
      <w:proofErr w:type="spellStart"/>
      <w:r>
        <w:rPr>
          <w:b/>
          <w:bCs/>
        </w:rPr>
        <w:t>ôžičky</w:t>
      </w:r>
      <w:proofErr w:type="spellEnd"/>
      <w:r>
        <w:rPr>
          <w:b/>
          <w:bCs/>
        </w:rPr>
        <w:t xml:space="preserve"> a jej výška</w:t>
      </w:r>
    </w:p>
    <w:p w14:paraId="123342DF" w14:textId="77777777" w:rsidR="00E46DF7" w:rsidRDefault="00E46DF7" w:rsidP="00345675">
      <w:pPr>
        <w:pStyle w:val="Bezriadkovani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možno poskytnúť 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ávnenej</w:t>
      </w:r>
      <w:proofErr w:type="spellEnd"/>
      <w:r>
        <w:rPr>
          <w:sz w:val="24"/>
          <w:szCs w:val="24"/>
        </w:rPr>
        <w:t xml:space="preserve"> osobe na úhradu výdavkov na:</w:t>
      </w:r>
    </w:p>
    <w:p w14:paraId="5399217A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kúpu alebo opravu základného vybavenia domácnosti,</w:t>
      </w:r>
    </w:p>
    <w:p w14:paraId="34A63590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opravu strechy, rozvodov elektrickej energie, rozvodu vody a rozvodu plynu, ktoré sú príslušenstvom rodinného domu,</w:t>
      </w:r>
    </w:p>
    <w:p w14:paraId="6761B2E5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iné ciele, ktorých naplnením  by došlo k dlhodobému zlepšeniu sociálnej alebo finančnej situácie žiadateľa.</w:t>
      </w:r>
    </w:p>
    <w:p w14:paraId="2A18F660" w14:textId="77777777" w:rsidR="00E46DF7" w:rsidRDefault="00E46DF7" w:rsidP="007238D5">
      <w:pPr>
        <w:pStyle w:val="Bezriadkovani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poskytnúť najviac do výšky 400 eur.</w:t>
      </w:r>
    </w:p>
    <w:p w14:paraId="1AB08C0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1F8C981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Postup  pri poskytovaní pôžičky</w:t>
      </w:r>
    </w:p>
    <w:p w14:paraId="40570EFD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Písomné žiadosti o poskytnutí pôžičky prerokúva a posudzuje komisia sociálna, zdravotná a bytová 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 Poskytovanie pôžičky  oprávneným osobám a jej výšku schvaľuje primátor mesta 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</w:t>
      </w:r>
    </w:p>
    <w:p w14:paraId="66E6D16F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sa poskytuje na základe písomnej zmluvy o poskytnutí pôžičky,  uzavretej medzi  oprávnenou osobou  a mestom.</w:t>
      </w:r>
    </w:p>
    <w:p w14:paraId="3FFD71C8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o poskytnutí pôžičky musí obsahovať najmä:</w:t>
      </w:r>
    </w:p>
    <w:p w14:paraId="7902D30E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pôžičky,</w:t>
      </w:r>
    </w:p>
    <w:p w14:paraId="7C67B246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účel pôžičky,</w:t>
      </w:r>
    </w:p>
    <w:p w14:paraId="312F20BD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lehotu splatnosti pôžičky,</w:t>
      </w:r>
    </w:p>
    <w:p w14:paraId="7807CF7E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splátok,</w:t>
      </w:r>
    </w:p>
    <w:p w14:paraId="5EB016FF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osoby, že pôžičku začne splácať najneskôr do dvoch rokov od jej poskytnutia a splatí ju do piatich rokov od jej výplaty,</w:t>
      </w:r>
    </w:p>
    <w:p w14:paraId="246F2927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povinnosť oprávnenej osoby  predložiť mestu do 30 dní vyúčtovanie, resp. doklad  o použití pôžičky,</w:t>
      </w:r>
    </w:p>
    <w:p w14:paraId="578A81F3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 vrátiť pôžičku, ak ju nepoužije na účel, na ktorý sa poskytla,</w:t>
      </w:r>
    </w:p>
    <w:p w14:paraId="77A83DBC" w14:textId="77777777" w:rsidR="00E46DF7" w:rsidRPr="00343277" w:rsidRDefault="00E46DF7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možná sankcia za nesplácanie pôžičky.</w:t>
      </w:r>
    </w:p>
    <w:p w14:paraId="0C555C2C" w14:textId="77777777" w:rsidR="00E46DF7" w:rsidRDefault="00E46DF7" w:rsidP="00345675">
      <w:pPr>
        <w:pStyle w:val="Bezriadkovani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bezúročná a  poskytuje sa v hotovosti alebo bezhotovostným prevodom z účtu mesta na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>et pr</w:t>
      </w:r>
      <w:proofErr w:type="spellStart"/>
      <w:r>
        <w:rPr>
          <w:sz w:val="24"/>
          <w:szCs w:val="24"/>
        </w:rPr>
        <w:t>ávnickej</w:t>
      </w:r>
      <w:proofErr w:type="spellEnd"/>
      <w:r>
        <w:rPr>
          <w:sz w:val="24"/>
          <w:szCs w:val="24"/>
        </w:rPr>
        <w:t xml:space="preserve"> osoby alebo fyzickej osoby, od ktorej oprávnená osoba kupuje </w:t>
      </w:r>
      <w:proofErr w:type="spellStart"/>
      <w:r>
        <w:rPr>
          <w:sz w:val="24"/>
          <w:szCs w:val="24"/>
        </w:rPr>
        <w:t>základn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vybavenie do  domácnosti alebo   prijíma služby.</w:t>
      </w:r>
    </w:p>
    <w:p w14:paraId="41BDB5A9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poskytnutie pôžičky nie je právny nárok.</w:t>
      </w:r>
    </w:p>
    <w:p w14:paraId="00EBC7BA" w14:textId="5B87A930" w:rsidR="00453AF4" w:rsidRPr="003C131B" w:rsidRDefault="00E46DF7" w:rsidP="007238D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Oprávnená osoba môže ž</w:t>
      </w:r>
      <w:r>
        <w:rPr>
          <w:sz w:val="24"/>
          <w:szCs w:val="24"/>
          <w:lang w:val="pt-PT"/>
        </w:rPr>
        <w:t>iada</w:t>
      </w:r>
      <w:r>
        <w:rPr>
          <w:sz w:val="24"/>
          <w:szCs w:val="24"/>
        </w:rPr>
        <w:t xml:space="preserve">ť o poskytnutie ďalšej pôžičky až </w:t>
      </w:r>
      <w:r>
        <w:rPr>
          <w:sz w:val="24"/>
          <w:szCs w:val="24"/>
          <w:lang w:val="it-IT"/>
        </w:rPr>
        <w:t xml:space="preserve">po </w:t>
      </w:r>
      <w:r>
        <w:rPr>
          <w:sz w:val="24"/>
          <w:szCs w:val="24"/>
        </w:rPr>
        <w:t xml:space="preserve">úplnom splatení poskytnutej pôžičky, alebo až po jej vrátení, ak  poskytnutá pôžička nebola použitá na určený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pt-PT"/>
        </w:rPr>
        <w:t xml:space="preserve">el. </w:t>
      </w:r>
    </w:p>
    <w:p w14:paraId="7E728BFF" w14:textId="0B71B59E" w:rsidR="003C131B" w:rsidRDefault="003C131B" w:rsidP="003C131B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  <w:lang w:val="pt-PT"/>
        </w:rPr>
      </w:pPr>
    </w:p>
    <w:p w14:paraId="24512B2B" w14:textId="77777777" w:rsidR="003C131B" w:rsidRPr="00453AF4" w:rsidRDefault="003C131B" w:rsidP="003C131B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b/>
          <w:bCs/>
          <w:sz w:val="24"/>
          <w:szCs w:val="24"/>
        </w:rPr>
      </w:pPr>
    </w:p>
    <w:p w14:paraId="5CABC925" w14:textId="7059CD2F" w:rsidR="00E46DF7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45507C0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Stravovanie dôchodcov</w:t>
      </w:r>
    </w:p>
    <w:p w14:paraId="3BB35F2E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dôchodcov je služba, ktorú mesto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môže poskytnúť v rámci svojho sociálneho programu občanom mesta, ktorí sú poberateľmi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, ako </w:t>
      </w:r>
      <w:proofErr w:type="spellStart"/>
      <w:r>
        <w:rPr>
          <w:sz w:val="24"/>
          <w:szCs w:val="24"/>
        </w:rPr>
        <w:t>jedin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zdroja príjmu.</w:t>
      </w:r>
    </w:p>
    <w:p w14:paraId="6B572F7D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Stravovanie je </w:t>
      </w:r>
      <w:proofErr w:type="spellStart"/>
      <w:r>
        <w:rPr>
          <w:sz w:val="24"/>
          <w:szCs w:val="24"/>
        </w:rPr>
        <w:t>zabezpečovan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 školských jedálňach,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v zriaďovateľskej pôsobnosti mesta, v Domove seniorov </w:t>
      </w:r>
      <w:proofErr w:type="spellStart"/>
      <w:r>
        <w:rPr>
          <w:sz w:val="24"/>
          <w:szCs w:val="24"/>
        </w:rPr>
        <w:t>Ambr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zia Id</w:t>
      </w:r>
      <w:proofErr w:type="spellStart"/>
      <w:r>
        <w:rPr>
          <w:sz w:val="24"/>
          <w:szCs w:val="24"/>
        </w:rPr>
        <w:t>ősek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Otthona</w:t>
      </w:r>
      <w:proofErr w:type="spellEnd"/>
      <w:r>
        <w:rPr>
          <w:sz w:val="24"/>
          <w:szCs w:val="24"/>
        </w:rPr>
        <w:t xml:space="preserve">  a v ďalších stravovacích  zariadeniach, s ktorými má mesto uzatvorenú zmluvu o poskytovaní stravovania (ďalej len „stravovacie zariadenie“).</w:t>
      </w:r>
    </w:p>
    <w:p w14:paraId="0AC5CF1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Stravníkom je záujemca o stravovanie, ktorý splnil </w:t>
      </w:r>
      <w:proofErr w:type="spellStart"/>
      <w:r>
        <w:rPr>
          <w:sz w:val="24"/>
          <w:szCs w:val="24"/>
        </w:rPr>
        <w:t>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podmienky a je mu predmetná služba mestom zabezpečovaná.</w:t>
      </w:r>
    </w:p>
    <w:p w14:paraId="61A56E0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Poskytovanie stravovania nie je </w:t>
      </w:r>
      <w:proofErr w:type="spellStart"/>
      <w:r>
        <w:rPr>
          <w:sz w:val="24"/>
          <w:szCs w:val="24"/>
        </w:rPr>
        <w:t>nárokovateľnou</w:t>
      </w:r>
      <w:proofErr w:type="spellEnd"/>
      <w:r>
        <w:rPr>
          <w:sz w:val="24"/>
          <w:szCs w:val="24"/>
        </w:rPr>
        <w:t xml:space="preserve"> službou.</w:t>
      </w:r>
    </w:p>
    <w:p w14:paraId="227A0A5C" w14:textId="77777777" w:rsidR="00E46DF7" w:rsidRDefault="00E46DF7" w:rsidP="007238D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stravovanie dôchodcov bolo </w:t>
      </w:r>
      <w:proofErr w:type="spellStart"/>
      <w:r>
        <w:rPr>
          <w:sz w:val="24"/>
          <w:szCs w:val="24"/>
        </w:rPr>
        <w:t>poskytnut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neprávom z dôvodu, že obyvateľ neoznámil alebo zamlčal skutočnosti rozhodujúce pre poskytnutie stravovania, na ďalší kalendárny rok bude vylúčený z poskytnutia tejto formy sociálnej pomoci.</w:t>
      </w:r>
    </w:p>
    <w:p w14:paraId="3EEC37C6" w14:textId="77777777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24844B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poskytovania stravovania</w:t>
      </w:r>
    </w:p>
    <w:p w14:paraId="1EF3F12A" w14:textId="77777777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zabezpečí  stravovanie osobám uvedeným </w:t>
      </w:r>
      <w:r w:rsidRPr="000808A1">
        <w:rPr>
          <w:sz w:val="24"/>
          <w:szCs w:val="24"/>
        </w:rPr>
        <w:t>v § 11</w:t>
      </w:r>
      <w:r>
        <w:rPr>
          <w:sz w:val="24"/>
          <w:szCs w:val="24"/>
        </w:rPr>
        <w:t xml:space="preserve"> ods. 1 tohto VZN poskytnutím stravných  lístkov, po predložení ktorých  im  bude vydaná </w:t>
      </w:r>
      <w:r>
        <w:rPr>
          <w:sz w:val="24"/>
          <w:szCs w:val="24"/>
          <w:lang w:val="it-IT"/>
        </w:rPr>
        <w:t>strava v</w:t>
      </w:r>
      <w:r>
        <w:rPr>
          <w:sz w:val="24"/>
          <w:szCs w:val="24"/>
        </w:rPr>
        <w:t> stravovacom  zariadení.</w:t>
      </w:r>
    </w:p>
    <w:p w14:paraId="0F77896A" w14:textId="48A3AAAF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Záujemca o stravovanie </w:t>
      </w:r>
      <w:r w:rsidR="0044738A">
        <w:rPr>
          <w:sz w:val="24"/>
          <w:szCs w:val="24"/>
        </w:rPr>
        <w:t xml:space="preserve">požiada mesto Šamorín </w:t>
      </w:r>
      <w:r>
        <w:rPr>
          <w:sz w:val="24"/>
          <w:szCs w:val="24"/>
        </w:rPr>
        <w:t xml:space="preserve">o poskytovanie stravovania písomne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. K žiadosti pripojí </w:t>
      </w:r>
      <w:proofErr w:type="spellStart"/>
      <w:r>
        <w:rPr>
          <w:sz w:val="24"/>
          <w:szCs w:val="24"/>
        </w:rPr>
        <w:t>kaž</w:t>
      </w:r>
      <w:proofErr w:type="spellEnd"/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</w:t>
      </w:r>
      <w:r>
        <w:rPr>
          <w:sz w:val="24"/>
          <w:szCs w:val="24"/>
          <w:lang w:val="fr-FR"/>
        </w:rPr>
        <w:t>ne po</w:t>
      </w:r>
      <w:r>
        <w:rPr>
          <w:sz w:val="24"/>
          <w:szCs w:val="24"/>
        </w:rPr>
        <w:t xml:space="preserve">čas trvania tejto služby doklad o aktuálnej  výške  dôchodku a potvrdenie o ďalších príjmoch. </w:t>
      </w:r>
    </w:p>
    <w:p w14:paraId="77DF60FA" w14:textId="492AFF62" w:rsidR="00E46DF7" w:rsidRDefault="00E46DF7" w:rsidP="007238D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Stravníkovi bude zabezpečené  stravovanie v rozsahu jednej stravnej jednotky – </w:t>
      </w:r>
      <w:proofErr w:type="spellStart"/>
      <w:r>
        <w:rPr>
          <w:sz w:val="24"/>
          <w:szCs w:val="24"/>
        </w:rPr>
        <w:t>tepl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obeda, pozostávajúcej z polievky a </w:t>
      </w:r>
      <w:proofErr w:type="spellStart"/>
      <w:r>
        <w:rPr>
          <w:sz w:val="24"/>
          <w:szCs w:val="24"/>
        </w:rPr>
        <w:t>hlavn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jedla, a </w:t>
      </w:r>
      <w:r>
        <w:rPr>
          <w:sz w:val="24"/>
          <w:szCs w:val="24"/>
          <w:lang w:val="it-IT"/>
        </w:rPr>
        <w:t>to po</w:t>
      </w:r>
      <w:r>
        <w:rPr>
          <w:sz w:val="24"/>
          <w:szCs w:val="24"/>
        </w:rPr>
        <w:t>čas pracovných dní v príslušnom roku.</w:t>
      </w:r>
    </w:p>
    <w:p w14:paraId="11943762" w14:textId="7E1D69D6" w:rsidR="00604034" w:rsidRDefault="00604034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497242A2" w14:textId="3F731F7D" w:rsidR="00604034" w:rsidRDefault="00604034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4F983CDF" w14:textId="7C9D616C" w:rsidR="00E46DF7" w:rsidRDefault="00604034" w:rsidP="00604034">
      <w:pPr>
        <w:pStyle w:val="Odsekzoznamu1"/>
        <w:tabs>
          <w:tab w:val="left" w:pos="1276"/>
          <w:tab w:val="left" w:pos="1418"/>
          <w:tab w:val="left" w:pos="1560"/>
        </w:tabs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6DF7">
        <w:rPr>
          <w:b/>
          <w:bCs/>
        </w:rPr>
        <w:t>§ 13</w:t>
      </w:r>
    </w:p>
    <w:p w14:paraId="1E642023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Úhrada za poskytovanie stravovania</w:t>
      </w:r>
    </w:p>
    <w:p w14:paraId="0231B27D" w14:textId="77777777" w:rsidR="00E46DF7" w:rsidRDefault="00E46DF7" w:rsidP="007238D5">
      <w:pPr>
        <w:pStyle w:val="Bezriadkovania"/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Výška úhrady za stravu je stanovená v rámci stravnej jednotky a rež</w:t>
      </w:r>
      <w:r>
        <w:rPr>
          <w:sz w:val="24"/>
          <w:szCs w:val="24"/>
          <w:lang w:val="nl-NL"/>
        </w:rPr>
        <w:t>ijn</w:t>
      </w:r>
      <w:r>
        <w:rPr>
          <w:sz w:val="24"/>
          <w:szCs w:val="24"/>
        </w:rPr>
        <w:t>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n</w:t>
      </w:r>
      <w:proofErr w:type="spellStart"/>
      <w:r>
        <w:rPr>
          <w:sz w:val="24"/>
          <w:szCs w:val="24"/>
        </w:rPr>
        <w:t>ákladov</w:t>
      </w:r>
      <w:proofErr w:type="spellEnd"/>
      <w:r>
        <w:rPr>
          <w:sz w:val="24"/>
          <w:szCs w:val="24"/>
        </w:rPr>
        <w:t xml:space="preserve"> stravovacieho zariadenia.</w:t>
      </w:r>
    </w:p>
    <w:p w14:paraId="12354BF8" w14:textId="77777777" w:rsidR="007238D5" w:rsidRDefault="007238D5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47991BBC" w14:textId="2510D7D8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14:paraId="57C9C939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Príspevok mesta na stravovanie</w:t>
      </w:r>
    </w:p>
    <w:p w14:paraId="73397CF3" w14:textId="044B5565" w:rsidR="00E46DF7" w:rsidRPr="00C93294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 xml:space="preserve">Stravný lístok, ktorý poskytuje mesto je v cene </w:t>
      </w:r>
      <w:r w:rsidR="003E42FE" w:rsidRPr="00C93294">
        <w:rPr>
          <w:sz w:val="24"/>
          <w:szCs w:val="24"/>
        </w:rPr>
        <w:t>3,60</w:t>
      </w:r>
      <w:r w:rsidRPr="00C93294">
        <w:rPr>
          <w:sz w:val="24"/>
          <w:szCs w:val="24"/>
        </w:rPr>
        <w:t xml:space="preserve"> eura.</w:t>
      </w:r>
    </w:p>
    <w:p w14:paraId="7F7B7008" w14:textId="77777777" w:rsidR="00E46DF7" w:rsidRPr="00C93294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C93294">
        <w:rPr>
          <w:sz w:val="24"/>
          <w:szCs w:val="24"/>
          <w:lang w:val="de-DE"/>
        </w:rPr>
        <w:t>Finan</w:t>
      </w:r>
      <w:r w:rsidRPr="00C93294">
        <w:rPr>
          <w:sz w:val="24"/>
          <w:szCs w:val="24"/>
        </w:rPr>
        <w:t>čný</w:t>
      </w:r>
      <w:proofErr w:type="spellEnd"/>
      <w:r w:rsidRPr="00C93294">
        <w:rPr>
          <w:sz w:val="24"/>
          <w:szCs w:val="24"/>
        </w:rPr>
        <w:t xml:space="preserve"> príspevok mesta k </w:t>
      </w:r>
      <w:proofErr w:type="spellStart"/>
      <w:r w:rsidRPr="00C93294">
        <w:rPr>
          <w:sz w:val="24"/>
          <w:szCs w:val="24"/>
        </w:rPr>
        <w:t>stravn</w:t>
      </w:r>
      <w:proofErr w:type="spellEnd"/>
      <w:r w:rsidRPr="00C93294">
        <w:rPr>
          <w:sz w:val="24"/>
          <w:szCs w:val="24"/>
          <w:lang w:val="fr-FR"/>
        </w:rPr>
        <w:t>é</w:t>
      </w:r>
      <w:r w:rsidRPr="00C93294">
        <w:rPr>
          <w:sz w:val="24"/>
          <w:szCs w:val="24"/>
        </w:rPr>
        <w:t>mu lístku je:</w:t>
      </w:r>
    </w:p>
    <w:p w14:paraId="3D85E98E" w14:textId="0D40A950" w:rsidR="00E46DF7" w:rsidRPr="00C93294" w:rsidRDefault="003E42FE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2,40</w:t>
      </w:r>
      <w:r w:rsidR="00E46DF7" w:rsidRPr="00C93294">
        <w:rPr>
          <w:sz w:val="24"/>
          <w:szCs w:val="24"/>
        </w:rPr>
        <w:t xml:space="preserve"> eura osobám, ktoré majú dôchodok do výšky 380 eur mesačne – stravník doplatí k stravnému lístku 1,</w:t>
      </w:r>
      <w:r w:rsidRPr="00C93294">
        <w:rPr>
          <w:sz w:val="24"/>
          <w:szCs w:val="24"/>
        </w:rPr>
        <w:t>2</w:t>
      </w:r>
      <w:r w:rsidR="00E46DF7" w:rsidRPr="00C93294">
        <w:rPr>
          <w:sz w:val="24"/>
          <w:szCs w:val="24"/>
        </w:rPr>
        <w:t>0 eura</w:t>
      </w:r>
    </w:p>
    <w:p w14:paraId="555DAFCC" w14:textId="7CD07E48" w:rsidR="00E46DF7" w:rsidRPr="00C93294" w:rsidRDefault="003E42FE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1</w:t>
      </w:r>
      <w:r w:rsidR="00E46DF7" w:rsidRPr="00C93294">
        <w:rPr>
          <w:sz w:val="24"/>
          <w:szCs w:val="24"/>
        </w:rPr>
        <w:t>,</w:t>
      </w:r>
      <w:r w:rsidRPr="00C93294">
        <w:rPr>
          <w:sz w:val="24"/>
          <w:szCs w:val="24"/>
        </w:rPr>
        <w:t>50</w:t>
      </w:r>
      <w:r w:rsidR="00E46DF7" w:rsidRPr="00C93294">
        <w:rPr>
          <w:sz w:val="24"/>
          <w:szCs w:val="24"/>
        </w:rPr>
        <w:t xml:space="preserve"> eura osobám, ktoré majú dôchodok nad 380 eur do 460 eur mesačne – stravník doplatí k stravnému lístku </w:t>
      </w:r>
      <w:r w:rsidRPr="00C93294">
        <w:rPr>
          <w:sz w:val="24"/>
          <w:szCs w:val="24"/>
        </w:rPr>
        <w:t>2</w:t>
      </w:r>
      <w:r w:rsidR="00E46DF7" w:rsidRPr="00C93294">
        <w:rPr>
          <w:sz w:val="24"/>
          <w:szCs w:val="24"/>
        </w:rPr>
        <w:t>,</w:t>
      </w:r>
      <w:r w:rsidRPr="00C93294">
        <w:rPr>
          <w:sz w:val="24"/>
          <w:szCs w:val="24"/>
        </w:rPr>
        <w:t>1</w:t>
      </w:r>
      <w:r w:rsidR="00E46DF7" w:rsidRPr="00C93294">
        <w:rPr>
          <w:sz w:val="24"/>
          <w:szCs w:val="24"/>
        </w:rPr>
        <w:t>0 eura.</w:t>
      </w:r>
    </w:p>
    <w:p w14:paraId="062DFC54" w14:textId="64FD941F" w:rsidR="00E46DF7" w:rsidRPr="00C93294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0,</w:t>
      </w:r>
      <w:r w:rsidR="003E42FE" w:rsidRPr="00C93294">
        <w:rPr>
          <w:sz w:val="24"/>
          <w:szCs w:val="24"/>
        </w:rPr>
        <w:t>90</w:t>
      </w:r>
      <w:r w:rsidRPr="00C93294">
        <w:rPr>
          <w:sz w:val="24"/>
          <w:szCs w:val="24"/>
        </w:rPr>
        <w:t xml:space="preserve"> eura osobám, ktoré majú dôchodok nad 460 eur do 550 eur mesačne, stravník doplatí k stravnému lístku </w:t>
      </w:r>
      <w:r w:rsidR="003E42FE" w:rsidRPr="00C93294">
        <w:rPr>
          <w:sz w:val="24"/>
          <w:szCs w:val="24"/>
        </w:rPr>
        <w:t>2,7</w:t>
      </w:r>
      <w:r w:rsidRPr="00C93294">
        <w:rPr>
          <w:sz w:val="24"/>
          <w:szCs w:val="24"/>
        </w:rPr>
        <w:t>0 eura.</w:t>
      </w:r>
    </w:p>
    <w:p w14:paraId="2D35E67A" w14:textId="77777777" w:rsidR="00E46DF7" w:rsidRPr="00C93294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dôchodca zaplatí plnú výšku ceny stravného lístka, ak jeho dôchodok je vyšší ako 550 eur mesačne.</w:t>
      </w:r>
    </w:p>
    <w:p w14:paraId="07D7A67F" w14:textId="77777777" w:rsidR="00E46DF7" w:rsidRDefault="00E46DF7" w:rsidP="00345675">
      <w:pPr>
        <w:pStyle w:val="Odsekzoznamu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>
        <w:t xml:space="preserve">Výška príspevku mesta na stravovanie dôchodcov sa prepočítava vždy pri zvyšovaní dôchodkov a pri zmene zákona o životnom minime alebo pri iných udalostiach,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vyvolajú potrebu zmeny.</w:t>
      </w:r>
    </w:p>
    <w:p w14:paraId="771B173F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Stravník je povinný oznámiť každú zmenu, ktorá ovplyvňuje výšku platby za stravovanie.</w:t>
      </w:r>
    </w:p>
    <w:p w14:paraId="6557C62B" w14:textId="3A7CBD5E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 nároku na priznanie príspevku </w:t>
      </w:r>
      <w:r w:rsidR="00F2661A">
        <w:rPr>
          <w:sz w:val="24"/>
          <w:szCs w:val="24"/>
        </w:rPr>
        <w:t>m</w:t>
      </w:r>
      <w:r>
        <w:rPr>
          <w:sz w:val="24"/>
          <w:szCs w:val="24"/>
        </w:rPr>
        <w:t>esto písomne informuje žiadateľ</w:t>
      </w:r>
      <w:r>
        <w:rPr>
          <w:sz w:val="24"/>
          <w:szCs w:val="24"/>
          <w:lang w:val="it-IT"/>
        </w:rPr>
        <w:t>a.</w:t>
      </w:r>
    </w:p>
    <w:p w14:paraId="735A4A3E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lístky budú mesačne </w:t>
      </w:r>
      <w:proofErr w:type="spellStart"/>
      <w:r>
        <w:rPr>
          <w:sz w:val="24"/>
          <w:szCs w:val="24"/>
        </w:rPr>
        <w:t>zúčtová</w:t>
      </w:r>
      <w:proofErr w:type="spellEnd"/>
      <w:r>
        <w:rPr>
          <w:sz w:val="24"/>
          <w:szCs w:val="24"/>
          <w:lang w:val="nl-NL"/>
        </w:rPr>
        <w:t>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základe zoznamu, v ktorom jednotliví stravníci svojim podpisom potvrdia počet odobratých  stravných lístkov. </w:t>
      </w:r>
    </w:p>
    <w:p w14:paraId="69DF1891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na stravovanie sa bude poskytovať opakovane po dobu trvania podmienok na jeho poskytnutie.</w:t>
      </w:r>
    </w:p>
    <w:p w14:paraId="2EBE702F" w14:textId="1072A52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Bli</w:t>
      </w:r>
      <w:r>
        <w:rPr>
          <w:sz w:val="24"/>
          <w:szCs w:val="24"/>
        </w:rPr>
        <w:t>žš</w:t>
      </w:r>
      <w:r>
        <w:rPr>
          <w:sz w:val="24"/>
          <w:szCs w:val="24"/>
          <w:lang w:val="de-DE"/>
        </w:rPr>
        <w:t>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inform</w:t>
      </w:r>
      <w:r>
        <w:rPr>
          <w:sz w:val="24"/>
          <w:szCs w:val="24"/>
        </w:rPr>
        <w:t>ácie</w:t>
      </w:r>
      <w:proofErr w:type="spellEnd"/>
      <w:r>
        <w:rPr>
          <w:sz w:val="24"/>
          <w:szCs w:val="24"/>
        </w:rPr>
        <w:t xml:space="preserve"> o spôsobe a forme poskytovania stravovania v jednotlivých zariadeniach získa záujemca na Mestskom ú</w:t>
      </w:r>
      <w:r>
        <w:rPr>
          <w:sz w:val="24"/>
          <w:szCs w:val="24"/>
          <w:lang w:val="sv-SE"/>
        </w:rPr>
        <w:t>rade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. </w:t>
      </w:r>
    </w:p>
    <w:p w14:paraId="5AE27811" w14:textId="45592BD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Mestský ú</w:t>
      </w:r>
      <w:r>
        <w:rPr>
          <w:sz w:val="24"/>
          <w:szCs w:val="24"/>
          <w:lang w:val="nl-NL"/>
        </w:rPr>
        <w:t xml:space="preserve">rad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zabezpečí </w:t>
      </w:r>
      <w:proofErr w:type="spellStart"/>
      <w:r>
        <w:rPr>
          <w:sz w:val="24"/>
          <w:szCs w:val="24"/>
          <w:lang w:val="de-DE"/>
        </w:rPr>
        <w:t>spr</w:t>
      </w:r>
      <w:r>
        <w:rPr>
          <w:sz w:val="24"/>
          <w:szCs w:val="24"/>
        </w:rPr>
        <w:t>ístupnenie</w:t>
      </w:r>
      <w:proofErr w:type="spellEnd"/>
      <w:r>
        <w:rPr>
          <w:sz w:val="24"/>
          <w:szCs w:val="24"/>
        </w:rPr>
        <w:t xml:space="preserve"> týchto informácií verejnosti aj inými spôsobmi, a to na web stránke mesta a </w:t>
      </w:r>
      <w:r>
        <w:rPr>
          <w:sz w:val="24"/>
          <w:szCs w:val="24"/>
          <w:lang w:val="it-IT"/>
        </w:rPr>
        <w:t>na informa</w:t>
      </w:r>
      <w:proofErr w:type="spellStart"/>
      <w:r>
        <w:rPr>
          <w:sz w:val="24"/>
          <w:szCs w:val="24"/>
        </w:rPr>
        <w:t>čných</w:t>
      </w:r>
      <w:proofErr w:type="spellEnd"/>
      <w:r>
        <w:rPr>
          <w:sz w:val="24"/>
          <w:szCs w:val="24"/>
        </w:rPr>
        <w:t xml:space="preserve"> tabuliach mesta. </w:t>
      </w:r>
    </w:p>
    <w:p w14:paraId="3D24F878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Mesto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má právo zrušiť poskytovanie tejto služby vo vybraných stravovacích zariadeniach, ak tieto zariadenia prestanú spĺňať </w:t>
      </w:r>
      <w:r>
        <w:rPr>
          <w:sz w:val="24"/>
          <w:szCs w:val="24"/>
          <w:lang w:val="pt-PT"/>
        </w:rPr>
        <w:t>legislat</w:t>
      </w:r>
      <w:proofErr w:type="spellStart"/>
      <w:r>
        <w:rPr>
          <w:sz w:val="24"/>
          <w:szCs w:val="24"/>
        </w:rPr>
        <w:t>ívne</w:t>
      </w:r>
      <w:proofErr w:type="spellEnd"/>
      <w:r>
        <w:rPr>
          <w:sz w:val="24"/>
          <w:szCs w:val="24"/>
        </w:rPr>
        <w:t xml:space="preserve"> a 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predpoklady na poskytovanie  stravovania stravníkom.</w:t>
      </w:r>
    </w:p>
    <w:p w14:paraId="4E5CFAB2" w14:textId="2CA31D54" w:rsidR="00E46DF7" w:rsidRDefault="00E46DF7" w:rsidP="007238D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>
        <w:rPr>
          <w:sz w:val="24"/>
          <w:szCs w:val="24"/>
          <w:lang w:val="pt-PT"/>
        </w:rPr>
        <w:t>suma pr</w:t>
      </w:r>
      <w:proofErr w:type="spellStart"/>
      <w:r>
        <w:rPr>
          <w:sz w:val="24"/>
          <w:szCs w:val="24"/>
        </w:rPr>
        <w:t>íspevku</w:t>
      </w:r>
      <w:proofErr w:type="spellEnd"/>
      <w:r>
        <w:rPr>
          <w:sz w:val="24"/>
          <w:szCs w:val="24"/>
        </w:rPr>
        <w:t xml:space="preserve"> na stravovanie bude </w:t>
      </w:r>
      <w:proofErr w:type="spellStart"/>
      <w:r>
        <w:rPr>
          <w:sz w:val="24"/>
          <w:szCs w:val="24"/>
        </w:rPr>
        <w:t>kaž</w:t>
      </w:r>
      <w:proofErr w:type="spellEnd"/>
      <w:r>
        <w:rPr>
          <w:sz w:val="24"/>
          <w:szCs w:val="24"/>
          <w:lang w:val="pt-PT"/>
        </w:rPr>
        <w:t>doro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určená v rozpočte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 Následne bude upravený aj príspevok na jednu stravnú jednotku.</w:t>
      </w:r>
    </w:p>
    <w:p w14:paraId="442B3CFF" w14:textId="66694EFF" w:rsidR="0073494C" w:rsidRPr="00D2458F" w:rsidRDefault="0073494C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§ 1</w:t>
      </w:r>
      <w:r w:rsidR="00302C4D" w:rsidRPr="00D2458F">
        <w:rPr>
          <w:b/>
          <w:bCs/>
          <w:sz w:val="24"/>
          <w:szCs w:val="24"/>
        </w:rPr>
        <w:t>5</w:t>
      </w:r>
    </w:p>
    <w:p w14:paraId="0C0C8B6A" w14:textId="06757A78" w:rsidR="0073494C" w:rsidRDefault="00A17078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Podmienky poskytovania</w:t>
      </w:r>
      <w:r w:rsidR="0073494C" w:rsidRPr="00D2458F">
        <w:rPr>
          <w:b/>
          <w:bCs/>
          <w:sz w:val="24"/>
          <w:szCs w:val="24"/>
        </w:rPr>
        <w:t xml:space="preserve"> </w:t>
      </w:r>
      <w:r w:rsidRPr="00D2458F">
        <w:rPr>
          <w:b/>
          <w:bCs/>
          <w:sz w:val="24"/>
          <w:szCs w:val="24"/>
        </w:rPr>
        <w:t>služby</w:t>
      </w:r>
      <w:r w:rsidR="0073494C" w:rsidRPr="00D2458F">
        <w:rPr>
          <w:b/>
          <w:bCs/>
          <w:sz w:val="24"/>
          <w:szCs w:val="24"/>
        </w:rPr>
        <w:t xml:space="preserve"> monitorovani</w:t>
      </w:r>
      <w:r w:rsidRPr="00D2458F">
        <w:rPr>
          <w:b/>
          <w:bCs/>
          <w:sz w:val="24"/>
          <w:szCs w:val="24"/>
        </w:rPr>
        <w:t>a</w:t>
      </w:r>
      <w:r w:rsidR="0073494C" w:rsidRPr="00D2458F">
        <w:rPr>
          <w:b/>
          <w:bCs/>
          <w:sz w:val="24"/>
          <w:szCs w:val="24"/>
        </w:rPr>
        <w:t xml:space="preserve"> a</w:t>
      </w:r>
      <w:r w:rsidR="0097430C" w:rsidRPr="00D2458F">
        <w:rPr>
          <w:b/>
          <w:bCs/>
          <w:sz w:val="24"/>
          <w:szCs w:val="24"/>
        </w:rPr>
        <w:t> signalizáci</w:t>
      </w:r>
      <w:r w:rsidRPr="00D2458F">
        <w:rPr>
          <w:b/>
          <w:bCs/>
          <w:sz w:val="24"/>
          <w:szCs w:val="24"/>
        </w:rPr>
        <w:t>e</w:t>
      </w:r>
      <w:r w:rsidR="0097430C" w:rsidRPr="00D2458F">
        <w:rPr>
          <w:b/>
          <w:bCs/>
          <w:sz w:val="24"/>
          <w:szCs w:val="24"/>
        </w:rPr>
        <w:t xml:space="preserve"> </w:t>
      </w:r>
      <w:r w:rsidR="0073494C" w:rsidRPr="00D2458F">
        <w:rPr>
          <w:b/>
          <w:bCs/>
          <w:sz w:val="24"/>
          <w:szCs w:val="24"/>
        </w:rPr>
        <w:t>potreby pomoci</w:t>
      </w:r>
    </w:p>
    <w:p w14:paraId="394C54FB" w14:textId="50514449" w:rsidR="0097430C" w:rsidRPr="00D2458F" w:rsidRDefault="0097430C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 xml:space="preserve">Monitorovanie a signalizácia potreby pomoci je </w:t>
      </w:r>
      <w:r w:rsidR="00302C4D" w:rsidRPr="00D2458F">
        <w:rPr>
          <w:sz w:val="24"/>
          <w:szCs w:val="24"/>
        </w:rPr>
        <w:t xml:space="preserve">sociálna </w:t>
      </w:r>
      <w:r w:rsidRPr="00D2458F">
        <w:rPr>
          <w:sz w:val="24"/>
          <w:szCs w:val="24"/>
        </w:rPr>
        <w:t>služba, ktorú mesto Š</w:t>
      </w:r>
      <w:r w:rsidRPr="00D2458F">
        <w:rPr>
          <w:sz w:val="24"/>
          <w:szCs w:val="24"/>
          <w:lang w:val="it-IT"/>
        </w:rPr>
        <w:t>amor</w:t>
      </w:r>
      <w:proofErr w:type="spellStart"/>
      <w:r w:rsidRPr="00D2458F">
        <w:rPr>
          <w:sz w:val="24"/>
          <w:szCs w:val="24"/>
        </w:rPr>
        <w:t>ín</w:t>
      </w:r>
      <w:proofErr w:type="spellEnd"/>
      <w:r w:rsidRPr="00D2458F">
        <w:rPr>
          <w:sz w:val="24"/>
          <w:szCs w:val="24"/>
        </w:rPr>
        <w:t xml:space="preserve"> môže poskytnúť </w:t>
      </w:r>
      <w:r w:rsidR="00302C4D" w:rsidRPr="00D2458F">
        <w:rPr>
          <w:sz w:val="24"/>
          <w:szCs w:val="24"/>
        </w:rPr>
        <w:t>svojim občanom</w:t>
      </w:r>
      <w:r w:rsidRPr="00D2458F">
        <w:rPr>
          <w:sz w:val="24"/>
          <w:szCs w:val="24"/>
        </w:rPr>
        <w:t xml:space="preserve">, ktorí </w:t>
      </w:r>
      <w:proofErr w:type="spellStart"/>
      <w:r w:rsidRPr="00D2458F">
        <w:rPr>
          <w:sz w:val="24"/>
          <w:szCs w:val="24"/>
        </w:rPr>
        <w:t>dovršili</w:t>
      </w:r>
      <w:proofErr w:type="spellEnd"/>
      <w:r w:rsidRPr="00D2458F">
        <w:rPr>
          <w:sz w:val="24"/>
          <w:szCs w:val="24"/>
        </w:rPr>
        <w:t xml:space="preserve"> </w:t>
      </w:r>
      <w:r w:rsidR="00F2661A" w:rsidRPr="00D2458F">
        <w:rPr>
          <w:sz w:val="24"/>
          <w:szCs w:val="24"/>
        </w:rPr>
        <w:t xml:space="preserve">vek </w:t>
      </w:r>
      <w:r w:rsidRPr="00D2458F">
        <w:rPr>
          <w:sz w:val="24"/>
          <w:szCs w:val="24"/>
        </w:rPr>
        <w:t>8</w:t>
      </w:r>
      <w:r w:rsidR="0044738A" w:rsidRPr="00D2458F">
        <w:rPr>
          <w:sz w:val="24"/>
          <w:szCs w:val="24"/>
          <w:lang w:val="hu-HU"/>
        </w:rPr>
        <w:t>0</w:t>
      </w:r>
      <w:r w:rsidRPr="00D2458F">
        <w:rPr>
          <w:sz w:val="24"/>
          <w:szCs w:val="24"/>
        </w:rPr>
        <w:t xml:space="preserve"> rokov</w:t>
      </w:r>
      <w:r w:rsidR="003F3BA3" w:rsidRPr="00D2458F">
        <w:rPr>
          <w:sz w:val="24"/>
          <w:szCs w:val="24"/>
        </w:rPr>
        <w:t xml:space="preserve"> života</w:t>
      </w:r>
      <w:r w:rsidRPr="00D2458F">
        <w:rPr>
          <w:sz w:val="24"/>
          <w:szCs w:val="24"/>
        </w:rPr>
        <w:t>.</w:t>
      </w:r>
      <w:r w:rsidR="00F240C2" w:rsidRPr="00D2458F">
        <w:rPr>
          <w:sz w:val="24"/>
          <w:szCs w:val="24"/>
        </w:rPr>
        <w:t xml:space="preserve"> V odôvodnených prípadoch o výnimkách z tohto pravidla rozhoduje primátor mesta na základe odporúčania príslušnej odbornej komisie pri </w:t>
      </w:r>
      <w:proofErr w:type="spellStart"/>
      <w:r w:rsidR="00F240C2" w:rsidRPr="00D2458F">
        <w:rPr>
          <w:sz w:val="24"/>
          <w:szCs w:val="24"/>
        </w:rPr>
        <w:t>MsZ</w:t>
      </w:r>
      <w:proofErr w:type="spellEnd"/>
      <w:r w:rsidR="00F240C2" w:rsidRPr="00D2458F">
        <w:rPr>
          <w:sz w:val="24"/>
          <w:szCs w:val="24"/>
        </w:rPr>
        <w:t>.</w:t>
      </w:r>
    </w:p>
    <w:p w14:paraId="198943F9" w14:textId="77FE9CA1" w:rsidR="00A17078" w:rsidRPr="00D2458F" w:rsidRDefault="00D42B1C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proofErr w:type="spellStart"/>
      <w:r w:rsidRPr="00D2458F">
        <w:rPr>
          <w:sz w:val="24"/>
          <w:szCs w:val="24"/>
        </w:rPr>
        <w:t>Židateľ</w:t>
      </w:r>
      <w:proofErr w:type="spellEnd"/>
      <w:r w:rsidR="00A17078"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požiada mesto Šamorín o</w:t>
      </w:r>
      <w:r w:rsidR="00A17078" w:rsidRPr="00D2458F">
        <w:rPr>
          <w:sz w:val="24"/>
          <w:szCs w:val="24"/>
        </w:rPr>
        <w:t xml:space="preserve"> poskytovanie </w:t>
      </w:r>
      <w:r w:rsidR="00D2458F" w:rsidRPr="00D2458F">
        <w:rPr>
          <w:sz w:val="24"/>
          <w:szCs w:val="24"/>
        </w:rPr>
        <w:t>sociálnej služby monitorovania a signalizácie potreby pomoci</w:t>
      </w:r>
      <w:r w:rsidR="00A17078" w:rsidRPr="00D2458F">
        <w:rPr>
          <w:sz w:val="24"/>
          <w:szCs w:val="24"/>
        </w:rPr>
        <w:t xml:space="preserve"> písomne prostredníctvom </w:t>
      </w:r>
      <w:proofErr w:type="spellStart"/>
      <w:r w:rsidR="00A17078" w:rsidRPr="00D2458F">
        <w:rPr>
          <w:sz w:val="24"/>
          <w:szCs w:val="24"/>
        </w:rPr>
        <w:t>Mestsk</w:t>
      </w:r>
      <w:proofErr w:type="spellEnd"/>
      <w:r w:rsidR="00A17078" w:rsidRPr="00D2458F">
        <w:rPr>
          <w:sz w:val="24"/>
          <w:szCs w:val="24"/>
          <w:lang w:val="fr-FR"/>
        </w:rPr>
        <w:t>é</w:t>
      </w:r>
      <w:r w:rsidR="00A17078" w:rsidRPr="00D2458F">
        <w:rPr>
          <w:sz w:val="24"/>
          <w:szCs w:val="24"/>
        </w:rPr>
        <w:t>ho úradu Š</w:t>
      </w:r>
      <w:r w:rsidR="00A17078" w:rsidRPr="00D2458F">
        <w:rPr>
          <w:sz w:val="24"/>
          <w:szCs w:val="24"/>
          <w:lang w:val="it-IT"/>
        </w:rPr>
        <w:t>amor</w:t>
      </w:r>
      <w:proofErr w:type="spellStart"/>
      <w:r w:rsidR="00A17078" w:rsidRPr="00D2458F">
        <w:rPr>
          <w:sz w:val="24"/>
          <w:szCs w:val="24"/>
        </w:rPr>
        <w:t>ín</w:t>
      </w:r>
      <w:proofErr w:type="spellEnd"/>
      <w:r w:rsidR="00A17078" w:rsidRPr="00D2458F">
        <w:rPr>
          <w:sz w:val="24"/>
          <w:szCs w:val="24"/>
        </w:rPr>
        <w:t xml:space="preserve">. </w:t>
      </w:r>
      <w:r w:rsidR="0044738A" w:rsidRPr="00D2458F">
        <w:rPr>
          <w:sz w:val="24"/>
          <w:szCs w:val="24"/>
        </w:rPr>
        <w:t>Potrebu poskytovania sociálnej služby</w:t>
      </w:r>
      <w:r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pr</w:t>
      </w:r>
      <w:r w:rsidR="00F63FE9" w:rsidRPr="00D2458F">
        <w:rPr>
          <w:sz w:val="24"/>
          <w:szCs w:val="24"/>
        </w:rPr>
        <w:t>e</w:t>
      </w:r>
      <w:r w:rsidR="0044738A" w:rsidRPr="00D2458F">
        <w:rPr>
          <w:sz w:val="24"/>
          <w:szCs w:val="24"/>
        </w:rPr>
        <w:t xml:space="preserve">ukáže </w:t>
      </w:r>
      <w:proofErr w:type="spellStart"/>
      <w:r w:rsidR="00616D29" w:rsidRPr="00D2458F">
        <w:rPr>
          <w:sz w:val="24"/>
          <w:szCs w:val="24"/>
        </w:rPr>
        <w:t>lek</w:t>
      </w:r>
      <w:r w:rsidRPr="00D2458F">
        <w:rPr>
          <w:sz w:val="24"/>
          <w:szCs w:val="24"/>
        </w:rPr>
        <w:t>árkym</w:t>
      </w:r>
      <w:proofErr w:type="spellEnd"/>
      <w:r w:rsidRPr="00D2458F">
        <w:rPr>
          <w:sz w:val="24"/>
          <w:szCs w:val="24"/>
        </w:rPr>
        <w:t xml:space="preserve"> potvrdením</w:t>
      </w:r>
      <w:r w:rsidR="0044738A" w:rsidRPr="00D2458F">
        <w:rPr>
          <w:sz w:val="24"/>
          <w:szCs w:val="24"/>
        </w:rPr>
        <w:t>.</w:t>
      </w:r>
      <w:r w:rsidR="00A17078" w:rsidRPr="00D2458F">
        <w:rPr>
          <w:sz w:val="24"/>
          <w:szCs w:val="24"/>
        </w:rPr>
        <w:t xml:space="preserve"> </w:t>
      </w:r>
    </w:p>
    <w:p w14:paraId="422626D6" w14:textId="1397F878" w:rsidR="00104B14" w:rsidRPr="00D2458F" w:rsidRDefault="00104B14">
      <w:pPr>
        <w:pStyle w:val="Odsekzoznamu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D2458F">
        <w:t xml:space="preserve">O poskytnutí sociálnej služby a priznaní príspevku </w:t>
      </w:r>
      <w:r w:rsidR="00F2661A" w:rsidRPr="00D2458F">
        <w:t>m</w:t>
      </w:r>
      <w:r w:rsidRPr="00D2458F">
        <w:t>esto písomne informuje žiadateľa.</w:t>
      </w:r>
    </w:p>
    <w:p w14:paraId="5B8E701B" w14:textId="47A13FAF" w:rsidR="00A40AE2" w:rsidRPr="00D2458F" w:rsidRDefault="00817159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Žiadateľ</w:t>
      </w:r>
      <w:r w:rsidR="00A40AE2" w:rsidRPr="00D2458F">
        <w:rPr>
          <w:sz w:val="24"/>
          <w:szCs w:val="24"/>
        </w:rPr>
        <w:t xml:space="preserve"> uzatvára zmluvu o poskytovaní sociálnej služby s</w:t>
      </w:r>
      <w:r w:rsidR="00EC359A">
        <w:rPr>
          <w:sz w:val="24"/>
          <w:szCs w:val="24"/>
        </w:rPr>
        <w:t> </w:t>
      </w:r>
      <w:r w:rsidR="00A40AE2" w:rsidRPr="00D2458F">
        <w:rPr>
          <w:sz w:val="24"/>
          <w:szCs w:val="24"/>
        </w:rPr>
        <w:t>mestom</w:t>
      </w:r>
      <w:r w:rsidR="00EC359A">
        <w:rPr>
          <w:sz w:val="24"/>
          <w:szCs w:val="24"/>
        </w:rPr>
        <w:t xml:space="preserve"> Šamorín </w:t>
      </w:r>
      <w:r w:rsidR="00A40AE2" w:rsidRPr="00D2458F">
        <w:rPr>
          <w:sz w:val="24"/>
          <w:szCs w:val="24"/>
        </w:rPr>
        <w:t xml:space="preserve"> a s poskytovateľom </w:t>
      </w:r>
      <w:r w:rsidR="00D34F89" w:rsidRPr="00D2458F">
        <w:rPr>
          <w:sz w:val="24"/>
          <w:szCs w:val="24"/>
        </w:rPr>
        <w:t xml:space="preserve">sociálnej </w:t>
      </w:r>
      <w:r w:rsidR="00A40AE2" w:rsidRPr="00D2458F">
        <w:rPr>
          <w:sz w:val="24"/>
          <w:szCs w:val="24"/>
        </w:rPr>
        <w:t>služby.</w:t>
      </w:r>
    </w:p>
    <w:p w14:paraId="235C4D41" w14:textId="1FD01382" w:rsidR="00384AE9" w:rsidRPr="00D2458F" w:rsidRDefault="00817159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lastRenderedPageBreak/>
        <w:t>Po podpísaní zmluvy m</w:t>
      </w:r>
      <w:r w:rsidR="00F240C2" w:rsidRPr="00D2458F">
        <w:rPr>
          <w:sz w:val="24"/>
          <w:szCs w:val="24"/>
        </w:rPr>
        <w:t xml:space="preserve">esto Šamorín zapožičia technický prostriedok (náramok) </w:t>
      </w:r>
      <w:r w:rsidRPr="00D2458F">
        <w:rPr>
          <w:sz w:val="24"/>
          <w:szCs w:val="24"/>
        </w:rPr>
        <w:t>prijímateľovi sociálnej služby</w:t>
      </w:r>
      <w:r w:rsidR="00D2458F" w:rsidRPr="00D2458F">
        <w:rPr>
          <w:sz w:val="24"/>
          <w:szCs w:val="24"/>
        </w:rPr>
        <w:t>.</w:t>
      </w:r>
    </w:p>
    <w:p w14:paraId="43930115" w14:textId="282B0036" w:rsidR="007238D5" w:rsidRDefault="00845EE1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M</w:t>
      </w:r>
      <w:r w:rsidR="00A17078" w:rsidRPr="00D2458F">
        <w:rPr>
          <w:sz w:val="24"/>
          <w:szCs w:val="24"/>
        </w:rPr>
        <w:t>onitorovani</w:t>
      </w:r>
      <w:r w:rsidRPr="00D2458F">
        <w:rPr>
          <w:sz w:val="24"/>
          <w:szCs w:val="24"/>
        </w:rPr>
        <w:t>e</w:t>
      </w:r>
      <w:r w:rsidR="00A17078" w:rsidRPr="00D2458F">
        <w:rPr>
          <w:sz w:val="24"/>
          <w:szCs w:val="24"/>
        </w:rPr>
        <w:t xml:space="preserve"> a signalizácie potreby pomoci nie je </w:t>
      </w:r>
      <w:proofErr w:type="spellStart"/>
      <w:r w:rsidR="00A17078" w:rsidRPr="00D2458F">
        <w:rPr>
          <w:sz w:val="24"/>
          <w:szCs w:val="24"/>
        </w:rPr>
        <w:t>nárokovateľnou</w:t>
      </w:r>
      <w:proofErr w:type="spellEnd"/>
      <w:r w:rsidR="00A17078" w:rsidRPr="00D2458F">
        <w:rPr>
          <w:sz w:val="24"/>
          <w:szCs w:val="24"/>
        </w:rPr>
        <w:t xml:space="preserve"> službou.</w:t>
      </w:r>
    </w:p>
    <w:p w14:paraId="14B3CED8" w14:textId="77777777" w:rsidR="00604034" w:rsidRDefault="00604034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05CBD0BC" w14:textId="2B6B045C" w:rsidR="00384AE9" w:rsidRPr="007238D5" w:rsidRDefault="00384AE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sz w:val="24"/>
          <w:szCs w:val="24"/>
        </w:rPr>
      </w:pPr>
      <w:r w:rsidRPr="007238D5">
        <w:rPr>
          <w:b/>
          <w:bCs/>
        </w:rPr>
        <w:t>§ 1</w:t>
      </w:r>
      <w:r w:rsidR="00302C4D" w:rsidRPr="007238D5">
        <w:rPr>
          <w:b/>
          <w:bCs/>
        </w:rPr>
        <w:t>6</w:t>
      </w:r>
    </w:p>
    <w:p w14:paraId="77136A4D" w14:textId="21A65E1E" w:rsidR="00384AE9" w:rsidRPr="00DC5127" w:rsidRDefault="00384AE9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Úhrada za poskytovanie </w:t>
      </w:r>
      <w:r w:rsidR="00302C4D" w:rsidRPr="00DC5127">
        <w:rPr>
          <w:b/>
          <w:bCs/>
        </w:rPr>
        <w:t xml:space="preserve">služby </w:t>
      </w:r>
      <w:r w:rsidRPr="00DC5127">
        <w:rPr>
          <w:b/>
          <w:bCs/>
        </w:rPr>
        <w:t>monitorovania a signalizácie potreby pomoci</w:t>
      </w:r>
    </w:p>
    <w:p w14:paraId="6CD9CEBC" w14:textId="5112E2EC" w:rsidR="003F3BA3" w:rsidRDefault="00384AE9" w:rsidP="007238D5">
      <w:pPr>
        <w:pStyle w:val="Bezriadkovania"/>
        <w:spacing w:after="240" w:line="276" w:lineRule="auto"/>
        <w:jc w:val="both"/>
        <w:rPr>
          <w:sz w:val="24"/>
          <w:szCs w:val="24"/>
        </w:rPr>
      </w:pPr>
      <w:r w:rsidRPr="00DC5127">
        <w:rPr>
          <w:sz w:val="24"/>
          <w:szCs w:val="24"/>
        </w:rPr>
        <w:t xml:space="preserve">Výška </w:t>
      </w:r>
      <w:r w:rsidR="00E4148F" w:rsidRPr="00DC5127">
        <w:rPr>
          <w:sz w:val="24"/>
          <w:szCs w:val="24"/>
        </w:rPr>
        <w:t xml:space="preserve">a spôsob </w:t>
      </w:r>
      <w:r w:rsidRPr="00DC5127">
        <w:rPr>
          <w:sz w:val="24"/>
          <w:szCs w:val="24"/>
        </w:rPr>
        <w:t xml:space="preserve">úhrady </w:t>
      </w:r>
      <w:r w:rsidR="00E4148F" w:rsidRPr="00DC5127">
        <w:rPr>
          <w:sz w:val="24"/>
          <w:szCs w:val="24"/>
        </w:rPr>
        <w:t xml:space="preserve">zo strany </w:t>
      </w:r>
      <w:r w:rsidR="00F63FE9" w:rsidRPr="00DC5127">
        <w:rPr>
          <w:sz w:val="24"/>
          <w:szCs w:val="24"/>
        </w:rPr>
        <w:t>prijímateľa sociálnej služby</w:t>
      </w:r>
      <w:r w:rsidR="00E4148F" w:rsidRPr="00DC5127">
        <w:rPr>
          <w:sz w:val="24"/>
          <w:szCs w:val="24"/>
        </w:rPr>
        <w:t xml:space="preserve"> </w:t>
      </w:r>
      <w:r w:rsidRPr="00DC5127">
        <w:rPr>
          <w:sz w:val="24"/>
          <w:szCs w:val="24"/>
        </w:rPr>
        <w:t xml:space="preserve">za </w:t>
      </w:r>
      <w:r w:rsidR="00E4148F" w:rsidRPr="00DC5127">
        <w:rPr>
          <w:sz w:val="24"/>
          <w:szCs w:val="24"/>
        </w:rPr>
        <w:t xml:space="preserve">poskytovanie </w:t>
      </w:r>
      <w:r w:rsidRPr="00DC5127">
        <w:rPr>
          <w:sz w:val="24"/>
          <w:szCs w:val="24"/>
        </w:rPr>
        <w:t>služb</w:t>
      </w:r>
      <w:r w:rsidR="00E4148F" w:rsidRPr="00DC5127">
        <w:rPr>
          <w:sz w:val="24"/>
          <w:szCs w:val="24"/>
        </w:rPr>
        <w:t>y</w:t>
      </w:r>
      <w:r w:rsidRPr="00DC5127">
        <w:rPr>
          <w:sz w:val="24"/>
          <w:szCs w:val="24"/>
        </w:rPr>
        <w:t xml:space="preserve"> </w:t>
      </w:r>
      <w:r w:rsidR="00E4148F" w:rsidRPr="00DC5127">
        <w:rPr>
          <w:sz w:val="24"/>
          <w:szCs w:val="24"/>
        </w:rPr>
        <w:t xml:space="preserve">monitorovania a signalizácie potreby pomoci </w:t>
      </w:r>
      <w:r w:rsidRPr="00DC5127">
        <w:rPr>
          <w:sz w:val="24"/>
          <w:szCs w:val="24"/>
        </w:rPr>
        <w:t>je predmetom zmluvného vzťahu medzi</w:t>
      </w:r>
      <w:r w:rsidR="00E4148F" w:rsidRPr="00DC5127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 xml:space="preserve">poskytovateľom a </w:t>
      </w:r>
      <w:r w:rsidR="00D34F89" w:rsidRPr="00DC5127">
        <w:rPr>
          <w:sz w:val="24"/>
          <w:szCs w:val="24"/>
        </w:rPr>
        <w:t>prijímateľom</w:t>
      </w:r>
      <w:r w:rsidR="00E4148F" w:rsidRPr="00DC5127">
        <w:rPr>
          <w:sz w:val="24"/>
          <w:szCs w:val="24"/>
        </w:rPr>
        <w:t xml:space="preserve"> sociálnej služby.</w:t>
      </w:r>
    </w:p>
    <w:p w14:paraId="5C986940" w14:textId="77777777" w:rsidR="00604034" w:rsidRDefault="00604034" w:rsidP="007238D5">
      <w:pPr>
        <w:pStyle w:val="Bezriadkovania"/>
        <w:spacing w:after="240" w:line="276" w:lineRule="auto"/>
        <w:jc w:val="both"/>
        <w:rPr>
          <w:sz w:val="24"/>
          <w:szCs w:val="24"/>
        </w:rPr>
      </w:pPr>
    </w:p>
    <w:p w14:paraId="788EB793" w14:textId="63634450" w:rsidR="00302C4D" w:rsidRPr="00DC5127" w:rsidRDefault="00302C4D" w:rsidP="00345675">
      <w:pPr>
        <w:spacing w:line="276" w:lineRule="auto"/>
        <w:jc w:val="center"/>
        <w:rPr>
          <w:b/>
          <w:bCs/>
        </w:rPr>
      </w:pPr>
      <w:r w:rsidRPr="00DC5127">
        <w:rPr>
          <w:b/>
          <w:bCs/>
        </w:rPr>
        <w:t>§ 17</w:t>
      </w:r>
    </w:p>
    <w:p w14:paraId="16257C9D" w14:textId="2128470B" w:rsidR="00302C4D" w:rsidRPr="00DC5127" w:rsidRDefault="00302C4D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Príspevok mesta na </w:t>
      </w:r>
      <w:r w:rsidR="00DC5127">
        <w:rPr>
          <w:b/>
          <w:bCs/>
        </w:rPr>
        <w:t xml:space="preserve">úhradu služby </w:t>
      </w:r>
      <w:r w:rsidRPr="00DC5127">
        <w:rPr>
          <w:b/>
          <w:bCs/>
        </w:rPr>
        <w:t>monitorovania a signalizácie potreby pomoci</w:t>
      </w:r>
    </w:p>
    <w:p w14:paraId="154E5676" w14:textId="2F6D4EEC" w:rsidR="00A54FFF" w:rsidRPr="00EC359A" w:rsidRDefault="00190EFD">
      <w:pPr>
        <w:pStyle w:val="Odsekzoznamu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 xml:space="preserve">Príspevok na úhradu služby </w:t>
      </w:r>
      <w:r w:rsidRPr="00EC359A">
        <w:rPr>
          <w:szCs w:val="24"/>
        </w:rPr>
        <w:t>monitorovania a signalizácie potreby pomoci</w:t>
      </w:r>
      <w:r w:rsidRPr="00EC359A">
        <w:t xml:space="preserve">  poskytne m</w:t>
      </w:r>
      <w:r w:rsidR="00A54FFF" w:rsidRPr="00EC359A">
        <w:t>est</w:t>
      </w:r>
      <w:r w:rsidRPr="00EC359A">
        <w:t xml:space="preserve">o </w:t>
      </w:r>
      <w:r w:rsidR="00A54FFF" w:rsidRPr="00EC359A">
        <w:rPr>
          <w:szCs w:val="24"/>
        </w:rPr>
        <w:t>na základe zmluvného vzťahu medzi prijímateľom sociálnej služby a mestom Šamorín.</w:t>
      </w:r>
    </w:p>
    <w:p w14:paraId="00214029" w14:textId="1BB18E30" w:rsidR="000B7260" w:rsidRPr="00EC359A" w:rsidRDefault="00D34F89">
      <w:pPr>
        <w:pStyle w:val="Odsekzoznamu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>Príspevok mesta na úhradu služby (v základnom balíku Istota) je 24, 99 eur za mesiac.</w:t>
      </w:r>
    </w:p>
    <w:p w14:paraId="05A884CF" w14:textId="5E0A9D35" w:rsidR="00D34F89" w:rsidRDefault="00D34F89">
      <w:pPr>
        <w:pStyle w:val="Odsekzoznamu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contextualSpacing w:val="0"/>
      </w:pPr>
      <w:r w:rsidRPr="00EC359A">
        <w:t>Prijímateľ môže uzatvoriť zmluvu s poskytovateľom sociálnej služby aj na iný balík služieb, v takom prípade zvýšené náklady znáša prijímateľ.</w:t>
      </w:r>
    </w:p>
    <w:p w14:paraId="583DD5BD" w14:textId="77777777" w:rsidR="00604034" w:rsidRPr="00EC359A" w:rsidRDefault="00604034" w:rsidP="00604034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 w:firstLine="0"/>
        <w:contextualSpacing w:val="0"/>
      </w:pPr>
    </w:p>
    <w:p w14:paraId="1E3D27D1" w14:textId="367E73A5" w:rsidR="00EA5F53" w:rsidRPr="00637B1E" w:rsidRDefault="00EA5F53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§ 1</w:t>
      </w:r>
      <w:r w:rsidR="00302C4D" w:rsidRPr="00637B1E">
        <w:rPr>
          <w:b/>
          <w:bCs/>
          <w:sz w:val="24"/>
          <w:szCs w:val="24"/>
        </w:rPr>
        <w:t>8</w:t>
      </w:r>
    </w:p>
    <w:p w14:paraId="4BC85826" w14:textId="5D2D93AC" w:rsidR="00EA5F53" w:rsidRPr="00637B1E" w:rsidRDefault="00EA5F53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Príspevok</w:t>
      </w:r>
      <w:r w:rsidR="003B6BD1">
        <w:rPr>
          <w:b/>
          <w:bCs/>
          <w:sz w:val="24"/>
          <w:szCs w:val="24"/>
        </w:rPr>
        <w:t xml:space="preserve"> </w:t>
      </w:r>
      <w:r w:rsidRPr="00637B1E">
        <w:rPr>
          <w:b/>
          <w:bCs/>
          <w:sz w:val="24"/>
          <w:szCs w:val="24"/>
        </w:rPr>
        <w:t>na podporu úpravy rodinných pomerov dieťaťa</w:t>
      </w:r>
    </w:p>
    <w:p w14:paraId="5C9E2D39" w14:textId="573DAB8B" w:rsidR="008E79C3" w:rsidRDefault="008A02A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  <w:r w:rsidRPr="00637B1E">
        <w:rPr>
          <w:sz w:val="24"/>
          <w:szCs w:val="24"/>
        </w:rPr>
        <w:t>P</w:t>
      </w:r>
      <w:r w:rsidR="00EA5F53" w:rsidRPr="00637B1E">
        <w:rPr>
          <w:sz w:val="24"/>
          <w:szCs w:val="24"/>
        </w:rPr>
        <w:t>ríspevok na podporu úpravy rodinných pomerov dieťaťa je príspevok rodičovi dieťaťa alebo osobe, ktorá sa osobne stará o dieťa, ktorú môže obec poskytovať na dopravu do centra, v ktorom je dieťa umiestnené.</w:t>
      </w:r>
      <w:r w:rsidR="00E771B5" w:rsidRPr="00637B1E">
        <w:rPr>
          <w:sz w:val="24"/>
          <w:szCs w:val="24"/>
        </w:rPr>
        <w:t xml:space="preserve"> </w:t>
      </w:r>
      <w:r w:rsidR="008E79C3" w:rsidRPr="00637B1E">
        <w:rPr>
          <w:sz w:val="24"/>
          <w:szCs w:val="24"/>
        </w:rPr>
        <w:t>Mesto poskyt</w:t>
      </w:r>
      <w:r w:rsidR="00433862" w:rsidRPr="00637B1E">
        <w:rPr>
          <w:sz w:val="24"/>
          <w:szCs w:val="24"/>
        </w:rPr>
        <w:t>uje</w:t>
      </w:r>
      <w:r w:rsidR="008E79C3" w:rsidRPr="00637B1E">
        <w:rPr>
          <w:sz w:val="24"/>
          <w:szCs w:val="24"/>
        </w:rPr>
        <w:t xml:space="preserve"> príspevok na pokrytie nákladov </w:t>
      </w:r>
      <w:r w:rsidR="00433862" w:rsidRPr="00637B1E">
        <w:rPr>
          <w:sz w:val="24"/>
          <w:szCs w:val="24"/>
        </w:rPr>
        <w:t xml:space="preserve">verejnej osobnej dopravy rodičovi dieťaťa alebo osobe, ktorá sa osobne stará o dieťa </w:t>
      </w:r>
      <w:r w:rsidR="008E79C3" w:rsidRPr="00637B1E">
        <w:rPr>
          <w:sz w:val="24"/>
          <w:szCs w:val="24"/>
        </w:rPr>
        <w:t>do centra a z centra v k</w:t>
      </w:r>
      <w:r w:rsidR="00433862" w:rsidRPr="00637B1E">
        <w:rPr>
          <w:sz w:val="24"/>
          <w:szCs w:val="24"/>
        </w:rPr>
        <w:t>t</w:t>
      </w:r>
      <w:r w:rsidR="008E79C3" w:rsidRPr="00637B1E">
        <w:rPr>
          <w:sz w:val="24"/>
          <w:szCs w:val="24"/>
        </w:rPr>
        <w:t>o</w:t>
      </w:r>
      <w:r w:rsidR="00433862" w:rsidRPr="00637B1E">
        <w:rPr>
          <w:sz w:val="24"/>
          <w:szCs w:val="24"/>
        </w:rPr>
        <w:t>r</w:t>
      </w:r>
      <w:r w:rsidR="008E79C3" w:rsidRPr="00637B1E">
        <w:rPr>
          <w:sz w:val="24"/>
          <w:szCs w:val="24"/>
        </w:rPr>
        <w:t xml:space="preserve">om je dieťa umiestnené vo výške cestovných nákladov po predložení </w:t>
      </w:r>
      <w:r w:rsidR="00636F56" w:rsidRPr="00637B1E">
        <w:rPr>
          <w:sz w:val="24"/>
          <w:szCs w:val="24"/>
        </w:rPr>
        <w:t xml:space="preserve">príslušných </w:t>
      </w:r>
      <w:r w:rsidR="008E79C3" w:rsidRPr="00637B1E">
        <w:rPr>
          <w:sz w:val="24"/>
          <w:szCs w:val="24"/>
        </w:rPr>
        <w:t>cestovn</w:t>
      </w:r>
      <w:r w:rsidR="00636F56" w:rsidRPr="00637B1E">
        <w:rPr>
          <w:sz w:val="24"/>
          <w:szCs w:val="24"/>
        </w:rPr>
        <w:t>ých</w:t>
      </w:r>
      <w:r w:rsidR="008E79C3" w:rsidRPr="00637B1E">
        <w:rPr>
          <w:sz w:val="24"/>
          <w:szCs w:val="24"/>
        </w:rPr>
        <w:t xml:space="preserve"> doklad</w:t>
      </w:r>
      <w:r w:rsidR="00636F56" w:rsidRPr="00637B1E">
        <w:rPr>
          <w:sz w:val="24"/>
          <w:szCs w:val="24"/>
        </w:rPr>
        <w:t>ov</w:t>
      </w:r>
      <w:r w:rsidR="00433862" w:rsidRPr="00637B1E">
        <w:rPr>
          <w:sz w:val="24"/>
          <w:szCs w:val="24"/>
        </w:rPr>
        <w:t>.</w:t>
      </w:r>
    </w:p>
    <w:p w14:paraId="73EAE54F" w14:textId="77777777" w:rsidR="00604034" w:rsidRPr="00E771B5" w:rsidRDefault="00604034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</w:p>
    <w:p w14:paraId="600A561B" w14:textId="7A265B1B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302C4D">
        <w:rPr>
          <w:b/>
          <w:bCs/>
          <w:sz w:val="24"/>
          <w:szCs w:val="24"/>
        </w:rPr>
        <w:t>9</w:t>
      </w:r>
    </w:p>
    <w:p w14:paraId="079622AD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 a </w:t>
      </w:r>
      <w:proofErr w:type="spellStart"/>
      <w:r>
        <w:rPr>
          <w:b/>
          <w:bCs/>
          <w:sz w:val="24"/>
          <w:szCs w:val="24"/>
        </w:rPr>
        <w:t>prechodn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ustanovenia</w:t>
      </w:r>
    </w:p>
    <w:p w14:paraId="25BD0AA9" w14:textId="77777777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Poskytnutie jednorazovej dávky v hmotnej núdzi a  pôžičky sa navzájom nevylučujú.</w:t>
      </w:r>
    </w:p>
    <w:p w14:paraId="604EB7A1" w14:textId="577D2AA1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Žiadosti o </w:t>
      </w:r>
      <w:r>
        <w:rPr>
          <w:sz w:val="24"/>
          <w:szCs w:val="24"/>
          <w:lang w:val="fr-FR"/>
        </w:rPr>
        <w:t>soci</w:t>
      </w:r>
      <w:proofErr w:type="spellStart"/>
      <w:r>
        <w:rPr>
          <w:sz w:val="24"/>
          <w:szCs w:val="24"/>
        </w:rPr>
        <w:t>álnu</w:t>
      </w:r>
      <w:proofErr w:type="spellEnd"/>
      <w:r>
        <w:rPr>
          <w:sz w:val="24"/>
          <w:szCs w:val="24"/>
        </w:rPr>
        <w:t xml:space="preserve"> pomoc vedie a  agendu  sociálnych vecí vybavuje </w:t>
      </w:r>
      <w:r w:rsidR="0010022C">
        <w:rPr>
          <w:sz w:val="24"/>
          <w:szCs w:val="24"/>
        </w:rPr>
        <w:t>referát sociálnej a bytovej agendy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ktorý úzko spolupracuje s komisiou sociálnou,  zdravotnou  a bytovou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</w:t>
      </w:r>
    </w:p>
    <w:p w14:paraId="46E78B35" w14:textId="156C0488" w:rsidR="00E46DF7" w:rsidRDefault="00E46DF7" w:rsidP="007238D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Ostatn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práva a povinnosti subjektov </w:t>
      </w:r>
      <w:proofErr w:type="spellStart"/>
      <w:r>
        <w:rPr>
          <w:sz w:val="24"/>
          <w:szCs w:val="24"/>
        </w:rPr>
        <w:t>neupraven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týmto VZN sa riadia príslušnými zákonmi.</w:t>
      </w:r>
    </w:p>
    <w:p w14:paraId="6BF6A08F" w14:textId="6F7A6EE7" w:rsidR="00604034" w:rsidRDefault="00604034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46FD95EB" w14:textId="77777777" w:rsidR="00604034" w:rsidRDefault="00604034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3BD4436D" w14:textId="3F9A1652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</w:t>
      </w:r>
      <w:r w:rsidR="00302C4D">
        <w:rPr>
          <w:b/>
          <w:bCs/>
          <w:sz w:val="24"/>
          <w:szCs w:val="24"/>
        </w:rPr>
        <w:t>20</w:t>
      </w:r>
    </w:p>
    <w:p w14:paraId="592B77E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Záverečn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 zrušovacie ustanovenie</w:t>
      </w:r>
    </w:p>
    <w:p w14:paraId="73A3A172" w14:textId="6C9A2DDD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tomto VZN č. </w:t>
      </w:r>
      <w:r w:rsidR="00D374A0">
        <w:rPr>
          <w:sz w:val="24"/>
          <w:szCs w:val="24"/>
        </w:rPr>
        <w:t>01/2023</w:t>
      </w:r>
      <w:r>
        <w:rPr>
          <w:sz w:val="24"/>
          <w:szCs w:val="24"/>
        </w:rPr>
        <w:t xml:space="preserve">  sa uznieslo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v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ne d</w:t>
      </w:r>
      <w:proofErr w:type="spellStart"/>
      <w:r>
        <w:rPr>
          <w:sz w:val="24"/>
          <w:szCs w:val="24"/>
        </w:rPr>
        <w:t>ňa</w:t>
      </w:r>
      <w:proofErr w:type="spellEnd"/>
      <w:r w:rsidR="003C131B">
        <w:rPr>
          <w:sz w:val="24"/>
          <w:szCs w:val="24"/>
        </w:rPr>
        <w:t xml:space="preserve"> 09.02.2023</w:t>
      </w:r>
      <w:r>
        <w:rPr>
          <w:sz w:val="24"/>
          <w:szCs w:val="24"/>
        </w:rPr>
        <w:t xml:space="preserve">,  pod č. </w:t>
      </w:r>
      <w:r w:rsidR="003C131B">
        <w:rPr>
          <w:sz w:val="24"/>
          <w:szCs w:val="24"/>
        </w:rPr>
        <w:t>3/2023/V.</w:t>
      </w:r>
      <w:r>
        <w:rPr>
          <w:sz w:val="24"/>
          <w:szCs w:val="24"/>
        </w:rPr>
        <w:t xml:space="preserve"> </w:t>
      </w:r>
    </w:p>
    <w:p w14:paraId="67758C05" w14:textId="7B112364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VZN </w:t>
      </w:r>
      <w:proofErr w:type="spellStart"/>
      <w:r>
        <w:rPr>
          <w:sz w:val="24"/>
          <w:szCs w:val="24"/>
        </w:rPr>
        <w:t>nadobú</w:t>
      </w:r>
      <w:proofErr w:type="spellEnd"/>
      <w:r>
        <w:rPr>
          <w:sz w:val="24"/>
          <w:szCs w:val="24"/>
          <w:lang w:val="it-IT"/>
        </w:rPr>
        <w:t xml:space="preserve">da </w:t>
      </w:r>
      <w:r>
        <w:rPr>
          <w:sz w:val="24"/>
          <w:szCs w:val="24"/>
        </w:rPr>
        <w:t>účinnosť dňa</w:t>
      </w:r>
      <w:r w:rsidR="003C131B">
        <w:rPr>
          <w:sz w:val="24"/>
          <w:szCs w:val="24"/>
        </w:rPr>
        <w:t xml:space="preserve"> 01.03.2023.</w:t>
      </w:r>
    </w:p>
    <w:p w14:paraId="7B7A9174" w14:textId="77777777" w:rsidR="00604034" w:rsidRPr="00604034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  <w:highlight w:val="yellow"/>
        </w:rPr>
      </w:pPr>
      <w:r w:rsidRPr="00936FBC">
        <w:rPr>
          <w:sz w:val="24"/>
          <w:szCs w:val="24"/>
        </w:rPr>
        <w:t xml:space="preserve">Dňom  účinnosti tohto VZN sa zrušuje VZN č. </w:t>
      </w:r>
      <w:r w:rsidR="00D374A0" w:rsidRPr="00D374A0">
        <w:rPr>
          <w:sz w:val="24"/>
          <w:szCs w:val="24"/>
        </w:rPr>
        <w:t>8/2</w:t>
      </w:r>
      <w:r w:rsidRPr="00D374A0">
        <w:rPr>
          <w:sz w:val="24"/>
          <w:szCs w:val="24"/>
        </w:rPr>
        <w:t>0</w:t>
      </w:r>
      <w:r w:rsidR="000E6FF9" w:rsidRPr="00D374A0">
        <w:rPr>
          <w:sz w:val="24"/>
          <w:szCs w:val="24"/>
        </w:rPr>
        <w:t>2</w:t>
      </w:r>
      <w:r w:rsidR="00D374A0" w:rsidRPr="00D374A0">
        <w:rPr>
          <w:sz w:val="24"/>
          <w:szCs w:val="24"/>
        </w:rPr>
        <w:t>2</w:t>
      </w:r>
      <w:r w:rsidRPr="00936FBC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o poskytovaní jednorazovej dávky v hmotnej núdzi, finančnej pomoci a príspevkov občanom mesta</w:t>
      </w:r>
      <w:r w:rsidRPr="00936FBC">
        <w:rPr>
          <w:sz w:val="24"/>
          <w:szCs w:val="24"/>
        </w:rPr>
        <w:t xml:space="preserve"> zo dňa </w:t>
      </w:r>
      <w:r w:rsidR="00D374A0" w:rsidRPr="00D374A0">
        <w:rPr>
          <w:sz w:val="24"/>
          <w:szCs w:val="24"/>
        </w:rPr>
        <w:t>23</w:t>
      </w:r>
      <w:r w:rsidR="00936FBC" w:rsidRPr="00D374A0">
        <w:rPr>
          <w:sz w:val="24"/>
          <w:szCs w:val="24"/>
        </w:rPr>
        <w:t>.</w:t>
      </w:r>
      <w:r w:rsidR="005149F5" w:rsidRPr="00D374A0">
        <w:rPr>
          <w:sz w:val="24"/>
          <w:szCs w:val="24"/>
        </w:rPr>
        <w:t xml:space="preserve"> </w:t>
      </w:r>
      <w:r w:rsidR="00936FBC" w:rsidRPr="00D374A0">
        <w:rPr>
          <w:sz w:val="24"/>
          <w:szCs w:val="24"/>
        </w:rPr>
        <w:t>0</w:t>
      </w:r>
      <w:r w:rsidR="00D374A0" w:rsidRPr="00D374A0">
        <w:rPr>
          <w:sz w:val="24"/>
          <w:szCs w:val="24"/>
        </w:rPr>
        <w:t>6</w:t>
      </w:r>
      <w:r w:rsidR="00936FBC" w:rsidRPr="00D374A0">
        <w:rPr>
          <w:sz w:val="24"/>
          <w:szCs w:val="24"/>
        </w:rPr>
        <w:t>.</w:t>
      </w:r>
      <w:r w:rsidR="005149F5" w:rsidRPr="00D374A0">
        <w:rPr>
          <w:sz w:val="24"/>
          <w:szCs w:val="24"/>
        </w:rPr>
        <w:t xml:space="preserve"> </w:t>
      </w:r>
      <w:r w:rsidR="00936FBC" w:rsidRPr="00D374A0">
        <w:rPr>
          <w:sz w:val="24"/>
          <w:szCs w:val="24"/>
        </w:rPr>
        <w:t>20</w:t>
      </w:r>
      <w:r w:rsidR="005149F5" w:rsidRPr="00D374A0">
        <w:rPr>
          <w:sz w:val="24"/>
          <w:szCs w:val="24"/>
        </w:rPr>
        <w:t>2</w:t>
      </w:r>
      <w:r w:rsidR="00D374A0" w:rsidRPr="00D374A0">
        <w:rPr>
          <w:sz w:val="24"/>
          <w:szCs w:val="24"/>
        </w:rPr>
        <w:t>2</w:t>
      </w:r>
      <w:r w:rsidR="00936FBC" w:rsidRPr="00D374A0">
        <w:rPr>
          <w:sz w:val="24"/>
          <w:szCs w:val="24"/>
        </w:rPr>
        <w:t xml:space="preserve">, pod č. </w:t>
      </w:r>
      <w:r w:rsidR="00D374A0" w:rsidRPr="00D374A0">
        <w:rPr>
          <w:bCs/>
        </w:rPr>
        <w:t>32/2022/IX</w:t>
      </w:r>
      <w:r w:rsidR="00D374A0">
        <w:rPr>
          <w:b/>
        </w:rPr>
        <w:t>.</w:t>
      </w:r>
    </w:p>
    <w:p w14:paraId="3E068976" w14:textId="77777777" w:rsidR="00604034" w:rsidRDefault="00E46DF7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5316" w:firstLine="348"/>
        <w:jc w:val="both"/>
        <w:rPr>
          <w:sz w:val="24"/>
          <w:szCs w:val="24"/>
        </w:rPr>
      </w:pPr>
      <w:r w:rsidRPr="00604034">
        <w:rPr>
          <w:sz w:val="24"/>
          <w:szCs w:val="24"/>
        </w:rPr>
        <w:t xml:space="preserve"> Csaba </w:t>
      </w:r>
      <w:proofErr w:type="spellStart"/>
      <w:r w:rsidRPr="00604034">
        <w:rPr>
          <w:sz w:val="24"/>
          <w:szCs w:val="24"/>
        </w:rPr>
        <w:t>Orosz</w:t>
      </w:r>
      <w:proofErr w:type="spellEnd"/>
      <w:r w:rsidRPr="00604034">
        <w:rPr>
          <w:sz w:val="24"/>
          <w:szCs w:val="24"/>
        </w:rPr>
        <w:t xml:space="preserve">  </w:t>
      </w:r>
    </w:p>
    <w:p w14:paraId="7817614B" w14:textId="1D62F5E4" w:rsidR="0076556F" w:rsidRPr="00604034" w:rsidRDefault="00604034" w:rsidP="00604034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4968" w:firstLine="34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</w:t>
      </w:r>
      <w:r w:rsidR="00E46DF7" w:rsidRPr="00604034">
        <w:rPr>
          <w:sz w:val="24"/>
          <w:szCs w:val="24"/>
        </w:rPr>
        <w:t xml:space="preserve"> primátor mesta</w:t>
      </w:r>
    </w:p>
    <w:sectPr w:rsidR="0076556F" w:rsidRPr="00604034" w:rsidSect="007238D5">
      <w:headerReference w:type="default" r:id="rId10"/>
      <w:footerReference w:type="default" r:id="rId11"/>
      <w:headerReference w:type="first" r:id="rId12"/>
      <w:pgSz w:w="11906" w:h="16838"/>
      <w:pgMar w:top="1284" w:right="991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6DC0" w14:textId="77777777" w:rsidR="000E1C61" w:rsidRDefault="000E1C61" w:rsidP="00AB7C4F">
      <w:r>
        <w:separator/>
      </w:r>
    </w:p>
  </w:endnote>
  <w:endnote w:type="continuationSeparator" w:id="0">
    <w:p w14:paraId="3540F2D2" w14:textId="77777777" w:rsidR="000E1C61" w:rsidRDefault="000E1C61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501" w14:textId="77777777" w:rsidR="003257B1" w:rsidRDefault="003257B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0E31">
      <w:rPr>
        <w:noProof/>
      </w:rPr>
      <w:t>8</w:t>
    </w:r>
    <w:r>
      <w:fldChar w:fldCharType="end"/>
    </w:r>
  </w:p>
  <w:p w14:paraId="4F02A672" w14:textId="77777777" w:rsidR="003257B1" w:rsidRDefault="00325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B13E" w14:textId="77777777" w:rsidR="000E1C61" w:rsidRDefault="000E1C61" w:rsidP="00AB7C4F">
      <w:r>
        <w:separator/>
      </w:r>
    </w:p>
  </w:footnote>
  <w:footnote w:type="continuationSeparator" w:id="0">
    <w:p w14:paraId="62FD8B48" w14:textId="77777777" w:rsidR="000E1C61" w:rsidRDefault="000E1C61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84" w14:textId="77777777" w:rsidR="00F71201" w:rsidRDefault="00F71201" w:rsidP="00AB7C4F">
    <w:pPr>
      <w:pStyle w:val="Hlavika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027BAD9A" w14:textId="77777777" w:rsidR="003A1E50" w:rsidRDefault="003A1E50" w:rsidP="003A1E50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DBF9122" w14:textId="77777777" w:rsidR="003A1E50" w:rsidRDefault="003A1E50" w:rsidP="003A1E50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  <w:p w14:paraId="192FBB4B" w14:textId="77777777" w:rsidR="003A1E50" w:rsidRDefault="003A1E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3569F8"/>
    <w:multiLevelType w:val="hybridMultilevel"/>
    <w:tmpl w:val="5804E37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264DFD"/>
    <w:multiLevelType w:val="hybridMultilevel"/>
    <w:tmpl w:val="B32078CA"/>
    <w:numStyleLink w:val="Importlt20stlus"/>
  </w:abstractNum>
  <w:abstractNum w:abstractNumId="9" w15:restartNumberingAfterBreak="0">
    <w:nsid w:val="14826B0A"/>
    <w:multiLevelType w:val="hybridMultilevel"/>
    <w:tmpl w:val="E2347998"/>
    <w:numStyleLink w:val="Importlt14stlus"/>
  </w:abstractNum>
  <w:abstractNum w:abstractNumId="10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EC4843"/>
    <w:multiLevelType w:val="hybridMultilevel"/>
    <w:tmpl w:val="08FAB5CA"/>
    <w:numStyleLink w:val="Importlt7stlus"/>
  </w:abstractNum>
  <w:abstractNum w:abstractNumId="12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CA5C45"/>
    <w:multiLevelType w:val="hybridMultilevel"/>
    <w:tmpl w:val="E4321910"/>
    <w:numStyleLink w:val="Importlt10stlus"/>
  </w:abstractNum>
  <w:abstractNum w:abstractNumId="23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AFB14C1"/>
    <w:multiLevelType w:val="hybridMultilevel"/>
    <w:tmpl w:val="2D8EE9F2"/>
    <w:numStyleLink w:val="Importlt13stlus"/>
  </w:abstractNum>
  <w:abstractNum w:abstractNumId="25" w15:restartNumberingAfterBreak="0">
    <w:nsid w:val="2D8452D2"/>
    <w:multiLevelType w:val="hybridMultilevel"/>
    <w:tmpl w:val="5BCE6E1C"/>
    <w:numStyleLink w:val="Importlt27stlus"/>
  </w:abstractNum>
  <w:abstractNum w:abstractNumId="26" w15:restartNumberingAfterBreak="0">
    <w:nsid w:val="2E0B0E5A"/>
    <w:multiLevelType w:val="hybridMultilevel"/>
    <w:tmpl w:val="7F846398"/>
    <w:numStyleLink w:val="Importlt9stlus"/>
  </w:abstractNum>
  <w:abstractNum w:abstractNumId="27" w15:restartNumberingAfterBreak="0">
    <w:nsid w:val="31857E68"/>
    <w:multiLevelType w:val="hybridMultilevel"/>
    <w:tmpl w:val="6C1CFE36"/>
    <w:numStyleLink w:val="Importlt31stlus"/>
  </w:abstractNum>
  <w:abstractNum w:abstractNumId="28" w15:restartNumberingAfterBreak="0">
    <w:nsid w:val="318F6CC2"/>
    <w:multiLevelType w:val="hybridMultilevel"/>
    <w:tmpl w:val="F620C292"/>
    <w:numStyleLink w:val="Importlt24stlus"/>
  </w:abstractNum>
  <w:abstractNum w:abstractNumId="29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21F133E"/>
    <w:multiLevelType w:val="hybridMultilevel"/>
    <w:tmpl w:val="AA2CF8DE"/>
    <w:numStyleLink w:val="Importlt34stlus"/>
  </w:abstractNum>
  <w:abstractNum w:abstractNumId="31" w15:restartNumberingAfterBreak="0">
    <w:nsid w:val="35D572EC"/>
    <w:multiLevelType w:val="hybridMultilevel"/>
    <w:tmpl w:val="7B4EEC1C"/>
    <w:lvl w:ilvl="0" w:tplc="78D4C47E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65807B8"/>
    <w:multiLevelType w:val="hybridMultilevel"/>
    <w:tmpl w:val="BF800782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90542AB"/>
    <w:multiLevelType w:val="hybridMultilevel"/>
    <w:tmpl w:val="D1844FF8"/>
    <w:numStyleLink w:val="Importlt15stlus"/>
  </w:abstractNum>
  <w:abstractNum w:abstractNumId="34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D16308B"/>
    <w:multiLevelType w:val="hybridMultilevel"/>
    <w:tmpl w:val="DCD67BA2"/>
    <w:numStyleLink w:val="Importlt6stlus"/>
  </w:abstractNum>
  <w:abstractNum w:abstractNumId="36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0FD6284"/>
    <w:multiLevelType w:val="hybridMultilevel"/>
    <w:tmpl w:val="546622A8"/>
    <w:numStyleLink w:val="Importlt8stlus"/>
  </w:abstractNum>
  <w:abstractNum w:abstractNumId="38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A919FE"/>
    <w:multiLevelType w:val="hybridMultilevel"/>
    <w:tmpl w:val="6046E054"/>
    <w:numStyleLink w:val="Importlt33stlus"/>
  </w:abstractNum>
  <w:abstractNum w:abstractNumId="43" w15:restartNumberingAfterBreak="0">
    <w:nsid w:val="51AD0D89"/>
    <w:multiLevelType w:val="hybridMultilevel"/>
    <w:tmpl w:val="AA0E6E50"/>
    <w:numStyleLink w:val="Importlt17stlus"/>
  </w:abstractNum>
  <w:abstractNum w:abstractNumId="44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2B11A53"/>
    <w:multiLevelType w:val="hybridMultilevel"/>
    <w:tmpl w:val="76F4D7BE"/>
    <w:numStyleLink w:val="Importlt30stlus"/>
  </w:abstractNum>
  <w:abstractNum w:abstractNumId="47" w15:restartNumberingAfterBreak="0">
    <w:nsid w:val="53D013EC"/>
    <w:multiLevelType w:val="hybridMultilevel"/>
    <w:tmpl w:val="7ADCC0DE"/>
    <w:numStyleLink w:val="Importlt25stlus"/>
  </w:abstractNum>
  <w:abstractNum w:abstractNumId="48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180FB4"/>
    <w:multiLevelType w:val="hybridMultilevel"/>
    <w:tmpl w:val="E5B04F5A"/>
    <w:numStyleLink w:val="Importlt29stlus"/>
  </w:abstractNum>
  <w:abstractNum w:abstractNumId="53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CA92219"/>
    <w:multiLevelType w:val="hybridMultilevel"/>
    <w:tmpl w:val="ACD27BF8"/>
    <w:numStyleLink w:val="Importlt3stlus"/>
  </w:abstractNum>
  <w:abstractNum w:abstractNumId="60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2776205">
    <w:abstractNumId w:val="39"/>
  </w:num>
  <w:num w:numId="2" w16cid:durableId="1538742080">
    <w:abstractNumId w:val="59"/>
  </w:num>
  <w:num w:numId="3" w16cid:durableId="1349024970">
    <w:abstractNumId w:val="15"/>
  </w:num>
  <w:num w:numId="4" w16cid:durableId="1375538673">
    <w:abstractNumId w:val="59"/>
    <w:lvlOverride w:ilvl="0">
      <w:startOverride w:val="2"/>
    </w:lvlOverride>
  </w:num>
  <w:num w:numId="5" w16cid:durableId="1182281035">
    <w:abstractNumId w:val="19"/>
  </w:num>
  <w:num w:numId="6" w16cid:durableId="2143037107">
    <w:abstractNumId w:val="59"/>
    <w:lvlOverride w:ilvl="0">
      <w:startOverride w:val="3"/>
    </w:lvlOverride>
  </w:num>
  <w:num w:numId="7" w16cid:durableId="2122844422">
    <w:abstractNumId w:val="55"/>
  </w:num>
  <w:num w:numId="8" w16cid:durableId="721563983">
    <w:abstractNumId w:val="35"/>
  </w:num>
  <w:num w:numId="9" w16cid:durableId="1916354534">
    <w:abstractNumId w:val="59"/>
    <w:lvlOverride w:ilvl="0">
      <w:startOverride w:val="4"/>
    </w:lvlOverride>
  </w:num>
  <w:num w:numId="10" w16cid:durableId="383598681">
    <w:abstractNumId w:val="16"/>
  </w:num>
  <w:num w:numId="11" w16cid:durableId="314648969">
    <w:abstractNumId w:val="11"/>
  </w:num>
  <w:num w:numId="12" w16cid:durableId="216743960">
    <w:abstractNumId w:val="60"/>
  </w:num>
  <w:num w:numId="13" w16cid:durableId="811410190">
    <w:abstractNumId w:val="37"/>
    <w:lvlOverride w:ilvl="0">
      <w:lvl w:ilvl="0" w:tplc="D4369F6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78903995">
    <w:abstractNumId w:val="54"/>
  </w:num>
  <w:num w:numId="15" w16cid:durableId="657727548">
    <w:abstractNumId w:val="26"/>
  </w:num>
  <w:num w:numId="16" w16cid:durableId="1690444881">
    <w:abstractNumId w:val="37"/>
    <w:lvlOverride w:ilvl="0">
      <w:startOverride w:val="3"/>
    </w:lvlOverride>
  </w:num>
  <w:num w:numId="17" w16cid:durableId="1975138271">
    <w:abstractNumId w:val="36"/>
  </w:num>
  <w:num w:numId="18" w16cid:durableId="1331906161">
    <w:abstractNumId w:val="22"/>
    <w:lvlOverride w:ilvl="0">
      <w:lvl w:ilvl="0" w:tplc="3BD01734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25156551">
    <w:abstractNumId w:val="57"/>
  </w:num>
  <w:num w:numId="20" w16cid:durableId="1512522894">
    <w:abstractNumId w:val="22"/>
    <w:lvlOverride w:ilvl="0">
      <w:startOverride w:val="2"/>
    </w:lvlOverride>
  </w:num>
  <w:num w:numId="21" w16cid:durableId="1560675222">
    <w:abstractNumId w:val="58"/>
  </w:num>
  <w:num w:numId="22" w16cid:durableId="1477800897">
    <w:abstractNumId w:val="22"/>
    <w:lvlOverride w:ilvl="0">
      <w:startOverride w:val="3"/>
    </w:lvlOverride>
  </w:num>
  <w:num w:numId="23" w16cid:durableId="367069601">
    <w:abstractNumId w:val="34"/>
  </w:num>
  <w:num w:numId="24" w16cid:durableId="1821533680">
    <w:abstractNumId w:val="24"/>
  </w:num>
  <w:num w:numId="25" w16cid:durableId="897474674">
    <w:abstractNumId w:val="22"/>
    <w:lvlOverride w:ilvl="0">
      <w:startOverride w:val="8"/>
    </w:lvlOverride>
  </w:num>
  <w:num w:numId="26" w16cid:durableId="1333803010">
    <w:abstractNumId w:val="62"/>
  </w:num>
  <w:num w:numId="27" w16cid:durableId="409474585">
    <w:abstractNumId w:val="9"/>
  </w:num>
  <w:num w:numId="28" w16cid:durableId="577634317">
    <w:abstractNumId w:val="22"/>
    <w:lvlOverride w:ilvl="0">
      <w:startOverride w:val="9"/>
    </w:lvlOverride>
  </w:num>
  <w:num w:numId="29" w16cid:durableId="1583025446">
    <w:abstractNumId w:val="20"/>
  </w:num>
  <w:num w:numId="30" w16cid:durableId="1475878623">
    <w:abstractNumId w:val="33"/>
  </w:num>
  <w:num w:numId="31" w16cid:durableId="1032876653">
    <w:abstractNumId w:val="50"/>
  </w:num>
  <w:num w:numId="32" w16cid:durableId="1617564547">
    <w:abstractNumId w:val="7"/>
  </w:num>
  <w:num w:numId="33" w16cid:durableId="493836216">
    <w:abstractNumId w:val="43"/>
  </w:num>
  <w:num w:numId="34" w16cid:durableId="2026512820">
    <w:abstractNumId w:val="2"/>
  </w:num>
  <w:num w:numId="35" w16cid:durableId="1038355531">
    <w:abstractNumId w:val="43"/>
    <w:lvlOverride w:ilvl="0">
      <w:startOverride w:val="2"/>
    </w:lvlOverride>
  </w:num>
  <w:num w:numId="36" w16cid:durableId="278151515">
    <w:abstractNumId w:val="43"/>
    <w:lvlOverride w:ilvl="0">
      <w:lvl w:ilvl="0" w:tplc="70001014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AC36F6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7AD7DC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6A01A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26EBA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824D0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34C1E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3EF1D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0A1B88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260843952">
    <w:abstractNumId w:val="29"/>
  </w:num>
  <w:num w:numId="38" w16cid:durableId="523060555">
    <w:abstractNumId w:val="8"/>
  </w:num>
  <w:num w:numId="39" w16cid:durableId="1211503305">
    <w:abstractNumId w:val="51"/>
  </w:num>
  <w:num w:numId="40" w16cid:durableId="434331442">
    <w:abstractNumId w:val="53"/>
  </w:num>
  <w:num w:numId="41" w16cid:durableId="523830539">
    <w:abstractNumId w:val="8"/>
    <w:lvlOverride w:ilvl="0">
      <w:startOverride w:val="3"/>
    </w:lvlOverride>
  </w:num>
  <w:num w:numId="42" w16cid:durableId="1912956750">
    <w:abstractNumId w:val="17"/>
  </w:num>
  <w:num w:numId="43" w16cid:durableId="805589310">
    <w:abstractNumId w:val="8"/>
    <w:lvlOverride w:ilvl="0">
      <w:startOverride w:val="4"/>
    </w:lvlOverride>
  </w:num>
  <w:num w:numId="44" w16cid:durableId="1438066127">
    <w:abstractNumId w:val="6"/>
  </w:num>
  <w:num w:numId="45" w16cid:durableId="2050451595">
    <w:abstractNumId w:val="28"/>
  </w:num>
  <w:num w:numId="46" w16cid:durableId="448399113">
    <w:abstractNumId w:val="4"/>
  </w:num>
  <w:num w:numId="47" w16cid:durableId="253903648">
    <w:abstractNumId w:val="47"/>
  </w:num>
  <w:num w:numId="48" w16cid:durableId="450978254">
    <w:abstractNumId w:val="13"/>
  </w:num>
  <w:num w:numId="49" w16cid:durableId="241449393">
    <w:abstractNumId w:val="47"/>
    <w:lvlOverride w:ilvl="0">
      <w:startOverride w:val="2"/>
    </w:lvlOverride>
  </w:num>
  <w:num w:numId="50" w16cid:durableId="995957431">
    <w:abstractNumId w:val="61"/>
  </w:num>
  <w:num w:numId="51" w16cid:durableId="1329478781">
    <w:abstractNumId w:val="25"/>
    <w:lvlOverride w:ilvl="0">
      <w:lvl w:ilvl="0" w:tplc="D5164BF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1987061">
    <w:abstractNumId w:val="44"/>
  </w:num>
  <w:num w:numId="53" w16cid:durableId="1387602591">
    <w:abstractNumId w:val="25"/>
    <w:lvlOverride w:ilvl="0">
      <w:startOverride w:val="4"/>
    </w:lvlOverride>
  </w:num>
  <w:num w:numId="54" w16cid:durableId="1784034619">
    <w:abstractNumId w:val="10"/>
  </w:num>
  <w:num w:numId="55" w16cid:durableId="1637367138">
    <w:abstractNumId w:val="52"/>
  </w:num>
  <w:num w:numId="56" w16cid:durableId="1944721732">
    <w:abstractNumId w:val="45"/>
  </w:num>
  <w:num w:numId="57" w16cid:durableId="2126077136">
    <w:abstractNumId w:val="46"/>
  </w:num>
  <w:num w:numId="58" w16cid:durableId="1153137832">
    <w:abstractNumId w:val="38"/>
  </w:num>
  <w:num w:numId="59" w16cid:durableId="558709044">
    <w:abstractNumId w:val="27"/>
    <w:lvlOverride w:ilvl="0">
      <w:lvl w:ilvl="0" w:tplc="37564D4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486242845">
    <w:abstractNumId w:val="0"/>
  </w:num>
  <w:num w:numId="61" w16cid:durableId="899705602">
    <w:abstractNumId w:val="27"/>
    <w:lvlOverride w:ilvl="0">
      <w:startOverride w:val="3"/>
    </w:lvlOverride>
  </w:num>
  <w:num w:numId="62" w16cid:durableId="2139643036">
    <w:abstractNumId w:val="63"/>
  </w:num>
  <w:num w:numId="63" w16cid:durableId="92480510">
    <w:abstractNumId w:val="42"/>
  </w:num>
  <w:num w:numId="64" w16cid:durableId="689795481">
    <w:abstractNumId w:val="21"/>
  </w:num>
  <w:num w:numId="65" w16cid:durableId="925573128">
    <w:abstractNumId w:val="30"/>
  </w:num>
  <w:num w:numId="66" w16cid:durableId="970358737">
    <w:abstractNumId w:val="3"/>
  </w:num>
  <w:num w:numId="67" w16cid:durableId="648872353">
    <w:abstractNumId w:val="14"/>
  </w:num>
  <w:num w:numId="68" w16cid:durableId="1054890361">
    <w:abstractNumId w:val="56"/>
  </w:num>
  <w:num w:numId="69" w16cid:durableId="882138774">
    <w:abstractNumId w:val="12"/>
  </w:num>
  <w:num w:numId="70" w16cid:durableId="564799222">
    <w:abstractNumId w:val="48"/>
  </w:num>
  <w:num w:numId="71" w16cid:durableId="717628356">
    <w:abstractNumId w:val="40"/>
  </w:num>
  <w:num w:numId="72" w16cid:durableId="1092242337">
    <w:abstractNumId w:val="23"/>
  </w:num>
  <w:num w:numId="73" w16cid:durableId="1177231900">
    <w:abstractNumId w:val="18"/>
  </w:num>
  <w:num w:numId="74" w16cid:durableId="1144003482">
    <w:abstractNumId w:val="49"/>
  </w:num>
  <w:num w:numId="75" w16cid:durableId="1133597808">
    <w:abstractNumId w:val="41"/>
  </w:num>
  <w:num w:numId="76" w16cid:durableId="1764032762">
    <w:abstractNumId w:val="5"/>
  </w:num>
  <w:num w:numId="77" w16cid:durableId="416755598">
    <w:abstractNumId w:val="31"/>
  </w:num>
  <w:num w:numId="78" w16cid:durableId="1307079424">
    <w:abstractNumId w:val="32"/>
  </w:num>
  <w:num w:numId="79" w16cid:durableId="363020476">
    <w:abstractNumId w:val="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627A"/>
    <w:rsid w:val="00057E9A"/>
    <w:rsid w:val="00060636"/>
    <w:rsid w:val="0008167F"/>
    <w:rsid w:val="000A2E48"/>
    <w:rsid w:val="000A3BC6"/>
    <w:rsid w:val="000A7203"/>
    <w:rsid w:val="000B7260"/>
    <w:rsid w:val="000C583A"/>
    <w:rsid w:val="000D3A97"/>
    <w:rsid w:val="000D42B0"/>
    <w:rsid w:val="000E1C61"/>
    <w:rsid w:val="000E6FF9"/>
    <w:rsid w:val="000E719F"/>
    <w:rsid w:val="0010022C"/>
    <w:rsid w:val="00104B14"/>
    <w:rsid w:val="00107795"/>
    <w:rsid w:val="00131D8D"/>
    <w:rsid w:val="00140407"/>
    <w:rsid w:val="00146E8D"/>
    <w:rsid w:val="0015489E"/>
    <w:rsid w:val="00157B6A"/>
    <w:rsid w:val="00165985"/>
    <w:rsid w:val="00167291"/>
    <w:rsid w:val="0017403C"/>
    <w:rsid w:val="00185DDC"/>
    <w:rsid w:val="00187A53"/>
    <w:rsid w:val="00190EFD"/>
    <w:rsid w:val="001B5338"/>
    <w:rsid w:val="001C1392"/>
    <w:rsid w:val="001C42EE"/>
    <w:rsid w:val="001C4931"/>
    <w:rsid w:val="001D5C4B"/>
    <w:rsid w:val="001E73B8"/>
    <w:rsid w:val="002054A9"/>
    <w:rsid w:val="00212D50"/>
    <w:rsid w:val="00215039"/>
    <w:rsid w:val="002155CD"/>
    <w:rsid w:val="00224E48"/>
    <w:rsid w:val="002400CA"/>
    <w:rsid w:val="002454E9"/>
    <w:rsid w:val="00247679"/>
    <w:rsid w:val="002504AF"/>
    <w:rsid w:val="00264718"/>
    <w:rsid w:val="00270C50"/>
    <w:rsid w:val="00282D05"/>
    <w:rsid w:val="002941A7"/>
    <w:rsid w:val="00294742"/>
    <w:rsid w:val="002A3A88"/>
    <w:rsid w:val="002B2650"/>
    <w:rsid w:val="002B3A14"/>
    <w:rsid w:val="002B7F2A"/>
    <w:rsid w:val="002E5364"/>
    <w:rsid w:val="00302C4D"/>
    <w:rsid w:val="003257B1"/>
    <w:rsid w:val="00337841"/>
    <w:rsid w:val="00340FFA"/>
    <w:rsid w:val="00341AEC"/>
    <w:rsid w:val="00343277"/>
    <w:rsid w:val="00345675"/>
    <w:rsid w:val="0035470E"/>
    <w:rsid w:val="003614AE"/>
    <w:rsid w:val="003676C4"/>
    <w:rsid w:val="003679BB"/>
    <w:rsid w:val="00384AE9"/>
    <w:rsid w:val="00390C0A"/>
    <w:rsid w:val="003913C5"/>
    <w:rsid w:val="003A1E50"/>
    <w:rsid w:val="003A7936"/>
    <w:rsid w:val="003B2314"/>
    <w:rsid w:val="003B6BD1"/>
    <w:rsid w:val="003C131B"/>
    <w:rsid w:val="003E0699"/>
    <w:rsid w:val="003E42FE"/>
    <w:rsid w:val="003F3BA3"/>
    <w:rsid w:val="004121DD"/>
    <w:rsid w:val="00433648"/>
    <w:rsid w:val="00433862"/>
    <w:rsid w:val="00436077"/>
    <w:rsid w:val="00444931"/>
    <w:rsid w:val="004457F5"/>
    <w:rsid w:val="0044738A"/>
    <w:rsid w:val="00453AF4"/>
    <w:rsid w:val="00455970"/>
    <w:rsid w:val="00484B5D"/>
    <w:rsid w:val="004A1681"/>
    <w:rsid w:val="004E5CD3"/>
    <w:rsid w:val="00501A6B"/>
    <w:rsid w:val="005149F5"/>
    <w:rsid w:val="0052487F"/>
    <w:rsid w:val="0055062B"/>
    <w:rsid w:val="005E6251"/>
    <w:rsid w:val="005F419F"/>
    <w:rsid w:val="00604034"/>
    <w:rsid w:val="00616D29"/>
    <w:rsid w:val="00636F56"/>
    <w:rsid w:val="00637B1E"/>
    <w:rsid w:val="00670BA9"/>
    <w:rsid w:val="00671DD5"/>
    <w:rsid w:val="0067657F"/>
    <w:rsid w:val="0067761A"/>
    <w:rsid w:val="006973AC"/>
    <w:rsid w:val="006A2EF3"/>
    <w:rsid w:val="006B2B00"/>
    <w:rsid w:val="006C150D"/>
    <w:rsid w:val="006C4540"/>
    <w:rsid w:val="0070227A"/>
    <w:rsid w:val="007238D5"/>
    <w:rsid w:val="007239E9"/>
    <w:rsid w:val="00727B53"/>
    <w:rsid w:val="0073467C"/>
    <w:rsid w:val="0073494C"/>
    <w:rsid w:val="00740CCE"/>
    <w:rsid w:val="00746FAB"/>
    <w:rsid w:val="00763359"/>
    <w:rsid w:val="0076556F"/>
    <w:rsid w:val="007825B5"/>
    <w:rsid w:val="007968E8"/>
    <w:rsid w:val="007A08D7"/>
    <w:rsid w:val="007B0E31"/>
    <w:rsid w:val="007B281A"/>
    <w:rsid w:val="007C29FC"/>
    <w:rsid w:val="007C7FC8"/>
    <w:rsid w:val="007D597B"/>
    <w:rsid w:val="007E34B8"/>
    <w:rsid w:val="007F54DC"/>
    <w:rsid w:val="00801074"/>
    <w:rsid w:val="00801C7E"/>
    <w:rsid w:val="008069A5"/>
    <w:rsid w:val="00815B43"/>
    <w:rsid w:val="00817159"/>
    <w:rsid w:val="00837B1D"/>
    <w:rsid w:val="00845EE1"/>
    <w:rsid w:val="00846D04"/>
    <w:rsid w:val="00855684"/>
    <w:rsid w:val="00866C81"/>
    <w:rsid w:val="008845DA"/>
    <w:rsid w:val="008874AF"/>
    <w:rsid w:val="008A02A9"/>
    <w:rsid w:val="008A4A67"/>
    <w:rsid w:val="008C031C"/>
    <w:rsid w:val="008C51E4"/>
    <w:rsid w:val="008E2BA0"/>
    <w:rsid w:val="008E79C3"/>
    <w:rsid w:val="008E7ED3"/>
    <w:rsid w:val="00921A94"/>
    <w:rsid w:val="00922260"/>
    <w:rsid w:val="00923247"/>
    <w:rsid w:val="0093520C"/>
    <w:rsid w:val="00936FBC"/>
    <w:rsid w:val="00942510"/>
    <w:rsid w:val="009516AD"/>
    <w:rsid w:val="00961E01"/>
    <w:rsid w:val="009718DD"/>
    <w:rsid w:val="0097430C"/>
    <w:rsid w:val="00982125"/>
    <w:rsid w:val="00997857"/>
    <w:rsid w:val="009B125C"/>
    <w:rsid w:val="009C277E"/>
    <w:rsid w:val="009D3A7B"/>
    <w:rsid w:val="009F0829"/>
    <w:rsid w:val="00A00AE1"/>
    <w:rsid w:val="00A0633E"/>
    <w:rsid w:val="00A12043"/>
    <w:rsid w:val="00A17078"/>
    <w:rsid w:val="00A21A40"/>
    <w:rsid w:val="00A30C71"/>
    <w:rsid w:val="00A40AE2"/>
    <w:rsid w:val="00A465B1"/>
    <w:rsid w:val="00A54FFF"/>
    <w:rsid w:val="00A575B1"/>
    <w:rsid w:val="00A60ED5"/>
    <w:rsid w:val="00A77403"/>
    <w:rsid w:val="00A853B8"/>
    <w:rsid w:val="00AA66DA"/>
    <w:rsid w:val="00AB021D"/>
    <w:rsid w:val="00AB7C4F"/>
    <w:rsid w:val="00AD18EB"/>
    <w:rsid w:val="00AD38FD"/>
    <w:rsid w:val="00AE3286"/>
    <w:rsid w:val="00AF5170"/>
    <w:rsid w:val="00B12A68"/>
    <w:rsid w:val="00B2276F"/>
    <w:rsid w:val="00B334EE"/>
    <w:rsid w:val="00B34CBB"/>
    <w:rsid w:val="00B56C4B"/>
    <w:rsid w:val="00B82B66"/>
    <w:rsid w:val="00B94708"/>
    <w:rsid w:val="00BA4478"/>
    <w:rsid w:val="00BA4E97"/>
    <w:rsid w:val="00BB1CCE"/>
    <w:rsid w:val="00BB5EDE"/>
    <w:rsid w:val="00BC3E19"/>
    <w:rsid w:val="00BC4039"/>
    <w:rsid w:val="00BD30F6"/>
    <w:rsid w:val="00BE6501"/>
    <w:rsid w:val="00C01038"/>
    <w:rsid w:val="00C02BDD"/>
    <w:rsid w:val="00C0442E"/>
    <w:rsid w:val="00C105EA"/>
    <w:rsid w:val="00C124C2"/>
    <w:rsid w:val="00C1284A"/>
    <w:rsid w:val="00C33F3B"/>
    <w:rsid w:val="00C3590C"/>
    <w:rsid w:val="00C41DEB"/>
    <w:rsid w:val="00C56642"/>
    <w:rsid w:val="00C60692"/>
    <w:rsid w:val="00C71DE0"/>
    <w:rsid w:val="00C9222D"/>
    <w:rsid w:val="00C93294"/>
    <w:rsid w:val="00C95145"/>
    <w:rsid w:val="00C97329"/>
    <w:rsid w:val="00CA434E"/>
    <w:rsid w:val="00CB2543"/>
    <w:rsid w:val="00CD0046"/>
    <w:rsid w:val="00CE30B7"/>
    <w:rsid w:val="00CE3338"/>
    <w:rsid w:val="00D032E4"/>
    <w:rsid w:val="00D140BC"/>
    <w:rsid w:val="00D22AFB"/>
    <w:rsid w:val="00D2458F"/>
    <w:rsid w:val="00D25C41"/>
    <w:rsid w:val="00D34333"/>
    <w:rsid w:val="00D34F89"/>
    <w:rsid w:val="00D363FC"/>
    <w:rsid w:val="00D374A0"/>
    <w:rsid w:val="00D42B1C"/>
    <w:rsid w:val="00D43FE7"/>
    <w:rsid w:val="00D4546C"/>
    <w:rsid w:val="00D46164"/>
    <w:rsid w:val="00D53943"/>
    <w:rsid w:val="00D5733B"/>
    <w:rsid w:val="00D66CC4"/>
    <w:rsid w:val="00D7522C"/>
    <w:rsid w:val="00DA1BA2"/>
    <w:rsid w:val="00DA6E92"/>
    <w:rsid w:val="00DC0579"/>
    <w:rsid w:val="00DC0B3D"/>
    <w:rsid w:val="00DC16DD"/>
    <w:rsid w:val="00DC5127"/>
    <w:rsid w:val="00E16523"/>
    <w:rsid w:val="00E25160"/>
    <w:rsid w:val="00E4148F"/>
    <w:rsid w:val="00E46DF7"/>
    <w:rsid w:val="00E50951"/>
    <w:rsid w:val="00E5117A"/>
    <w:rsid w:val="00E57636"/>
    <w:rsid w:val="00E63FEE"/>
    <w:rsid w:val="00E677F8"/>
    <w:rsid w:val="00E771B5"/>
    <w:rsid w:val="00E80ABF"/>
    <w:rsid w:val="00E865D5"/>
    <w:rsid w:val="00EA0B0C"/>
    <w:rsid w:val="00EA2B8F"/>
    <w:rsid w:val="00EA5F53"/>
    <w:rsid w:val="00EA692D"/>
    <w:rsid w:val="00EB56EC"/>
    <w:rsid w:val="00EB77D9"/>
    <w:rsid w:val="00EC359A"/>
    <w:rsid w:val="00EC483C"/>
    <w:rsid w:val="00EC782B"/>
    <w:rsid w:val="00ED649A"/>
    <w:rsid w:val="00EF576D"/>
    <w:rsid w:val="00EF6D3D"/>
    <w:rsid w:val="00F15376"/>
    <w:rsid w:val="00F240C2"/>
    <w:rsid w:val="00F2661A"/>
    <w:rsid w:val="00F43666"/>
    <w:rsid w:val="00F52E08"/>
    <w:rsid w:val="00F553D6"/>
    <w:rsid w:val="00F63FE9"/>
    <w:rsid w:val="00F67761"/>
    <w:rsid w:val="00F70292"/>
    <w:rsid w:val="00F71201"/>
    <w:rsid w:val="00F76475"/>
    <w:rsid w:val="00F845EA"/>
    <w:rsid w:val="00F863EB"/>
    <w:rsid w:val="00F953C3"/>
    <w:rsid w:val="00F95567"/>
    <w:rsid w:val="00FA79CF"/>
    <w:rsid w:val="00FC155A"/>
    <w:rsid w:val="00FD368D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Vrazn">
    <w:name w:val="Strong"/>
    <w:uiPriority w:val="22"/>
    <w:qFormat/>
    <w:locked/>
    <w:rsid w:val="009B125C"/>
    <w:rPr>
      <w:b/>
      <w:bCs/>
    </w:rPr>
  </w:style>
  <w:style w:type="paragraph" w:styleId="Odsekzoznamu">
    <w:name w:val="List Paragraph"/>
    <w:basedOn w:val="Normlny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E5095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47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708"/>
    <w:rPr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4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05/20220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05/202205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F2C-0F21-4000-9018-6268F7F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Kristína Mikócziová</cp:lastModifiedBy>
  <cp:revision>3</cp:revision>
  <cp:lastPrinted>2023-01-19T06:59:00Z</cp:lastPrinted>
  <dcterms:created xsi:type="dcterms:W3CDTF">2023-02-14T10:08:00Z</dcterms:created>
  <dcterms:modified xsi:type="dcterms:W3CDTF">2023-02-14T10:19:00Z</dcterms:modified>
</cp:coreProperties>
</file>