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891" w14:textId="77777777" w:rsidR="004D2CBD" w:rsidRDefault="004D2CBD" w:rsidP="004D2CBD">
      <w:pPr>
        <w:pStyle w:val="Bezriadkovania"/>
        <w:spacing w:before="480"/>
        <w:jc w:val="center"/>
        <w:rPr>
          <w:b/>
          <w:sz w:val="28"/>
          <w:szCs w:val="28"/>
        </w:rPr>
      </w:pPr>
      <w:r w:rsidRPr="00143F7C">
        <w:rPr>
          <w:b/>
          <w:sz w:val="28"/>
          <w:szCs w:val="28"/>
        </w:rPr>
        <w:t>VŠEOBECNE ZÁVÄ</w:t>
      </w:r>
      <w:r>
        <w:rPr>
          <w:b/>
          <w:sz w:val="28"/>
          <w:szCs w:val="28"/>
        </w:rPr>
        <w:t xml:space="preserve">ZNÉ NARIADENIE MESTA ŠAMORÍN </w:t>
      </w:r>
    </w:p>
    <w:p w14:paraId="5BFE1871" w14:textId="40A6D7A7" w:rsidR="004D2CBD" w:rsidRDefault="004D2CBD" w:rsidP="004D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143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</w:t>
      </w:r>
      <w:r w:rsidRPr="00143F7C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 xml:space="preserve">3, </w:t>
      </w:r>
    </w:p>
    <w:p w14:paraId="71007377" w14:textId="613F7F28" w:rsidR="004D2CBD" w:rsidRPr="00BB25A6" w:rsidRDefault="004D2CBD" w:rsidP="004D2CBD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>ktorým sa mení a dopĺňa VZN č. 3/2016 o dočasnom parkovaní motorových vozidiel na vymedzených úsekoch miestnych komunikácií na území mesta Šamorín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467E">
        <w:rPr>
          <w:bCs/>
          <w:iCs/>
        </w:rPr>
        <w:t>v</w:t>
      </w:r>
      <w:r>
        <w:rPr>
          <w:bCs/>
          <w:iCs/>
        </w:rPr>
        <w:t> znení VZN č. 10/2017</w:t>
      </w:r>
    </w:p>
    <w:p w14:paraId="7E235C5D" w14:textId="395A81C2" w:rsidR="004D2CBD" w:rsidRPr="003E17AF" w:rsidRDefault="004D2CBD" w:rsidP="004D2CBD">
      <w:pPr>
        <w:pStyle w:val="Bezriadkovania"/>
        <w:spacing w:after="13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4D2CBD" w:rsidRPr="002E598E" w14:paraId="7AAA43B9" w14:textId="77777777" w:rsidTr="0018490E">
        <w:tc>
          <w:tcPr>
            <w:tcW w:w="1526" w:type="dxa"/>
            <w:shd w:val="clear" w:color="auto" w:fill="auto"/>
          </w:tcPr>
          <w:p w14:paraId="2D9B45E3" w14:textId="77777777" w:rsidR="004D2CBD" w:rsidRPr="002E598E" w:rsidRDefault="004D2CBD" w:rsidP="0018490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38D4D0BC" w14:textId="77777777" w:rsidR="004D2CBD" w:rsidRPr="002E598E" w:rsidRDefault="004D2CBD" w:rsidP="0018490E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575889C6" w14:textId="1772F2A7" w:rsidR="004D2CBD" w:rsidRPr="002E598E" w:rsidRDefault="004D2CBD" w:rsidP="0018490E">
            <w:pPr>
              <w:spacing w:before="120" w:after="120" w:line="276" w:lineRule="auto"/>
              <w:jc w:val="right"/>
            </w:pPr>
            <w:r>
              <w:t>25. 01. 2023</w:t>
            </w:r>
          </w:p>
        </w:tc>
      </w:tr>
      <w:tr w:rsidR="004D2CBD" w:rsidRPr="002E598E" w14:paraId="0D8467B8" w14:textId="77777777" w:rsidTr="0018490E">
        <w:tc>
          <w:tcPr>
            <w:tcW w:w="1526" w:type="dxa"/>
            <w:shd w:val="clear" w:color="auto" w:fill="auto"/>
          </w:tcPr>
          <w:p w14:paraId="70F50564" w14:textId="77777777" w:rsidR="004D2CBD" w:rsidRPr="002E598E" w:rsidRDefault="004D2CBD" w:rsidP="0018490E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02DCD0D5" w14:textId="77777777" w:rsidR="004D2CBD" w:rsidRPr="002E598E" w:rsidRDefault="004D2CBD" w:rsidP="0018490E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6C442676" w14:textId="336766C5" w:rsidR="004D2CBD" w:rsidRPr="002E598E" w:rsidRDefault="004D2CBD" w:rsidP="0018490E">
            <w:pPr>
              <w:spacing w:before="120" w:after="120" w:line="276" w:lineRule="auto"/>
              <w:jc w:val="right"/>
            </w:pPr>
            <w:r>
              <w:t>25. 01. 2023</w:t>
            </w:r>
          </w:p>
        </w:tc>
      </w:tr>
      <w:tr w:rsidR="004D2CBD" w:rsidRPr="002E598E" w14:paraId="0A11D97E" w14:textId="77777777" w:rsidTr="0018490E">
        <w:tc>
          <w:tcPr>
            <w:tcW w:w="7479" w:type="dxa"/>
            <w:gridSpan w:val="2"/>
            <w:shd w:val="clear" w:color="auto" w:fill="auto"/>
          </w:tcPr>
          <w:p w14:paraId="2B8BC926" w14:textId="77777777" w:rsidR="004D2CBD" w:rsidRPr="004D2732" w:rsidRDefault="004D2CBD" w:rsidP="0018490E">
            <w:pPr>
              <w:spacing w:before="120" w:after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2CB07F56" w14:textId="27B1F7B9" w:rsidR="004D2CBD" w:rsidRPr="002E598E" w:rsidRDefault="004D2CBD" w:rsidP="0018490E">
            <w:pPr>
              <w:spacing w:before="120" w:after="120" w:line="276" w:lineRule="auto"/>
              <w:jc w:val="right"/>
            </w:pPr>
            <w:r>
              <w:t>03. 02. 2023</w:t>
            </w:r>
          </w:p>
        </w:tc>
      </w:tr>
      <w:tr w:rsidR="004D2CBD" w:rsidRPr="002E598E" w14:paraId="0AAA722C" w14:textId="77777777" w:rsidTr="0018490E">
        <w:tc>
          <w:tcPr>
            <w:tcW w:w="7479" w:type="dxa"/>
            <w:gridSpan w:val="2"/>
            <w:shd w:val="clear" w:color="auto" w:fill="auto"/>
          </w:tcPr>
          <w:p w14:paraId="69D162AE" w14:textId="77777777" w:rsidR="004D2CBD" w:rsidRPr="004D2732" w:rsidRDefault="004D2CBD" w:rsidP="0018490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Doručené pripomienky </w:t>
            </w:r>
            <w:r w:rsidRPr="002E4E54">
              <w:t>(počet):</w:t>
            </w:r>
          </w:p>
        </w:tc>
        <w:tc>
          <w:tcPr>
            <w:tcW w:w="1591" w:type="dxa"/>
            <w:shd w:val="clear" w:color="auto" w:fill="auto"/>
          </w:tcPr>
          <w:p w14:paraId="20C397FC" w14:textId="50309388" w:rsidR="004D2CBD" w:rsidRDefault="004D2CBD" w:rsidP="0018490E">
            <w:pPr>
              <w:spacing w:before="120" w:after="120" w:line="276" w:lineRule="auto"/>
              <w:jc w:val="right"/>
            </w:pPr>
            <w:r>
              <w:t>1</w:t>
            </w:r>
          </w:p>
        </w:tc>
      </w:tr>
      <w:tr w:rsidR="004D2CBD" w:rsidRPr="002E598E" w14:paraId="0569ECB5" w14:textId="77777777" w:rsidTr="0018490E">
        <w:tc>
          <w:tcPr>
            <w:tcW w:w="7479" w:type="dxa"/>
            <w:gridSpan w:val="2"/>
            <w:shd w:val="clear" w:color="auto" w:fill="auto"/>
          </w:tcPr>
          <w:p w14:paraId="47EAAA5F" w14:textId="166FF543" w:rsidR="004D2CBD" w:rsidRDefault="004D2CBD" w:rsidP="0018490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schválené </w:t>
            </w:r>
            <w:r w:rsidRPr="00D65CE7">
              <w:t xml:space="preserve">Mestským zastupiteľstvom mesta Šamorín pod č. </w:t>
            </w:r>
            <w:r w:rsidR="001F54F1">
              <w:t>3</w:t>
            </w:r>
            <w:r w:rsidRPr="00D65CE7">
              <w:t>/202</w:t>
            </w:r>
            <w:r w:rsidR="001F54F1">
              <w:t>3</w:t>
            </w:r>
            <w:r w:rsidRPr="00D65CE7">
              <w:t>/</w:t>
            </w:r>
            <w:r>
              <w:t>VII</w:t>
            </w:r>
            <w:r w:rsidRPr="00D65CE7">
              <w:t>.</w:t>
            </w:r>
          </w:p>
        </w:tc>
        <w:tc>
          <w:tcPr>
            <w:tcW w:w="1591" w:type="dxa"/>
            <w:shd w:val="clear" w:color="auto" w:fill="auto"/>
          </w:tcPr>
          <w:p w14:paraId="1096D4AF" w14:textId="7B4AAEA0" w:rsidR="004D2CBD" w:rsidRDefault="004D2CBD" w:rsidP="0018490E">
            <w:pPr>
              <w:spacing w:before="120" w:after="120" w:line="276" w:lineRule="auto"/>
              <w:jc w:val="right"/>
            </w:pPr>
            <w:r>
              <w:t>09.02.2023</w:t>
            </w:r>
          </w:p>
        </w:tc>
      </w:tr>
      <w:tr w:rsidR="004D2CBD" w:rsidRPr="002E598E" w14:paraId="3FFDED18" w14:textId="77777777" w:rsidTr="0018490E">
        <w:tc>
          <w:tcPr>
            <w:tcW w:w="7479" w:type="dxa"/>
            <w:gridSpan w:val="2"/>
            <w:shd w:val="clear" w:color="auto" w:fill="auto"/>
          </w:tcPr>
          <w:p w14:paraId="4BAA98E5" w14:textId="77777777" w:rsidR="004D2CBD" w:rsidRDefault="004D2CBD" w:rsidP="0018490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vyvesené </w:t>
            </w:r>
            <w:r w:rsidRPr="00D65CE7">
              <w:t>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6AB86B6C" w14:textId="645F746E" w:rsidR="004D2CBD" w:rsidRDefault="004D2CBD" w:rsidP="0018490E">
            <w:pPr>
              <w:spacing w:before="120" w:after="120" w:line="276" w:lineRule="auto"/>
              <w:jc w:val="right"/>
            </w:pPr>
            <w:r>
              <w:t>1</w:t>
            </w:r>
            <w:r w:rsidR="001F54F1">
              <w:t>4</w:t>
            </w:r>
            <w:r>
              <w:t>.02.2023</w:t>
            </w:r>
          </w:p>
        </w:tc>
      </w:tr>
      <w:tr w:rsidR="004D2CBD" w:rsidRPr="002E598E" w14:paraId="7C13998E" w14:textId="77777777" w:rsidTr="0018490E">
        <w:tc>
          <w:tcPr>
            <w:tcW w:w="7479" w:type="dxa"/>
            <w:gridSpan w:val="2"/>
            <w:shd w:val="clear" w:color="auto" w:fill="auto"/>
          </w:tcPr>
          <w:p w14:paraId="0B7D89EA" w14:textId="77777777" w:rsidR="004D2CBD" w:rsidRDefault="004D2CBD" w:rsidP="0018490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vyvesené </w:t>
            </w:r>
            <w:r w:rsidRPr="00D65CE7">
              <w:t>na webovej stránke mesta Šamorín:</w:t>
            </w:r>
          </w:p>
        </w:tc>
        <w:tc>
          <w:tcPr>
            <w:tcW w:w="1591" w:type="dxa"/>
            <w:shd w:val="clear" w:color="auto" w:fill="auto"/>
          </w:tcPr>
          <w:p w14:paraId="6A208177" w14:textId="22F91FCB" w:rsidR="004D2CBD" w:rsidRDefault="004D2CBD" w:rsidP="0018490E">
            <w:pPr>
              <w:spacing w:before="120" w:after="120" w:line="276" w:lineRule="auto"/>
              <w:jc w:val="right"/>
            </w:pPr>
            <w:r>
              <w:t>1</w:t>
            </w:r>
            <w:r w:rsidR="001F54F1">
              <w:t>4</w:t>
            </w:r>
            <w:r>
              <w:t>.02.2023</w:t>
            </w:r>
          </w:p>
        </w:tc>
      </w:tr>
    </w:tbl>
    <w:p w14:paraId="16F6C8EF" w14:textId="665666B2" w:rsidR="004D2CBD" w:rsidRDefault="004D2CBD" w:rsidP="004D2CBD">
      <w:pPr>
        <w:spacing w:before="1200" w:after="840" w:line="276" w:lineRule="auto"/>
        <w:jc w:val="center"/>
        <w:rPr>
          <w:b/>
          <w:sz w:val="32"/>
          <w:szCs w:val="32"/>
          <w:u w:val="single"/>
        </w:rPr>
      </w:pPr>
      <w:r w:rsidRPr="00D65CE7">
        <w:rPr>
          <w:b/>
          <w:sz w:val="32"/>
          <w:szCs w:val="32"/>
          <w:u w:val="single"/>
        </w:rPr>
        <w:t xml:space="preserve">VZN nadobúda účinnosť dňa </w:t>
      </w:r>
      <w:r>
        <w:rPr>
          <w:b/>
          <w:sz w:val="32"/>
          <w:szCs w:val="32"/>
          <w:u w:val="single"/>
        </w:rPr>
        <w:t>15</w:t>
      </w:r>
      <w:r w:rsidRPr="00D65CE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03</w:t>
      </w:r>
      <w:r w:rsidRPr="00D65CE7">
        <w:rPr>
          <w:b/>
          <w:sz w:val="32"/>
          <w:szCs w:val="32"/>
          <w:u w:val="single"/>
        </w:rPr>
        <w:t>.202</w:t>
      </w:r>
      <w:r>
        <w:rPr>
          <w:b/>
          <w:sz w:val="32"/>
          <w:szCs w:val="32"/>
          <w:u w:val="single"/>
        </w:rPr>
        <w:t>3</w:t>
      </w:r>
    </w:p>
    <w:p w14:paraId="3780ADEB" w14:textId="77777777" w:rsidR="00757AAA" w:rsidRPr="00757AAA" w:rsidRDefault="00757AAA" w:rsidP="0053209D">
      <w:pPr>
        <w:pStyle w:val="Bezriadkovania"/>
        <w:jc w:val="both"/>
        <w:rPr>
          <w:rFonts w:eastAsia="Calibri"/>
          <w:lang w:eastAsia="en-US"/>
        </w:rPr>
      </w:pPr>
    </w:p>
    <w:p w14:paraId="62B250E8" w14:textId="77777777" w:rsidR="005E4A61" w:rsidRDefault="005E4A61" w:rsidP="005E4A61">
      <w:pPr>
        <w:pStyle w:val="Bezriadkovania"/>
        <w:jc w:val="both"/>
      </w:pPr>
    </w:p>
    <w:p w14:paraId="6DD6ADE5" w14:textId="77777777" w:rsidR="005E4A61" w:rsidRPr="0034094F" w:rsidRDefault="005E4A61" w:rsidP="005E4A61">
      <w:pPr>
        <w:pStyle w:val="Bezriadkovania"/>
        <w:jc w:val="both"/>
      </w:pPr>
    </w:p>
    <w:p w14:paraId="5FDA0D52" w14:textId="77777777" w:rsidR="005E4A61" w:rsidRPr="0034094F" w:rsidRDefault="005E4A61" w:rsidP="005E4A61">
      <w:pPr>
        <w:pStyle w:val="Bezriadkovania"/>
        <w:jc w:val="both"/>
      </w:pPr>
    </w:p>
    <w:p w14:paraId="4B3DE89E" w14:textId="77777777" w:rsidR="005E4A61" w:rsidRDefault="005E4A61" w:rsidP="005E4A61">
      <w:pPr>
        <w:pStyle w:val="Bezriadkovania"/>
        <w:jc w:val="both"/>
        <w:rPr>
          <w:b/>
        </w:rPr>
      </w:pPr>
    </w:p>
    <w:p w14:paraId="20650950" w14:textId="77777777" w:rsidR="005E4A61" w:rsidRPr="00B033E5" w:rsidRDefault="005E4A61" w:rsidP="005E4A61">
      <w:pPr>
        <w:pStyle w:val="Bezriadkovania"/>
      </w:pPr>
    </w:p>
    <w:p w14:paraId="5F22FD54" w14:textId="77777777" w:rsidR="0053209D" w:rsidRDefault="0053209D" w:rsidP="005732B9">
      <w:pPr>
        <w:tabs>
          <w:tab w:val="left" w:pos="7905"/>
        </w:tabs>
        <w:spacing w:before="120"/>
        <w:ind w:left="284"/>
        <w:jc w:val="both"/>
        <w:rPr>
          <w:rFonts w:eastAsia="Calibri"/>
          <w:iCs/>
          <w:lang w:eastAsia="en-US"/>
        </w:rPr>
      </w:pPr>
    </w:p>
    <w:p w14:paraId="5B92F3A4" w14:textId="459CE0E8" w:rsidR="00BB25A6" w:rsidRDefault="00BB25A6" w:rsidP="00091A03">
      <w:pPr>
        <w:spacing w:before="600"/>
        <w:rPr>
          <w:b/>
        </w:rPr>
      </w:pPr>
    </w:p>
    <w:p w14:paraId="48755BC0" w14:textId="14921E62" w:rsidR="00130442" w:rsidRDefault="00130442" w:rsidP="00130442">
      <w:pPr>
        <w:tabs>
          <w:tab w:val="left" w:pos="7136"/>
        </w:tabs>
        <w:spacing w:before="600"/>
        <w:rPr>
          <w:b/>
        </w:rPr>
      </w:pPr>
    </w:p>
    <w:p w14:paraId="44A444E2" w14:textId="77777777" w:rsidR="004D2CBD" w:rsidRDefault="004D2CBD" w:rsidP="00130442">
      <w:pPr>
        <w:tabs>
          <w:tab w:val="left" w:pos="7136"/>
        </w:tabs>
        <w:spacing w:before="600"/>
        <w:rPr>
          <w:b/>
        </w:rPr>
      </w:pPr>
    </w:p>
    <w:p w14:paraId="37353856" w14:textId="0FD7508F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Všeobecne záväzné nariadenie č. </w:t>
      </w:r>
      <w:r w:rsidR="00091A03">
        <w:rPr>
          <w:rFonts w:ascii="Calibri" w:eastAsia="Calibri" w:hAnsi="Calibri" w:cs="Calibri"/>
          <w:b/>
          <w:sz w:val="22"/>
          <w:szCs w:val="22"/>
          <w:lang w:eastAsia="en-US"/>
        </w:rPr>
        <w:t>03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/20</w:t>
      </w:r>
      <w:r w:rsidR="00091A03">
        <w:rPr>
          <w:rFonts w:ascii="Calibri" w:eastAsia="Calibri" w:hAnsi="Calibri" w:cs="Calibri"/>
          <w:b/>
          <w:sz w:val="22"/>
          <w:szCs w:val="22"/>
          <w:lang w:eastAsia="en-US"/>
        </w:rPr>
        <w:t>23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(ďalej len „VZN“),</w:t>
      </w:r>
    </w:p>
    <w:p w14:paraId="0FBF0EA4" w14:textId="24DADCE1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>ktorým sa mení a dopĺňa VZN č. 3/2016 o dočasnom parkovaní motorových vozidiel na vymedzených úsekoch miestnych komunikácií na území mesta Šamorín</w:t>
      </w:r>
      <w:r w:rsidR="00952A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2ABB" w:rsidRPr="00AD467E">
        <w:rPr>
          <w:bCs/>
          <w:iCs/>
        </w:rPr>
        <w:t>v</w:t>
      </w:r>
      <w:r w:rsidR="00952ABB">
        <w:rPr>
          <w:bCs/>
          <w:iCs/>
        </w:rPr>
        <w:t> znení VZN č. 10/2017</w:t>
      </w:r>
    </w:p>
    <w:p w14:paraId="2FA1636D" w14:textId="77777777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D7008C3" w14:textId="77777777" w:rsidR="00BB25A6" w:rsidRPr="00BB25A6" w:rsidRDefault="00BB25A6" w:rsidP="00BB25A6">
      <w:pPr>
        <w:spacing w:after="200" w:line="276" w:lineRule="auto"/>
        <w:ind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Mestské zastupiteľstvo mesta Šamorín podľa ustanovenia § 6 ods. 2 zákona SNR č. 369/1990 Zb. o obecnom zriadení v znení neskorších predpisov a podľa § 6a ods. 1 zákona č. 135/1961 Zb. o pozemných komunikáciách (cestný zákona) v znení neskorších predpisov vydáva pre územie mesta Šamorín toto 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všeobecne záväzné nariadenie:</w:t>
      </w:r>
    </w:p>
    <w:p w14:paraId="47E79E1C" w14:textId="77777777" w:rsidR="00BB25A6" w:rsidRPr="00BB25A6" w:rsidRDefault="00BB25A6" w:rsidP="00BB25A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Čl. I</w:t>
      </w:r>
    </w:p>
    <w:p w14:paraId="1BA96B7F" w14:textId="4D655D77" w:rsidR="00BB25A6" w:rsidRPr="00952ABB" w:rsidRDefault="00BB25A6" w:rsidP="00952AB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Všeobecne  záväzné nariadenie č. 3/2016 o dočasnom parkovaní motorových vozidiel na vymedzených úsekoch miestnych komunikácií na území mesta </w:t>
      </w:r>
      <w:r w:rsidR="00130442" w:rsidRPr="00952A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Šamorín </w:t>
      </w:r>
      <w:r w:rsidR="00952ABB" w:rsidRPr="00952ABB">
        <w:rPr>
          <w:rFonts w:asciiTheme="minorHAnsi" w:hAnsiTheme="minorHAnsi" w:cstheme="minorHAnsi"/>
          <w:b/>
          <w:iCs/>
          <w:sz w:val="22"/>
          <w:szCs w:val="22"/>
        </w:rPr>
        <w:t xml:space="preserve">v znení VZN č. 10/2017 </w:t>
      </w:r>
      <w:r w:rsidRPr="00952A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mení a dopĺňa takto:</w:t>
      </w:r>
    </w:p>
    <w:p w14:paraId="0F3DF8ED" w14:textId="2CC88625" w:rsidR="00BB25A6" w:rsidRPr="00BB25A6" w:rsidRDefault="00BB25A6" w:rsidP="00BB25A6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§ 4 ods. </w:t>
      </w:r>
      <w:r w:rsidR="00F42FA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717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 doplní a zmení na </w:t>
      </w:r>
      <w:r w:rsidR="00F42FAC">
        <w:rPr>
          <w:rFonts w:ascii="Calibri" w:eastAsia="Calibri" w:hAnsi="Calibri" w:cs="Calibri"/>
          <w:b/>
          <w:sz w:val="22"/>
          <w:szCs w:val="22"/>
          <w:lang w:eastAsia="en-US"/>
        </w:rPr>
        <w:t>zn</w:t>
      </w:r>
      <w:r w:rsidR="00E717C2">
        <w:rPr>
          <w:rFonts w:ascii="Calibri" w:eastAsia="Calibri" w:hAnsi="Calibri" w:cs="Calibri"/>
          <w:b/>
          <w:sz w:val="22"/>
          <w:szCs w:val="22"/>
          <w:lang w:eastAsia="en-US"/>
        </w:rPr>
        <w:t>enie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7834D1A" w14:textId="670FA301" w:rsid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5661CF5" w14:textId="77777777" w:rsidR="00F42FAC" w:rsidRDefault="00F42FAC" w:rsidP="00F42F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Výška úhrady za dočasné parkovanie motorových vozidiel (parkovné) sa stanovuje:</w:t>
      </w:r>
    </w:p>
    <w:p w14:paraId="097196C8" w14:textId="35CBD1CD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pri použití lístka z parkovacieho automatu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</w:t>
      </w:r>
      <w:r w:rsidR="00E717C2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0 EUR / hod./vozidlo,</w:t>
      </w:r>
    </w:p>
    <w:p w14:paraId="65B23DD6" w14:textId="77777777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resp. alikvotná časť tejto úhrady , pričom</w:t>
      </w:r>
    </w:p>
    <w:p w14:paraId="01FB2A04" w14:textId="446C6C7D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najnižšia úhrada je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0,20 EUR</w:t>
      </w:r>
    </w:p>
    <w:p w14:paraId="6046B157" w14:textId="77777777" w:rsidR="00E717C2" w:rsidRDefault="00E717C2" w:rsidP="00E717C2">
      <w:pPr>
        <w:ind w:left="284"/>
        <w:rPr>
          <w:rFonts w:ascii="TimesNewRomanPSMT" w:hAnsi="TimesNewRomanPSMT" w:cs="TimesNewRomanPSMT"/>
        </w:rPr>
      </w:pPr>
    </w:p>
    <w:p w14:paraId="489C0D0A" w14:textId="10D541B7" w:rsidR="00E717C2" w:rsidRDefault="00F42FAC" w:rsidP="00E717C2">
      <w:pPr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pri použití SMS správy je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</w:t>
      </w:r>
      <w:r w:rsidR="00E717C2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0 EUR/hod./vozidlo</w:t>
      </w:r>
    </w:p>
    <w:p w14:paraId="2608AD30" w14:textId="77777777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</w:p>
    <w:p w14:paraId="6B2A08C3" w14:textId="130E48B9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za predplatenú neprenosnú kartu :</w:t>
      </w:r>
    </w:p>
    <w:p w14:paraId="469F144E" w14:textId="77777777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fyzická osoba s trvalým pobytom v meste Šamorín</w:t>
      </w:r>
    </w:p>
    <w:p w14:paraId="5FDACABA" w14:textId="20F9A4F8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prvé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50 EUR/rok/vozidlo</w:t>
      </w:r>
    </w:p>
    <w:p w14:paraId="67A02BF7" w14:textId="70E1A2AF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druhé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140 EUR/rok/vozidlo</w:t>
      </w:r>
    </w:p>
    <w:p w14:paraId="6331B057" w14:textId="06C3A03D" w:rsidR="00BB25A6" w:rsidRPr="00F42FAC" w:rsidRDefault="00E717C2" w:rsidP="00E717C2">
      <w:pPr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TimesNewRomanPSMT" w:hAnsi="TimesNewRomanPSMT" w:cs="TimesNewRomanPSMT"/>
        </w:rPr>
        <w:t>- fyzická osoba bez trvalého pobytu v meste Šamorín</w:t>
      </w:r>
      <w:r w:rsidR="00BB25A6" w:rsidRPr="00F42FAC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</w:p>
    <w:p w14:paraId="4DD15EDF" w14:textId="5B864EF0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prvé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140 EUR/rok/vozidlo</w:t>
      </w:r>
    </w:p>
    <w:p w14:paraId="74317377" w14:textId="71772219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druhé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240 EUR/rok/vozidlo</w:t>
      </w:r>
    </w:p>
    <w:p w14:paraId="28278FFF" w14:textId="77777777" w:rsidR="00E717C2" w:rsidRPr="00E717C2" w:rsidRDefault="00E717C2" w:rsidP="00E717C2">
      <w:pPr>
        <w:autoSpaceDE w:val="0"/>
        <w:autoSpaceDN w:val="0"/>
        <w:adjustRightInd w:val="0"/>
        <w:ind w:left="284"/>
      </w:pPr>
      <w:r w:rsidRPr="00E717C2">
        <w:t>- právnické osoby a fyzické osoby oprávnené na podnikanie</w:t>
      </w:r>
    </w:p>
    <w:p w14:paraId="783B4A18" w14:textId="55A0B1E3" w:rsidR="00E717C2" w:rsidRPr="00E717C2" w:rsidRDefault="00E717C2" w:rsidP="00E717C2">
      <w:pPr>
        <w:ind w:left="284"/>
      </w:pPr>
      <w:r w:rsidRPr="00E717C2">
        <w:t xml:space="preserve">(podnikatelia) </w:t>
      </w:r>
      <w:r w:rsidRPr="00E717C2">
        <w:tab/>
      </w:r>
      <w:r w:rsidRPr="00E717C2">
        <w:tab/>
      </w:r>
      <w:r w:rsidRPr="00E717C2">
        <w:tab/>
      </w:r>
      <w:r w:rsidRPr="00E717C2">
        <w:tab/>
      </w:r>
      <w:r w:rsidRPr="00E717C2">
        <w:tab/>
      </w:r>
      <w:r w:rsidRPr="00E717C2">
        <w:tab/>
        <w:t>2</w:t>
      </w:r>
      <w:r>
        <w:t>4</w:t>
      </w:r>
      <w:r w:rsidRPr="00E717C2">
        <w:t>0 EUR/rok/vozidlo</w:t>
      </w:r>
    </w:p>
    <w:p w14:paraId="0446E7E7" w14:textId="44526CA5" w:rsidR="00BB25A6" w:rsidRPr="00E717C2" w:rsidRDefault="00E717C2" w:rsidP="00E717C2">
      <w:pPr>
        <w:ind w:left="284"/>
      </w:pPr>
      <w:r w:rsidRPr="00E717C2">
        <w:t xml:space="preserve">- dvojtýždňová karta </w:t>
      </w:r>
      <w:r>
        <w:t>pre fyzické aj právnické osoby</w:t>
      </w:r>
      <w:r>
        <w:tab/>
      </w:r>
      <w:r w:rsidRPr="00E717C2">
        <w:t>15</w:t>
      </w:r>
      <w:r>
        <w:t xml:space="preserve"> EUR</w:t>
      </w:r>
      <w:r w:rsidRPr="00E717C2">
        <w:t>/dva týždne/vozidlo</w:t>
      </w:r>
      <w:r w:rsidR="00BB25A6" w:rsidRPr="00E717C2">
        <w:rPr>
          <w:rFonts w:eastAsia="Calibri"/>
          <w:lang w:eastAsia="en-US"/>
        </w:rPr>
        <w:t xml:space="preserve">                        </w:t>
      </w:r>
    </w:p>
    <w:p w14:paraId="7FAB8DAF" w14:textId="56B0B902" w:rsidR="00E717C2" w:rsidRDefault="00E717C2" w:rsidP="00BB25A6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4B67856" w14:textId="1470D0DD" w:rsidR="005D7DAB" w:rsidRDefault="005D7DAB" w:rsidP="005D7DAB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TimesNewRomanPSMT" w:hAnsi="TimesNewRomanPSMT" w:cs="TimesNewRomanPSMT"/>
        </w:rPr>
        <w:t>d) pri platení prostredníctvom mobilnej aplikácie</w:t>
      </w:r>
      <w:r>
        <w:rPr>
          <w:rFonts w:ascii="TimesNewRomanPSMT" w:hAnsi="TimesNewRomanPSMT" w:cs="TimesNewRomanPSMT"/>
        </w:rPr>
        <w:tab/>
        <w:t>0,80 EUR/hod./vozidlo</w:t>
      </w:r>
    </w:p>
    <w:p w14:paraId="7A6A8688" w14:textId="77777777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3B80CE9" w14:textId="77777777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6D42A14" w14:textId="77777777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Čl. II</w:t>
      </w:r>
    </w:p>
    <w:p w14:paraId="345EF62B" w14:textId="77777777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168C3D" w14:textId="738E55C9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="001F54F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Toto VZN bolo schválené Mestským zastupiteľstvom mesta Šamorín dňa </w:t>
      </w:r>
      <w:r w:rsidR="00342AC3">
        <w:rPr>
          <w:rFonts w:ascii="Calibri" w:eastAsia="Calibri" w:hAnsi="Calibri" w:cs="Calibri"/>
          <w:sz w:val="22"/>
          <w:szCs w:val="22"/>
          <w:lang w:eastAsia="en-US"/>
        </w:rPr>
        <w:t>9. 02. 2023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 pod č.</w:t>
      </w:r>
      <w:r w:rsidR="001F54F1">
        <w:rPr>
          <w:rFonts w:ascii="Calibri" w:eastAsia="Calibri" w:hAnsi="Calibri" w:cs="Calibri"/>
          <w:sz w:val="22"/>
          <w:szCs w:val="22"/>
          <w:lang w:eastAsia="en-US"/>
        </w:rPr>
        <w:t xml:space="preserve"> 3/2023/VII.</w:t>
      </w:r>
      <w:r w:rsidR="00342A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E0ED7FB" w14:textId="77777777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585A1E3" w14:textId="7AB54C75" w:rsid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2. Toto VZN nadobúda účinnosť dňa </w:t>
      </w:r>
      <w:r w:rsidR="00342AC3">
        <w:rPr>
          <w:rFonts w:ascii="Calibri" w:eastAsia="Calibri" w:hAnsi="Calibri" w:cs="Calibri"/>
          <w:sz w:val="22"/>
          <w:szCs w:val="22"/>
          <w:lang w:eastAsia="en-US"/>
        </w:rPr>
        <w:t>15. marca. 2023</w:t>
      </w:r>
      <w:r w:rsidR="001F54F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AD80B5D" w14:textId="5D38D5F6" w:rsidR="005D7DAB" w:rsidRDefault="005D7DAB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8751CC6" w14:textId="77777777" w:rsidR="005D7DAB" w:rsidRPr="00BB25A6" w:rsidRDefault="005D7DAB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2A035D6" w14:textId="34D704E8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5D7DAB">
        <w:rPr>
          <w:rFonts w:ascii="Calibri" w:eastAsia="Calibri" w:hAnsi="Calibri" w:cs="Calibri"/>
          <w:sz w:val="22"/>
          <w:szCs w:val="22"/>
          <w:lang w:eastAsia="en-US"/>
        </w:rPr>
        <w:t xml:space="preserve">  Csaba Orosz</w:t>
      </w:r>
    </w:p>
    <w:p w14:paraId="7CD001EE" w14:textId="44BF71C7" w:rsidR="00BB25A6" w:rsidRPr="00952ABB" w:rsidRDefault="00BB25A6" w:rsidP="00952ABB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  <w:t>primátor mesta</w:t>
      </w:r>
    </w:p>
    <w:sectPr w:rsidR="00BB25A6" w:rsidRPr="00952ABB" w:rsidSect="00DB40EF">
      <w:headerReference w:type="default" r:id="rId7"/>
      <w:footerReference w:type="default" r:id="rId8"/>
      <w:headerReference w:type="firs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7932" w14:textId="77777777" w:rsidR="001E00B1" w:rsidRDefault="001E00B1">
      <w:r>
        <w:separator/>
      </w:r>
    </w:p>
  </w:endnote>
  <w:endnote w:type="continuationSeparator" w:id="0">
    <w:p w14:paraId="7FBC8F9C" w14:textId="77777777" w:rsidR="001E00B1" w:rsidRDefault="001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AA8D" w14:textId="77777777" w:rsidR="00DB40EF" w:rsidRDefault="00C85415">
    <w:pPr>
      <w:pStyle w:val="Pta"/>
      <w:jc w:val="right"/>
    </w:pPr>
    <w:r>
      <w:fldChar w:fldCharType="begin"/>
    </w:r>
    <w:r w:rsidR="00B54056">
      <w:instrText xml:space="preserve"> PAGE   \* MERGEFORMAT </w:instrText>
    </w:r>
    <w:r>
      <w:fldChar w:fldCharType="separate"/>
    </w:r>
    <w:r w:rsidR="004E168D">
      <w:rPr>
        <w:noProof/>
      </w:rPr>
      <w:t>4</w:t>
    </w:r>
    <w:r>
      <w:rPr>
        <w:noProof/>
      </w:rPr>
      <w:fldChar w:fldCharType="end"/>
    </w:r>
  </w:p>
  <w:p w14:paraId="1E97D56A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65D4" w14:textId="77777777" w:rsidR="001E00B1" w:rsidRDefault="001E00B1">
      <w:r>
        <w:separator/>
      </w:r>
    </w:p>
  </w:footnote>
  <w:footnote w:type="continuationSeparator" w:id="0">
    <w:p w14:paraId="5F68056D" w14:textId="77777777" w:rsidR="001E00B1" w:rsidRDefault="001E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F86" w14:textId="4E4F8162" w:rsidR="009B7473" w:rsidRDefault="009B7473" w:rsidP="00DB40EF">
    <w:pPr>
      <w:pStyle w:val="Nadpis1"/>
      <w:ind w:left="1418"/>
      <w:jc w:val="right"/>
      <w:rPr>
        <w:spacing w:val="20"/>
      </w:rPr>
    </w:pPr>
  </w:p>
  <w:p w14:paraId="5B236C0F" w14:textId="77777777" w:rsidR="00130442" w:rsidRPr="00130442" w:rsidRDefault="00130442" w:rsidP="001304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3CE7" w14:textId="77777777"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 wp14:anchorId="12A127BB" wp14:editId="4B7DE7C8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3FD">
      <w:rPr>
        <w:b/>
        <w:i/>
        <w:spacing w:val="20"/>
        <w:sz w:val="28"/>
        <w:szCs w:val="28"/>
      </w:rPr>
      <w:t>Mestský úrad, Hlavná 37, 931 01 Šamorín</w:t>
    </w:r>
  </w:p>
  <w:p w14:paraId="3EEA3ED0" w14:textId="77777777" w:rsidR="002B53FD" w:rsidRDefault="002B53FD" w:rsidP="002B53FD">
    <w:pPr>
      <w:pStyle w:val="Nadpis1"/>
      <w:ind w:left="1418"/>
      <w:rPr>
        <w:b/>
        <w:i/>
        <w:spacing w:val="20"/>
        <w:sz w:val="28"/>
      </w:rPr>
    </w:pPr>
    <w:r>
      <w:rPr>
        <w:b/>
        <w:i/>
        <w:spacing w:val="20"/>
        <w:sz w:val="28"/>
        <w:szCs w:val="28"/>
      </w:rPr>
      <w:t xml:space="preserve">Városi hivatal, </w:t>
    </w:r>
    <w:r>
      <w:rPr>
        <w:b/>
        <w:i/>
        <w:spacing w:val="20"/>
        <w:sz w:val="28"/>
      </w:rPr>
      <w:t>Fő utca 37,  931 01 Somorja</w:t>
    </w:r>
  </w:p>
  <w:p w14:paraId="3B7883AF" w14:textId="77777777"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DC8"/>
    <w:multiLevelType w:val="hybridMultilevel"/>
    <w:tmpl w:val="871819D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59086F"/>
    <w:multiLevelType w:val="hybridMultilevel"/>
    <w:tmpl w:val="B64C17E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BF54FA"/>
    <w:multiLevelType w:val="hybridMultilevel"/>
    <w:tmpl w:val="97A8A470"/>
    <w:lvl w:ilvl="0" w:tplc="D7BE2D4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6105"/>
    <w:multiLevelType w:val="hybridMultilevel"/>
    <w:tmpl w:val="0CE615F0"/>
    <w:lvl w:ilvl="0" w:tplc="279E38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0A22DF"/>
    <w:multiLevelType w:val="hybridMultilevel"/>
    <w:tmpl w:val="1188C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356D"/>
    <w:multiLevelType w:val="hybridMultilevel"/>
    <w:tmpl w:val="9DF68D0E"/>
    <w:lvl w:ilvl="0" w:tplc="4BD48688">
      <w:start w:val="4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643C"/>
    <w:multiLevelType w:val="hybridMultilevel"/>
    <w:tmpl w:val="9F2AB9FE"/>
    <w:lvl w:ilvl="0" w:tplc="2FE030C6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54A036DE"/>
    <w:multiLevelType w:val="hybridMultilevel"/>
    <w:tmpl w:val="55089E7E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9863D11"/>
    <w:multiLevelType w:val="hybridMultilevel"/>
    <w:tmpl w:val="E3AAA714"/>
    <w:lvl w:ilvl="0" w:tplc="53B4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5D52"/>
    <w:multiLevelType w:val="hybridMultilevel"/>
    <w:tmpl w:val="708A0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1C70"/>
    <w:multiLevelType w:val="hybridMultilevel"/>
    <w:tmpl w:val="D7C8C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29B8"/>
    <w:multiLevelType w:val="hybridMultilevel"/>
    <w:tmpl w:val="0DE0BCD8"/>
    <w:lvl w:ilvl="0" w:tplc="231E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F5791"/>
    <w:multiLevelType w:val="hybridMultilevel"/>
    <w:tmpl w:val="06149E06"/>
    <w:lvl w:ilvl="0" w:tplc="F92A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26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74BB3"/>
    <w:multiLevelType w:val="hybridMultilevel"/>
    <w:tmpl w:val="FD46F756"/>
    <w:lvl w:ilvl="0" w:tplc="348A07FA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3FF"/>
    <w:multiLevelType w:val="hybridMultilevel"/>
    <w:tmpl w:val="C86A0CC6"/>
    <w:lvl w:ilvl="0" w:tplc="041B0017">
      <w:start w:val="1"/>
      <w:numFmt w:val="lowerLetter"/>
      <w:lvlText w:val="%1)"/>
      <w:lvlJc w:val="left"/>
      <w:pPr>
        <w:ind w:left="931" w:hanging="360"/>
      </w:pPr>
    </w:lvl>
    <w:lvl w:ilvl="1" w:tplc="041B0017">
      <w:start w:val="1"/>
      <w:numFmt w:val="lowerLetter"/>
      <w:lvlText w:val="%2)"/>
      <w:lvlJc w:val="left"/>
      <w:pPr>
        <w:ind w:left="1651" w:hanging="360"/>
      </w:pPr>
    </w:lvl>
    <w:lvl w:ilvl="2" w:tplc="041B001B" w:tentative="1">
      <w:start w:val="1"/>
      <w:numFmt w:val="lowerRoman"/>
      <w:lvlText w:val="%3."/>
      <w:lvlJc w:val="right"/>
      <w:pPr>
        <w:ind w:left="2371" w:hanging="180"/>
      </w:pPr>
    </w:lvl>
    <w:lvl w:ilvl="3" w:tplc="041B000F" w:tentative="1">
      <w:start w:val="1"/>
      <w:numFmt w:val="decimal"/>
      <w:lvlText w:val="%4."/>
      <w:lvlJc w:val="left"/>
      <w:pPr>
        <w:ind w:left="3091" w:hanging="360"/>
      </w:pPr>
    </w:lvl>
    <w:lvl w:ilvl="4" w:tplc="041B0019" w:tentative="1">
      <w:start w:val="1"/>
      <w:numFmt w:val="lowerLetter"/>
      <w:lvlText w:val="%5."/>
      <w:lvlJc w:val="left"/>
      <w:pPr>
        <w:ind w:left="3811" w:hanging="360"/>
      </w:pPr>
    </w:lvl>
    <w:lvl w:ilvl="5" w:tplc="041B001B" w:tentative="1">
      <w:start w:val="1"/>
      <w:numFmt w:val="lowerRoman"/>
      <w:lvlText w:val="%6."/>
      <w:lvlJc w:val="right"/>
      <w:pPr>
        <w:ind w:left="4531" w:hanging="180"/>
      </w:pPr>
    </w:lvl>
    <w:lvl w:ilvl="6" w:tplc="041B000F" w:tentative="1">
      <w:start w:val="1"/>
      <w:numFmt w:val="decimal"/>
      <w:lvlText w:val="%7."/>
      <w:lvlJc w:val="left"/>
      <w:pPr>
        <w:ind w:left="5251" w:hanging="360"/>
      </w:pPr>
    </w:lvl>
    <w:lvl w:ilvl="7" w:tplc="041B0019" w:tentative="1">
      <w:start w:val="1"/>
      <w:numFmt w:val="lowerLetter"/>
      <w:lvlText w:val="%8."/>
      <w:lvlJc w:val="left"/>
      <w:pPr>
        <w:ind w:left="5971" w:hanging="360"/>
      </w:pPr>
    </w:lvl>
    <w:lvl w:ilvl="8" w:tplc="041B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7ED74F49"/>
    <w:multiLevelType w:val="hybridMultilevel"/>
    <w:tmpl w:val="1188C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4252152">
    <w:abstractNumId w:val="16"/>
  </w:num>
  <w:num w:numId="2" w16cid:durableId="55242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095457">
    <w:abstractNumId w:val="0"/>
  </w:num>
  <w:num w:numId="4" w16cid:durableId="1675300763">
    <w:abstractNumId w:val="7"/>
  </w:num>
  <w:num w:numId="5" w16cid:durableId="1325431715">
    <w:abstractNumId w:val="4"/>
  </w:num>
  <w:num w:numId="6" w16cid:durableId="546725703">
    <w:abstractNumId w:val="1"/>
  </w:num>
  <w:num w:numId="7" w16cid:durableId="949239077">
    <w:abstractNumId w:val="5"/>
  </w:num>
  <w:num w:numId="8" w16cid:durableId="1944337478">
    <w:abstractNumId w:val="15"/>
  </w:num>
  <w:num w:numId="9" w16cid:durableId="1447771086">
    <w:abstractNumId w:val="11"/>
  </w:num>
  <w:num w:numId="10" w16cid:durableId="385177427">
    <w:abstractNumId w:val="10"/>
  </w:num>
  <w:num w:numId="11" w16cid:durableId="1094133707">
    <w:abstractNumId w:val="13"/>
  </w:num>
  <w:num w:numId="12" w16cid:durableId="1440636261">
    <w:abstractNumId w:val="2"/>
  </w:num>
  <w:num w:numId="13" w16cid:durableId="2057268267">
    <w:abstractNumId w:val="12"/>
  </w:num>
  <w:num w:numId="14" w16cid:durableId="125129097">
    <w:abstractNumId w:val="14"/>
  </w:num>
  <w:num w:numId="15" w16cid:durableId="1608808529">
    <w:abstractNumId w:val="8"/>
  </w:num>
  <w:num w:numId="16" w16cid:durableId="82266566">
    <w:abstractNumId w:val="6"/>
  </w:num>
  <w:num w:numId="17" w16cid:durableId="1871335730">
    <w:abstractNumId w:val="9"/>
  </w:num>
  <w:num w:numId="18" w16cid:durableId="159732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80DAB"/>
    <w:rsid w:val="00091A03"/>
    <w:rsid w:val="00095283"/>
    <w:rsid w:val="000B2607"/>
    <w:rsid w:val="000E551D"/>
    <w:rsid w:val="0010610C"/>
    <w:rsid w:val="00111C4F"/>
    <w:rsid w:val="00116757"/>
    <w:rsid w:val="00130442"/>
    <w:rsid w:val="001437EE"/>
    <w:rsid w:val="00151B69"/>
    <w:rsid w:val="0019763B"/>
    <w:rsid w:val="001D0610"/>
    <w:rsid w:val="001E00B1"/>
    <w:rsid w:val="001F0C14"/>
    <w:rsid w:val="001F54F1"/>
    <w:rsid w:val="001F57E9"/>
    <w:rsid w:val="001F5D4D"/>
    <w:rsid w:val="0028555B"/>
    <w:rsid w:val="002B53FD"/>
    <w:rsid w:val="00306088"/>
    <w:rsid w:val="00317CBA"/>
    <w:rsid w:val="00342AC3"/>
    <w:rsid w:val="00381015"/>
    <w:rsid w:val="003E560E"/>
    <w:rsid w:val="003F1C4B"/>
    <w:rsid w:val="003F6249"/>
    <w:rsid w:val="004432B6"/>
    <w:rsid w:val="004503B7"/>
    <w:rsid w:val="0045284C"/>
    <w:rsid w:val="004D2CBD"/>
    <w:rsid w:val="004E0211"/>
    <w:rsid w:val="004E168D"/>
    <w:rsid w:val="00517D9A"/>
    <w:rsid w:val="0053209D"/>
    <w:rsid w:val="00544927"/>
    <w:rsid w:val="005459D7"/>
    <w:rsid w:val="005732B9"/>
    <w:rsid w:val="0057651A"/>
    <w:rsid w:val="00592220"/>
    <w:rsid w:val="005C166E"/>
    <w:rsid w:val="005D7DAB"/>
    <w:rsid w:val="005E4884"/>
    <w:rsid w:val="005E4A61"/>
    <w:rsid w:val="00623D5F"/>
    <w:rsid w:val="0067563E"/>
    <w:rsid w:val="006825D5"/>
    <w:rsid w:val="006D0FE5"/>
    <w:rsid w:val="0075679D"/>
    <w:rsid w:val="00757AAA"/>
    <w:rsid w:val="00760152"/>
    <w:rsid w:val="00777C1D"/>
    <w:rsid w:val="007E5177"/>
    <w:rsid w:val="007F2C73"/>
    <w:rsid w:val="00813560"/>
    <w:rsid w:val="008271BE"/>
    <w:rsid w:val="00853AD8"/>
    <w:rsid w:val="0085773E"/>
    <w:rsid w:val="00862195"/>
    <w:rsid w:val="00880483"/>
    <w:rsid w:val="008845D9"/>
    <w:rsid w:val="008A506D"/>
    <w:rsid w:val="00915397"/>
    <w:rsid w:val="00917960"/>
    <w:rsid w:val="00952ABB"/>
    <w:rsid w:val="00992865"/>
    <w:rsid w:val="009B7473"/>
    <w:rsid w:val="009C15D6"/>
    <w:rsid w:val="009D46BE"/>
    <w:rsid w:val="00A12653"/>
    <w:rsid w:val="00A81C85"/>
    <w:rsid w:val="00AD467E"/>
    <w:rsid w:val="00B54056"/>
    <w:rsid w:val="00B830E7"/>
    <w:rsid w:val="00BB25A6"/>
    <w:rsid w:val="00C11715"/>
    <w:rsid w:val="00C2099D"/>
    <w:rsid w:val="00C85415"/>
    <w:rsid w:val="00CC31AC"/>
    <w:rsid w:val="00CC32A3"/>
    <w:rsid w:val="00CD5D5F"/>
    <w:rsid w:val="00CD6067"/>
    <w:rsid w:val="00CE34A7"/>
    <w:rsid w:val="00CE48C4"/>
    <w:rsid w:val="00D34EC1"/>
    <w:rsid w:val="00DA0EC6"/>
    <w:rsid w:val="00DA299A"/>
    <w:rsid w:val="00DB40EF"/>
    <w:rsid w:val="00DC45BB"/>
    <w:rsid w:val="00E469A7"/>
    <w:rsid w:val="00E717C2"/>
    <w:rsid w:val="00EB21D6"/>
    <w:rsid w:val="00ED44A0"/>
    <w:rsid w:val="00F05C2D"/>
    <w:rsid w:val="00F353D1"/>
    <w:rsid w:val="00F42FAC"/>
    <w:rsid w:val="00F82BD9"/>
    <w:rsid w:val="00FE4A50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60565"/>
  <w15:docId w15:val="{1334569F-792B-41E8-9302-C032490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customStyle="1" w:styleId="Bezriadkovania1">
    <w:name w:val="Bez riadkovania1"/>
    <w:next w:val="Bezriadkovania"/>
    <w:uiPriority w:val="1"/>
    <w:qFormat/>
    <w:rsid w:val="00F353D1"/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F353D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</dc:creator>
  <cp:lastModifiedBy>STAV-TL</cp:lastModifiedBy>
  <cp:revision>4</cp:revision>
  <cp:lastPrinted>2023-02-14T09:46:00Z</cp:lastPrinted>
  <dcterms:created xsi:type="dcterms:W3CDTF">2023-02-13T13:51:00Z</dcterms:created>
  <dcterms:modified xsi:type="dcterms:W3CDTF">2023-02-14T10:05:00Z</dcterms:modified>
</cp:coreProperties>
</file>